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10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36"/>
          <w:szCs w:val="36"/>
          <w:highlight w:val="none"/>
        </w:rPr>
        <w:t>2025年东莞市水务环境集团网络安全保障服务采购项目</w:t>
      </w:r>
      <w:r>
        <w:rPr>
          <w:rFonts w:hint="eastAsia" w:ascii="方正小标宋简体" w:hAnsi="方正小标宋简体" w:eastAsia="方正小标宋简体" w:cs="方正小标宋简体"/>
          <w:b w:val="0"/>
          <w:bCs/>
          <w:color w:val="auto"/>
          <w:sz w:val="36"/>
          <w:szCs w:val="36"/>
          <w:highlight w:val="none"/>
          <w:lang w:val="en-US" w:eastAsia="zh-CN"/>
        </w:rPr>
        <w:t>用户</w:t>
      </w:r>
      <w:r>
        <w:rPr>
          <w:rFonts w:hint="eastAsia" w:ascii="方正小标宋简体" w:hAnsi="方正小标宋简体" w:eastAsia="方正小标宋简体" w:cs="方正小标宋简体"/>
          <w:b w:val="0"/>
          <w:bCs/>
          <w:color w:val="auto"/>
          <w:sz w:val="36"/>
          <w:szCs w:val="36"/>
          <w:highlight w:val="none"/>
        </w:rPr>
        <w:t>需求调查公告</w:t>
      </w:r>
    </w:p>
    <w:p w14:paraId="029E00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Style w:val="10"/>
          <w:rFonts w:hint="eastAsia" w:ascii="宋体" w:hAnsi="宋体" w:eastAsia="宋体" w:cs="宋体"/>
          <w:b/>
          <w:bCs/>
          <w:i w:val="0"/>
          <w:iCs w:val="0"/>
          <w:caps w:val="0"/>
          <w:color w:val="auto"/>
          <w:spacing w:val="0"/>
          <w:sz w:val="24"/>
          <w:szCs w:val="24"/>
          <w:highlight w:val="none"/>
          <w:shd w:val="clear" w:fill="FFFFFF"/>
          <w:vertAlign w:val="baseline"/>
        </w:rPr>
      </w:pPr>
    </w:p>
    <w:p w14:paraId="18F932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vertAlign w:val="baseline"/>
        </w:rPr>
        <w:t>一、</w:t>
      </w:r>
      <w:r>
        <w:rPr>
          <w:rStyle w:val="10"/>
          <w:rFonts w:hint="eastAsia" w:ascii="宋体" w:hAnsi="宋体" w:eastAsia="宋体" w:cs="宋体"/>
          <w:b/>
          <w:bCs/>
          <w:i w:val="0"/>
          <w:iCs w:val="0"/>
          <w:caps w:val="0"/>
          <w:color w:val="auto"/>
          <w:spacing w:val="0"/>
          <w:sz w:val="24"/>
          <w:szCs w:val="24"/>
          <w:highlight w:val="none"/>
          <w:shd w:val="clear" w:fill="FFFFFF"/>
          <w:vertAlign w:val="baseline"/>
          <w:lang w:val="en-US" w:eastAsia="zh-CN"/>
        </w:rPr>
        <w:t>招标</w:t>
      </w:r>
      <w:r>
        <w:rPr>
          <w:rStyle w:val="10"/>
          <w:rFonts w:hint="eastAsia" w:ascii="宋体" w:hAnsi="宋体" w:eastAsia="宋体" w:cs="宋体"/>
          <w:b/>
          <w:bCs/>
          <w:i w:val="0"/>
          <w:iCs w:val="0"/>
          <w:caps w:val="0"/>
          <w:color w:val="auto"/>
          <w:spacing w:val="0"/>
          <w:sz w:val="24"/>
          <w:szCs w:val="24"/>
          <w:highlight w:val="none"/>
          <w:shd w:val="clear" w:fill="FFFFFF"/>
          <w:vertAlign w:val="baseline"/>
        </w:rPr>
        <w:t>项目内容</w:t>
      </w:r>
    </w:p>
    <w:p w14:paraId="754B2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lang w:eastAsia="zh-CN"/>
        </w:rPr>
        <w:t>东莞市水务环境投资控股集团有限公司</w:t>
      </w:r>
      <w:r>
        <w:rPr>
          <w:rFonts w:hint="eastAsia" w:ascii="宋体" w:hAnsi="宋体" w:eastAsia="宋体" w:cs="宋体"/>
          <w:i w:val="0"/>
          <w:iCs w:val="0"/>
          <w:caps w:val="0"/>
          <w:color w:val="auto"/>
          <w:spacing w:val="0"/>
          <w:sz w:val="24"/>
          <w:szCs w:val="24"/>
          <w:highlight w:val="none"/>
          <w:shd w:val="clear" w:fill="FFFFFF"/>
          <w:vertAlign w:val="baseline"/>
        </w:rPr>
        <w:t>（以下简称“</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w:t>
      </w:r>
      <w:r>
        <w:rPr>
          <w:rFonts w:hint="eastAsia" w:ascii="宋体" w:hAnsi="宋体" w:eastAsia="宋体" w:cs="宋体"/>
          <w:i w:val="0"/>
          <w:iCs w:val="0"/>
          <w:caps w:val="0"/>
          <w:color w:val="auto"/>
          <w:spacing w:val="0"/>
          <w:sz w:val="24"/>
          <w:szCs w:val="24"/>
          <w:highlight w:val="none"/>
          <w:shd w:val="clear" w:fill="FFFFFF"/>
          <w:vertAlign w:val="baseline"/>
        </w:rPr>
        <w:t>人”）对2025年东莞市水务环境集团网络安全保障服务采购项目的</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需求开展需求调查，欢迎有实施能力的供应商参加需求调查咨询并按要求递交需求调查反馈意见书。</w:t>
      </w:r>
    </w:p>
    <w:p w14:paraId="05B9C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vertAlign w:val="baseline"/>
        </w:rPr>
        <w:t>(一)</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b/>
          <w:bCs/>
          <w:i w:val="0"/>
          <w:iCs w:val="0"/>
          <w:caps w:val="0"/>
          <w:color w:val="auto"/>
          <w:spacing w:val="0"/>
          <w:sz w:val="24"/>
          <w:szCs w:val="24"/>
          <w:highlight w:val="none"/>
          <w:shd w:val="clear" w:fill="FFFFFF"/>
          <w:vertAlign w:val="baseline"/>
        </w:rPr>
        <w:t>需求情况</w:t>
      </w:r>
    </w:p>
    <w:p w14:paraId="3B0C71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详见本公告附件：《2025年东莞市水务环境集团网络安全保障服务采购项目用户需求书》。</w:t>
      </w:r>
    </w:p>
    <w:p w14:paraId="7E0373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vertAlign w:val="baseline"/>
        </w:rPr>
        <w:t>(二)供应商反馈采购需求调查要求</w:t>
      </w:r>
    </w:p>
    <w:p w14:paraId="27ED8F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本次</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需求调查方式以书面反馈调查意见书方式进行，请有意向参加本项目</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需求调查的各供应商，根据以上</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需求情况，书面作出专业反馈意见书（反馈意见书格式请参考本公告附件：《</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需求调查反馈意见书》），反馈意见书需包括以下内容：</w:t>
      </w:r>
    </w:p>
    <w:p w14:paraId="1C24DE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1、本项目的相关产业发展情况；</w:t>
      </w:r>
    </w:p>
    <w:p w14:paraId="5FFFD2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2、本项目的市场供给情况；</w:t>
      </w:r>
    </w:p>
    <w:p w14:paraId="704321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3、同类采购项目历史成交信息；</w:t>
      </w:r>
    </w:p>
    <w:p w14:paraId="3EADFA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4、后续采购情况；</w:t>
      </w:r>
    </w:p>
    <w:p w14:paraId="4EF8D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5、反馈供应商名称、简介及联系人、联系方式。</w:t>
      </w:r>
    </w:p>
    <w:p w14:paraId="7AAF4A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vertAlign w:val="baseline"/>
        </w:rPr>
        <w:t>(三)提交方式</w:t>
      </w:r>
    </w:p>
    <w:p w14:paraId="087621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1</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vertAlign w:val="baseline"/>
        </w:rPr>
        <w:t>提交时间：自公告发布之日起至</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fill="FFFFFF"/>
          <w:vertAlign w:val="baseline"/>
        </w:rPr>
        <w:t>年</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10月10日</w:t>
      </w:r>
      <w:bookmarkStart w:id="0" w:name="_GoBack"/>
      <w:bookmarkEnd w:id="0"/>
      <w:r>
        <w:rPr>
          <w:rFonts w:hint="eastAsia" w:ascii="宋体" w:hAnsi="宋体" w:eastAsia="宋体" w:cs="宋体"/>
          <w:i w:val="0"/>
          <w:iCs w:val="0"/>
          <w:caps w:val="0"/>
          <w:color w:val="auto"/>
          <w:spacing w:val="0"/>
          <w:sz w:val="24"/>
          <w:szCs w:val="24"/>
          <w:highlight w:val="none"/>
          <w:shd w:val="clear" w:fill="FFFFFF"/>
          <w:vertAlign w:val="baseline"/>
        </w:rPr>
        <w:t>17:30（北京时间）</w:t>
      </w:r>
    </w:p>
    <w:p w14:paraId="7B2F39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2</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vertAlign w:val="baseline"/>
        </w:rPr>
        <w:t>请有意提交的供应商在</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fill="FFFFFF"/>
          <w:vertAlign w:val="baseline"/>
        </w:rPr>
        <w:t>年</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10月10日</w:t>
      </w:r>
      <w:r>
        <w:rPr>
          <w:rFonts w:hint="eastAsia" w:ascii="宋体" w:hAnsi="宋体" w:eastAsia="宋体" w:cs="宋体"/>
          <w:i w:val="0"/>
          <w:iCs w:val="0"/>
          <w:caps w:val="0"/>
          <w:color w:val="auto"/>
          <w:spacing w:val="0"/>
          <w:sz w:val="24"/>
          <w:szCs w:val="24"/>
          <w:highlight w:val="none"/>
          <w:shd w:val="clear" w:fill="FFFFFF"/>
          <w:vertAlign w:val="baseline"/>
        </w:rPr>
        <w:t>17:30（北京时间）前将《</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需求调查反馈意见书》的盖章扫描版发送至邮箱</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759742752</w:t>
      </w:r>
      <w:r>
        <w:rPr>
          <w:rFonts w:hint="eastAsia" w:ascii="宋体" w:hAnsi="宋体" w:eastAsia="宋体" w:cs="宋体"/>
          <w:i w:val="0"/>
          <w:iCs w:val="0"/>
          <w:caps w:val="0"/>
          <w:color w:val="auto"/>
          <w:spacing w:val="0"/>
          <w:sz w:val="24"/>
          <w:szCs w:val="24"/>
          <w:highlight w:val="none"/>
          <w:shd w:val="clear" w:fill="FFFFFF"/>
          <w:vertAlign w:val="baseline"/>
        </w:rPr>
        <w:t>@</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qq</w:t>
      </w:r>
      <w:r>
        <w:rPr>
          <w:rFonts w:hint="eastAsia" w:ascii="宋体" w:hAnsi="宋体" w:eastAsia="宋体" w:cs="宋体"/>
          <w:i w:val="0"/>
          <w:iCs w:val="0"/>
          <w:caps w:val="0"/>
          <w:color w:val="auto"/>
          <w:spacing w:val="0"/>
          <w:sz w:val="24"/>
          <w:szCs w:val="24"/>
          <w:highlight w:val="none"/>
          <w:shd w:val="clear" w:fill="FFFFFF"/>
          <w:vertAlign w:val="baseline"/>
        </w:rPr>
        <w:t>.com。提出的意见建议应当实事求是、详细具体、理由充分，必要时可提供有关证明材料。</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eastAsia" w:ascii="宋体" w:hAnsi="宋体" w:eastAsia="宋体" w:cs="宋体"/>
          <w:i w:val="0"/>
          <w:iCs w:val="0"/>
          <w:caps w:val="0"/>
          <w:color w:val="auto"/>
          <w:spacing w:val="0"/>
          <w:sz w:val="24"/>
          <w:szCs w:val="24"/>
          <w:highlight w:val="none"/>
          <w:shd w:val="clear" w:fill="FFFFFF"/>
          <w:vertAlign w:val="baseline"/>
        </w:rPr>
        <w:t>是否采纳均不影响供应商参与本项目后续采购活动，对供应商所提出的意见建议不作书面回复。</w:t>
      </w:r>
    </w:p>
    <w:p w14:paraId="713419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rPr>
        <w:t>递交材料应当写明供应商名称、联系人及联系电话并加盖单位印章。</w:t>
      </w:r>
    </w:p>
    <w:p w14:paraId="488A2B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二、招标人的联系方式</w:t>
      </w:r>
    </w:p>
    <w:p w14:paraId="221F47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名称：东莞市水务环境投资控股集团有限公司</w:t>
      </w:r>
    </w:p>
    <w:p w14:paraId="7D9C3A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地址：东莞市东城街道育华路1号</w:t>
      </w:r>
    </w:p>
    <w:p w14:paraId="2A16ED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联系</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方式</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汤裕恒，18898606352</w:t>
      </w:r>
    </w:p>
    <w:p w14:paraId="0B080C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p>
    <w:p w14:paraId="53A30F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p>
    <w:p w14:paraId="10FD3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eastAsia" w:cs="宋体"/>
          <w:color w:val="auto"/>
          <w:szCs w:val="21"/>
          <w:highlight w:val="none"/>
        </w:rPr>
      </w:pPr>
      <w:r>
        <w:rPr>
          <w:rFonts w:hint="eastAsia" w:cs="宋体"/>
          <w:color w:val="auto"/>
          <w:szCs w:val="21"/>
          <w:highlight w:val="none"/>
        </w:rPr>
        <w:t>东莞市水务环境投资控股集团有限公司</w:t>
      </w:r>
    </w:p>
    <w:p w14:paraId="215150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2025年9月26日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B6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13EA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413EA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llNWQwNTA0M2VmNDdmYTI0MmQ4ZDZjZTk5N2UifQ=="/>
  </w:docVars>
  <w:rsids>
    <w:rsidRoot w:val="00000000"/>
    <w:rsid w:val="0461721F"/>
    <w:rsid w:val="12BF280B"/>
    <w:rsid w:val="12D053A9"/>
    <w:rsid w:val="17122173"/>
    <w:rsid w:val="1A035DC8"/>
    <w:rsid w:val="281E1166"/>
    <w:rsid w:val="36C66E93"/>
    <w:rsid w:val="37CB1346"/>
    <w:rsid w:val="3D9A431D"/>
    <w:rsid w:val="4C6A5E6D"/>
    <w:rsid w:val="50792ADD"/>
    <w:rsid w:val="622F2A1E"/>
    <w:rsid w:val="641C5084"/>
    <w:rsid w:val="649A0446"/>
    <w:rsid w:val="660E4BBF"/>
    <w:rsid w:val="66C7577B"/>
    <w:rsid w:val="6E591C71"/>
    <w:rsid w:val="70A519DF"/>
    <w:rsid w:val="72C509C3"/>
    <w:rsid w:val="7FDD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680</Words>
  <Characters>734</Characters>
  <Lines>0</Lines>
  <Paragraphs>0</Paragraphs>
  <TotalTime>5</TotalTime>
  <ScaleCrop>false</ScaleCrop>
  <LinksUpToDate>false</LinksUpToDate>
  <CharactersWithSpaces>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2025-04-14T09:33:00Z</dcterms:created>
  <dc:creator>dengjm</dc:creator>
  <cp:lastModifiedBy>汤裕恒</cp:lastModifiedBy>
  <dcterms:modified xsi:type="dcterms:W3CDTF">2025-09-26T02:14:55Z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eyJoZGlkIjoiYmQ3NjQxYmZmN2ZkODIxYWNiNTEzMzQyMTZmNzQ1MmMiLCJ1c2VySWQiOiIxNDc3OTk4NjQ1In0=</vt:lpwstr>
  </property>
  <property fmtid="{D5CDD505-2E9C-101B-9397-08002B2CF9AE}" pid="4" name="ICV">
    <vt:lpwstr>8E9AAC005FE04B049379149C02D88C58_13</vt:lpwstr>
  </property>
</Properties>
</file>