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46F58">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4C5DEC94">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东莞市石鼓净水有限公司黄江二期生化池曝气系统重置采购项目</w:t>
      </w:r>
    </w:p>
    <w:p w14:paraId="2C925715">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723C1B61">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6DA0FAEF">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106D7D8A">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479C584E">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5FBEB44A">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4C9E8CD2">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31E0E8D6">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641A45A4">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号：WTZB2024DG0056</w:t>
      </w:r>
    </w:p>
    <w:p w14:paraId="24F5859A">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人：东莞市石鼓净水有限公司</w:t>
      </w:r>
    </w:p>
    <w:p w14:paraId="3C59A60C">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招标代理机构：广州宏达工程顾问集团有限公司</w:t>
      </w:r>
    </w:p>
    <w:p w14:paraId="7067849F">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28532887">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1B3A201D">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11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29 </w:t>
      </w:r>
      <w:r>
        <w:rPr>
          <w:rFonts w:hint="eastAsia" w:ascii="宋体" w:hAnsi="宋体" w:eastAsia="宋体" w:cs="宋体"/>
          <w:b/>
          <w:bCs/>
          <w:color w:val="auto"/>
          <w:sz w:val="32"/>
          <w:szCs w:val="32"/>
          <w:highlight w:val="none"/>
          <w:lang w:val="zh-CN"/>
        </w:rPr>
        <w:t>日</w:t>
      </w:r>
    </w:p>
    <w:p w14:paraId="3E94B3B8">
      <w:pPr>
        <w:rPr>
          <w:color w:val="auto"/>
          <w:highlight w:val="none"/>
        </w:rPr>
      </w:pPr>
      <w:r>
        <w:rPr>
          <w:rFonts w:hint="eastAsia" w:ascii="宋体" w:hAnsi="宋体" w:eastAsia="宋体" w:cs="宋体"/>
          <w:b/>
          <w:bCs/>
          <w:color w:val="auto"/>
          <w:sz w:val="32"/>
          <w:szCs w:val="32"/>
          <w:highlight w:val="none"/>
          <w:lang w:val="zh-CN"/>
        </w:rPr>
        <w:br w:type="page"/>
      </w:r>
    </w:p>
    <w:p w14:paraId="11628189">
      <w:pPr>
        <w:spacing w:before="0" w:beforeLines="0" w:after="0" w:afterLines="0" w:line="240" w:lineRule="auto"/>
        <w:ind w:left="0" w:leftChars="0" w:right="0" w:rightChars="0" w:firstLine="0" w:firstLineChars="0"/>
        <w:jc w:val="center"/>
        <w:rPr>
          <w:b/>
          <w:bCs/>
          <w:color w:val="auto"/>
          <w:highlight w:val="none"/>
        </w:rPr>
      </w:pPr>
      <w:r>
        <w:rPr>
          <w:rFonts w:ascii="宋体" w:hAnsi="宋体" w:eastAsia="宋体"/>
          <w:b/>
          <w:bCs/>
          <w:color w:val="auto"/>
          <w:sz w:val="32"/>
          <w:szCs w:val="32"/>
          <w:highlight w:val="none"/>
        </w:rPr>
        <w:t>目</w:t>
      </w:r>
      <w:r>
        <w:rPr>
          <w:rFonts w:hint="eastAsia" w:ascii="宋体" w:hAnsi="宋体" w:eastAsia="宋体"/>
          <w:b/>
          <w:bCs/>
          <w:color w:val="auto"/>
          <w:sz w:val="32"/>
          <w:szCs w:val="32"/>
          <w:highlight w:val="none"/>
          <w:lang w:val="en-US" w:eastAsia="zh-CN"/>
        </w:rPr>
        <w:t xml:space="preserve">    </w:t>
      </w:r>
      <w:r>
        <w:rPr>
          <w:rFonts w:ascii="宋体" w:hAnsi="宋体" w:eastAsia="宋体"/>
          <w:b/>
          <w:bCs/>
          <w:color w:val="auto"/>
          <w:sz w:val="32"/>
          <w:szCs w:val="32"/>
          <w:highlight w:val="none"/>
        </w:rPr>
        <w:t>录</w:t>
      </w:r>
    </w:p>
    <w:p w14:paraId="7420191B">
      <w:pPr>
        <w:pStyle w:val="27"/>
        <w:tabs>
          <w:tab w:val="right" w:leader="dot" w:pos="10154"/>
        </w:tabs>
        <w:rPr>
          <w:color w:val="auto"/>
          <w:highlight w:val="none"/>
        </w:rPr>
      </w:pPr>
    </w:p>
    <w:p w14:paraId="498BB33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_Toc6049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en-US" w:eastAsia="zh-CN"/>
        </w:rPr>
        <w:t>第一篇 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_Toc6049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70459429">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_Toc22744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_Toc22744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D1386C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_Toc15441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_Toc15441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804791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_Toc27323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 资金来源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_Toc27323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2E65DC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_Toc10858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_Toc10858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94C2E9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_Toc19016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_Toc19016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C1F6A6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_Toc20189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_Toc20189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3D0E71F">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_Toc20931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_Toc20931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A8A3E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_Toc8076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EFC357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_Toc22899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052BBA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_Toc3559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_Toc3559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A60D545">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_Toc9791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CF44E1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7DA0FE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_Toc16984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_Toc16984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B0FC01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_Toc23750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_Toc23750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7B0253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_Toc14392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_Toc14392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23E3EA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_Toc25629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_Toc25629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B6A5D9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_Toc10866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8C72CE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_Toc11095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_Toc11095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E6B1D6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_Toc22313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_Toc22313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D37CD8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_Toc2462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E7EEEC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_Toc19503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_Toc19503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1BC39E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_Toc17311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A1A85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_Toc30994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_Toc30994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B89863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_Toc14819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_Toc14819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F68EC9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_Toc30372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_Toc30372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ED4D71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_Toc6834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_Toc6834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BBB71E5">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_Toc22472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_Toc22472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3766B3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_Toc15416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_Toc15416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33FBDB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_Toc13695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 xml:space="preserve">23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_Toc13695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52B015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_Toc10451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_Toc10451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7E2E50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_Toc30863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_Toc30863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5E87A2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_Toc30371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_Toc30371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0900B6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_Toc13629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_Toc13629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17C23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_Toc3292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E46F03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_Toc20970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9 </w:t>
      </w:r>
      <w:r>
        <w:rPr>
          <w:rFonts w:hint="eastAsia" w:ascii="宋体" w:hAnsi="宋体" w:eastAsia="宋体" w:cs="宋体"/>
          <w:color w:val="auto"/>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_Toc20970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3BE34A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_Toc19562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_Toc19562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7EF429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_Toc14237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_Toc14237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18A16BC">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_Toc32481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_Toc32481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24BF7E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F7398E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_Toc17877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_Toc17877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7A421D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_Toc11348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_Toc11348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2C9BD3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_Toc22032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35 </w:t>
      </w:r>
      <w:r>
        <w:rPr>
          <w:rFonts w:hint="eastAsia" w:ascii="宋体" w:hAnsi="宋体" w:eastAsia="宋体" w:cs="宋体"/>
          <w:color w:val="auto"/>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_Toc22032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DE5A02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_Toc21862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_Toc21862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857005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_Toc25909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_Toc25909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1990B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_Toc16898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_Toc16898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E2A763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_Toc9691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_Toc9691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EF4CB0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_Toc28354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_Toc28354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1FFB6AC">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_Toc19749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_Toc19749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23</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4E78F24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_Toc869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_Toc869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32</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6A9BE875">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_Toc13914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lang w:val="zh-CN"/>
        </w:rPr>
        <w:t>第五篇 相关保函格式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_Toc13914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33</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365E51E">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_Toc32403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_Toc32403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55</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2F3B99C">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_Toc13614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_Toc13614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102</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469086B">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_Toc23342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附件</w:t>
      </w:r>
      <w:r>
        <w:rPr>
          <w:rFonts w:hint="eastAsia" w:ascii="宋体" w:hAnsi="宋体" w:eastAsia="宋体" w:cs="宋体"/>
          <w:b/>
          <w:bCs/>
          <w:color w:val="auto"/>
          <w:kern w:val="44"/>
          <w:szCs w:val="32"/>
          <w:highlight w:val="none"/>
          <w:lang w:val="en-US" w:eastAsia="zh-CN"/>
        </w:rPr>
        <w:t>二</w:t>
      </w:r>
      <w:r>
        <w:rPr>
          <w:rFonts w:hint="eastAsia" w:ascii="宋体" w:hAnsi="宋体" w:eastAsia="宋体" w:cs="宋体"/>
          <w:b/>
          <w:bCs/>
          <w:color w:val="auto"/>
          <w:kern w:val="44"/>
          <w:szCs w:val="32"/>
          <w:highlight w:val="none"/>
          <w:lang w:val="zh-CN"/>
        </w:rPr>
        <w:t>：</w:t>
      </w:r>
      <w:r>
        <w:rPr>
          <w:rFonts w:hint="eastAsia" w:ascii="宋体" w:hAnsi="宋体" w:eastAsia="宋体" w:cs="宋体"/>
          <w:b/>
          <w:bCs/>
          <w:color w:val="auto"/>
          <w:kern w:val="44"/>
          <w:szCs w:val="32"/>
          <w:highlight w:val="none"/>
          <w:lang w:val="en-US" w:eastAsia="zh-CN"/>
        </w:rPr>
        <w:t>图纸目录</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_Toc23342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115</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DFFADF7">
      <w:pPr>
        <w:rPr>
          <w:color w:val="auto"/>
          <w:highlight w:val="none"/>
        </w:rPr>
      </w:pPr>
      <w:r>
        <w:rPr>
          <w:color w:val="auto"/>
          <w:highlight w:val="none"/>
        </w:rPr>
        <w:fldChar w:fldCharType="end"/>
      </w:r>
    </w:p>
    <w:p w14:paraId="565B35F9">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31047"/>
      <w:bookmarkStart w:id="1" w:name="_Toc6049"/>
      <w:r>
        <w:rPr>
          <w:rFonts w:hint="eastAsia" w:ascii="宋体" w:hAnsi="宋体" w:eastAsia="宋体" w:cs="宋体"/>
          <w:b/>
          <w:bCs/>
          <w:color w:val="auto"/>
          <w:kern w:val="44"/>
          <w:sz w:val="32"/>
          <w:szCs w:val="32"/>
          <w:highlight w:val="none"/>
          <w:lang w:val="en-US" w:eastAsia="zh-CN"/>
        </w:rPr>
        <w:t>第一篇 招标公告</w:t>
      </w:r>
      <w:bookmarkEnd w:id="0"/>
      <w:bookmarkEnd w:id="1"/>
    </w:p>
    <w:p w14:paraId="6C633672">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bookmarkStart w:id="729" w:name="_GoBack"/>
      <w:r>
        <w:rPr>
          <w:rFonts w:hint="eastAsia" w:ascii="宋体" w:hAnsi="宋体" w:eastAsia="宋体" w:cs="Times New Roman"/>
          <w:color w:val="auto"/>
          <w:kern w:val="0"/>
          <w:szCs w:val="21"/>
          <w:highlight w:val="none"/>
          <w:lang w:eastAsia="zh-CN"/>
        </w:rPr>
        <w:t>广州宏达工程顾问集团有限公司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东莞市石鼓净水有限公司</w:t>
      </w:r>
      <w:r>
        <w:rPr>
          <w:rFonts w:ascii="宋体" w:hAnsi="宋体" w:eastAsia="宋体" w:cs="Times New Roman"/>
          <w:color w:val="auto"/>
          <w:szCs w:val="21"/>
          <w:highlight w:val="none"/>
          <w:lang w:val="zh-CN"/>
        </w:rPr>
        <w:t>（以下简称“招标人”）的委托，对</w:t>
      </w:r>
      <w:bookmarkStart w:id="2" w:name="_Hlk41903390"/>
      <w:r>
        <w:rPr>
          <w:rFonts w:hint="eastAsia" w:ascii="宋体" w:hAnsi="宋体" w:eastAsia="宋体" w:cs="Times New Roman"/>
          <w:color w:val="auto"/>
          <w:kern w:val="0"/>
          <w:szCs w:val="21"/>
          <w:highlight w:val="none"/>
          <w:lang w:eastAsia="zh-CN"/>
        </w:rPr>
        <w:t>东莞市石鼓净水有限公司黄江二期生化池曝气系统重置采购项目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WTZB2024DG0056</w:t>
      </w:r>
      <w:r>
        <w:rPr>
          <w:rFonts w:ascii="宋体" w:hAnsi="宋体" w:eastAsia="宋体" w:cs="Times New Roman"/>
          <w:color w:val="auto"/>
          <w:szCs w:val="21"/>
          <w:highlight w:val="none"/>
          <w:lang w:val="zh-CN"/>
        </w:rPr>
        <w:t>)</w:t>
      </w:r>
      <w:bookmarkEnd w:id="2"/>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2FA5DFCE">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FD12E2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招标范围：东莞市黄江污水处理厂二期（以下简称“黄江二期”）</w:t>
      </w:r>
      <w:r>
        <w:rPr>
          <w:rFonts w:hint="eastAsia" w:ascii="宋体" w:hAnsi="宋体" w:eastAsia="宋体" w:cs="Times New Roman"/>
          <w:color w:val="auto"/>
          <w:szCs w:val="21"/>
          <w:highlight w:val="none"/>
          <w:u w:val="single"/>
          <w:lang w:val="zh-CN"/>
        </w:rPr>
        <w:t>开展生化池曝气</w:t>
      </w:r>
      <w:r>
        <w:rPr>
          <w:rFonts w:hint="eastAsia" w:ascii="宋体" w:hAnsi="宋体" w:eastAsia="宋体" w:cs="Times New Roman"/>
          <w:color w:val="auto"/>
          <w:szCs w:val="21"/>
          <w:highlight w:val="none"/>
          <w:u w:val="single"/>
          <w:lang w:val="en-US" w:eastAsia="zh-CN"/>
        </w:rPr>
        <w:t>系统</w:t>
      </w:r>
      <w:r>
        <w:rPr>
          <w:rFonts w:hint="eastAsia" w:ascii="宋体" w:hAnsi="宋体" w:eastAsia="宋体" w:cs="Times New Roman"/>
          <w:color w:val="auto"/>
          <w:szCs w:val="21"/>
          <w:highlight w:val="none"/>
          <w:u w:val="single"/>
          <w:lang w:val="zh-CN"/>
        </w:rPr>
        <w:t>重置，池体清淤、清砂外运工作。</w:t>
      </w:r>
      <w:r>
        <w:rPr>
          <w:rFonts w:hint="eastAsia" w:ascii="宋体" w:hAnsi="宋体" w:eastAsia="宋体" w:cs="Times New Roman"/>
          <w:color w:val="auto"/>
          <w:szCs w:val="21"/>
          <w:highlight w:val="none"/>
          <w:lang w:val="zh-CN"/>
        </w:rPr>
        <w:t>（具体内容详见：第三篇用户需求书）。</w:t>
      </w:r>
    </w:p>
    <w:p w14:paraId="14263693">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7A339529">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413A2E6B">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55169097">
      <w:pPr>
        <w:pStyle w:val="158"/>
        <w:spacing w:line="360" w:lineRule="auto"/>
        <w:ind w:right="-29" w:rightChars="-14" w:firstLine="0" w:firstLineChars="0"/>
        <w:jc w:val="both"/>
        <w:rPr>
          <w:rFonts w:hint="eastAsia" w:hAnsi="宋体" w:eastAsia="宋体"/>
          <w:b/>
          <w:color w:val="auto"/>
          <w:sz w:val="21"/>
          <w:szCs w:val="21"/>
          <w:highlight w:val="none"/>
          <w:lang w:val="zh-CN"/>
        </w:rPr>
      </w:pPr>
      <w:bookmarkStart w:id="3" w:name="_Toc25819"/>
      <w:r>
        <w:rPr>
          <w:rFonts w:hint="eastAsia" w:hAnsi="宋体" w:eastAsia="宋体"/>
          <w:b/>
          <w:color w:val="auto"/>
          <w:sz w:val="21"/>
          <w:szCs w:val="21"/>
          <w:highlight w:val="none"/>
          <w:lang w:val="zh-CN"/>
        </w:rPr>
        <w:t xml:space="preserve">2.2 </w:t>
      </w:r>
      <w:r>
        <w:rPr>
          <w:rFonts w:hint="eastAsia" w:hAnsi="宋体" w:eastAsia="宋体"/>
          <w:b/>
          <w:color w:val="auto"/>
          <w:sz w:val="21"/>
          <w:szCs w:val="21"/>
          <w:highlight w:val="none"/>
          <w:lang w:val="en-US" w:eastAsia="zh-CN"/>
        </w:rPr>
        <w:t>投标人须为所投盘式微孔曝气器产品的制造商，或为所投盘式微孔曝气器产品的制造商就本次投标独家授权的经销商；</w:t>
      </w:r>
    </w:p>
    <w:p w14:paraId="74F7EE1A">
      <w:pPr>
        <w:pStyle w:val="158"/>
        <w:spacing w:line="360" w:lineRule="auto"/>
        <w:ind w:right="-29" w:rightChars="-14" w:firstLine="0" w:firstLineChars="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投标人</w:t>
      </w:r>
      <w:r>
        <w:rPr>
          <w:rFonts w:hint="eastAsia" w:hAnsi="宋体" w:eastAsia="宋体"/>
          <w:b/>
          <w:color w:val="auto"/>
          <w:sz w:val="21"/>
          <w:szCs w:val="21"/>
          <w:highlight w:val="none"/>
          <w:lang w:val="en-US" w:eastAsia="zh-CN"/>
        </w:rPr>
        <w:t>2021</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日以来在国内具有一</w:t>
      </w:r>
      <w:r>
        <w:rPr>
          <w:rFonts w:hint="eastAsia" w:hAnsi="宋体" w:eastAsia="宋体"/>
          <w:b/>
          <w:color w:val="auto"/>
          <w:sz w:val="21"/>
          <w:szCs w:val="21"/>
          <w:highlight w:val="none"/>
          <w:lang w:val="en-US" w:eastAsia="zh-CN"/>
        </w:rPr>
        <w:t>个</w:t>
      </w:r>
      <w:r>
        <w:rPr>
          <w:rFonts w:hint="eastAsia" w:hAnsi="宋体" w:eastAsia="宋体"/>
          <w:b/>
          <w:color w:val="auto"/>
          <w:sz w:val="21"/>
          <w:szCs w:val="21"/>
          <w:highlight w:val="none"/>
          <w:lang w:val="zh-CN"/>
        </w:rPr>
        <w:t>投标品牌的盘式微孔曝气器设备供货业绩（合同签订日期为</w:t>
      </w:r>
      <w:r>
        <w:rPr>
          <w:rFonts w:hint="eastAsia" w:hAnsi="宋体" w:eastAsia="宋体"/>
          <w:b/>
          <w:color w:val="auto"/>
          <w:sz w:val="21"/>
          <w:szCs w:val="21"/>
          <w:highlight w:val="none"/>
          <w:lang w:val="en-US" w:eastAsia="zh-CN"/>
        </w:rPr>
        <w:t>2021</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14:paraId="3EB1C6EA">
      <w:pPr>
        <w:pStyle w:val="158"/>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3"/>
    </w:p>
    <w:p w14:paraId="5B0878FE">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4E53CA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79A77B12">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7E5F81F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01659D76">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4896B37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51EBDF64">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 xml:space="preserve"> 2024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12</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23</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2A92FB60">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 xml:space="preserve"> 2024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12</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23</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6B23741D">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广东省东莞市南城区第一国际汇一城3号楼1508室开标室</w:t>
      </w:r>
      <w:r>
        <w:rPr>
          <w:rFonts w:hint="eastAsia" w:ascii="宋体" w:hAnsi="宋体" w:eastAsia="宋体" w:cs="Times New Roman"/>
          <w:color w:val="auto"/>
          <w:kern w:val="0"/>
          <w:szCs w:val="21"/>
          <w:highlight w:val="none"/>
        </w:rPr>
        <w:t>。</w:t>
      </w:r>
    </w:p>
    <w:p w14:paraId="50611E73">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5372CF3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44A8D790">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46DA1C5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网站（www.wangtat.com.cn</w:t>
      </w:r>
      <w:r>
        <w:rPr>
          <w:rFonts w:ascii="宋体" w:hAnsi="宋体" w:eastAsia="宋体" w:cs="Times New Roman"/>
          <w:color w:val="auto"/>
          <w:szCs w:val="21"/>
          <w:highlight w:val="none"/>
          <w:lang w:val="zh-CN"/>
        </w:rPr>
        <w:t>）。</w:t>
      </w:r>
    </w:p>
    <w:p w14:paraId="7DF88131">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106FB09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73E54C77">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东莞市石鼓净水有限公司</w:t>
      </w:r>
    </w:p>
    <w:p w14:paraId="5535FA7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广东省东莞市南城街道滨河路100号一期1号楼101室</w:t>
      </w:r>
    </w:p>
    <w:p w14:paraId="4C521EEC">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李嘉馨</w:t>
      </w:r>
    </w:p>
    <w:p w14:paraId="390513E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highlight w:val="none"/>
          <w:lang w:val="en-US" w:eastAsia="zh-CN"/>
        </w:rPr>
        <w:t>0769-23286160</w:t>
      </w:r>
    </w:p>
    <w:p w14:paraId="213E73EE">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1E40A01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45382B5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4" w:name="_Toc486167661"/>
      <w:bookmarkStart w:id="5" w:name="_Toc450662847"/>
      <w:bookmarkStart w:id="6" w:name="_Toc31764_WPSOffice_Level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广州宏达工程顾问集团有限公司</w:t>
      </w:r>
    </w:p>
    <w:p w14:paraId="6D4D9EB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广东省东莞市南城区第一国际汇一城3号楼1508室</w:t>
      </w:r>
    </w:p>
    <w:p w14:paraId="295F9417">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邓晓欣</w:t>
      </w:r>
    </w:p>
    <w:p w14:paraId="215BF5DB">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0769-28056866-804</w:t>
      </w:r>
    </w:p>
    <w:bookmarkEnd w:id="729"/>
    <w:p w14:paraId="032B0D80">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7" w:name="_Toc142508311"/>
      <w:bookmarkStart w:id="8" w:name="_Toc22744"/>
      <w:bookmarkStart w:id="9" w:name="_Toc24735"/>
      <w:bookmarkStart w:id="10" w:name="_Toc1247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4"/>
      <w:bookmarkEnd w:id="5"/>
      <w:bookmarkEnd w:id="6"/>
      <w:bookmarkEnd w:id="7"/>
      <w:bookmarkEnd w:id="8"/>
      <w:bookmarkEnd w:id="9"/>
      <w:bookmarkEnd w:id="10"/>
    </w:p>
    <w:p w14:paraId="3D43008C">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1" w:name="_Toc15441"/>
      <w:bookmarkStart w:id="12" w:name="_Toc142508312"/>
      <w:bookmarkStart w:id="13" w:name="_Toc16098"/>
      <w:bookmarkStart w:id="14" w:name="_Toc486167662"/>
      <w:bookmarkStart w:id="15" w:name="_Toc140596871"/>
      <w:bookmarkStart w:id="16" w:name="_Toc15366_WPSOffice_Level2"/>
      <w:bookmarkStart w:id="17" w:name="_Toc450662848"/>
      <w:bookmarkStart w:id="18" w:name="_Toc30360"/>
      <w:r>
        <w:rPr>
          <w:rFonts w:hint="eastAsia" w:ascii="宋体" w:hAnsi="宋体" w:eastAsia="宋体" w:cs="宋体"/>
          <w:b/>
          <w:bCs/>
          <w:color w:val="auto"/>
          <w:kern w:val="44"/>
          <w:szCs w:val="21"/>
          <w:highlight w:val="none"/>
          <w:lang w:val="zh-CN"/>
        </w:rPr>
        <w:t>一、总则</w:t>
      </w:r>
      <w:bookmarkEnd w:id="11"/>
      <w:bookmarkEnd w:id="12"/>
      <w:bookmarkEnd w:id="13"/>
      <w:bookmarkEnd w:id="14"/>
      <w:bookmarkEnd w:id="15"/>
      <w:bookmarkEnd w:id="16"/>
      <w:bookmarkEnd w:id="17"/>
      <w:bookmarkEnd w:id="18"/>
    </w:p>
    <w:p w14:paraId="4673F8E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 w:name="_Toc142508313"/>
      <w:bookmarkStart w:id="20" w:name="_Toc486167663"/>
      <w:bookmarkStart w:id="21" w:name="_Toc21710_WPSOffice_Level3"/>
      <w:bookmarkStart w:id="22" w:name="_Toc27323"/>
      <w:bookmarkStart w:id="23" w:name="_Toc450662849"/>
      <w:bookmarkStart w:id="24" w:name="_Toc22130"/>
      <w:bookmarkStart w:id="25" w:name="_Toc16700"/>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9"/>
      <w:bookmarkEnd w:id="20"/>
      <w:bookmarkEnd w:id="21"/>
      <w:bookmarkEnd w:id="22"/>
      <w:bookmarkEnd w:id="23"/>
      <w:bookmarkEnd w:id="24"/>
      <w:bookmarkEnd w:id="25"/>
    </w:p>
    <w:p w14:paraId="20AC86C4">
      <w:pPr>
        <w:autoSpaceDE w:val="0"/>
        <w:autoSpaceDN w:val="0"/>
        <w:adjustRightInd w:val="0"/>
        <w:jc w:val="left"/>
        <w:rPr>
          <w:rFonts w:ascii="宋体" w:hAnsi="宋体" w:eastAsia="宋体" w:cs="宋体"/>
          <w:color w:val="auto"/>
          <w:kern w:val="0"/>
          <w:sz w:val="24"/>
          <w:szCs w:val="24"/>
          <w:highlight w:val="none"/>
        </w:rPr>
      </w:pPr>
    </w:p>
    <w:p w14:paraId="347C9369">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6" w:name="_Toc486167664"/>
      <w:bookmarkStart w:id="27" w:name="_Toc10858"/>
      <w:bookmarkStart w:id="28" w:name="_Toc142508314"/>
      <w:bookmarkStart w:id="29" w:name="_Toc450662850"/>
      <w:bookmarkStart w:id="30" w:name="_Toc27011"/>
      <w:bookmarkStart w:id="31" w:name="_Toc5550"/>
      <w:bookmarkStart w:id="32" w:name="_Toc80_WPSOffice_Level3"/>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6"/>
      <w:bookmarkEnd w:id="27"/>
      <w:bookmarkEnd w:id="28"/>
      <w:bookmarkEnd w:id="29"/>
      <w:bookmarkEnd w:id="30"/>
      <w:bookmarkEnd w:id="31"/>
      <w:bookmarkEnd w:id="32"/>
    </w:p>
    <w:p w14:paraId="4D5DFFFE">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322A2B09">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4F8C6350">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46DEC620">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256A34EA">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61C5A0E5">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4E24949C">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3" w:name="_Toc4257"/>
      <w:bookmarkStart w:id="34" w:name="_Toc23847_WPSOffice_Level3"/>
      <w:bookmarkStart w:id="35" w:name="_Toc142508315"/>
      <w:bookmarkStart w:id="36" w:name="_Toc8199"/>
      <w:bookmarkStart w:id="37" w:name="_Toc19016"/>
      <w:bookmarkStart w:id="38" w:name="_Toc486167665"/>
      <w:bookmarkStart w:id="39"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3"/>
      <w:bookmarkEnd w:id="34"/>
      <w:bookmarkEnd w:id="35"/>
      <w:bookmarkEnd w:id="36"/>
      <w:bookmarkEnd w:id="37"/>
    </w:p>
    <w:p w14:paraId="31A3969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64DF745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0" w:name="_Toc533708063"/>
      <w:bookmarkStart w:id="41"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40"/>
    <w:bookmarkEnd w:id="41"/>
    <w:p w14:paraId="10CBF9E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2" w:name="_Toc1977664"/>
      <w:bookmarkStart w:id="43" w:name="_Toc533708064"/>
      <w:r>
        <w:rPr>
          <w:rFonts w:hint="eastAsia" w:ascii="宋体" w:hAnsi="宋体" w:eastAsia="宋体" w:cs="宋体"/>
          <w:color w:val="auto"/>
          <w:szCs w:val="21"/>
          <w:highlight w:val="none"/>
          <w:lang w:val="zh-CN"/>
        </w:rPr>
        <w:t xml:space="preserve">3.3  </w:t>
      </w:r>
      <w:bookmarkEnd w:id="42"/>
      <w:bookmarkEnd w:id="43"/>
      <w:bookmarkStart w:id="44" w:name="_Toc1977665"/>
      <w:bookmarkStart w:id="45"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4"/>
      <w:bookmarkEnd w:id="45"/>
    </w:p>
    <w:p w14:paraId="5F3981C1">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6" w:name="_Toc533708066"/>
      <w:bookmarkStart w:id="47"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6"/>
    <w:bookmarkEnd w:id="47"/>
    <w:p w14:paraId="21DAC69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8" w:name="_Toc1977667"/>
      <w:bookmarkStart w:id="49"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8"/>
      <w:bookmarkEnd w:id="49"/>
    </w:p>
    <w:p w14:paraId="536E0E9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0" w:name="_Toc533708068"/>
      <w:bookmarkStart w:id="51"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50"/>
      <w:bookmarkEnd w:id="51"/>
    </w:p>
    <w:p w14:paraId="290C8DA4">
      <w:pPr>
        <w:autoSpaceDE w:val="0"/>
        <w:autoSpaceDN w:val="0"/>
        <w:adjustRightInd w:val="0"/>
        <w:spacing w:line="360" w:lineRule="auto"/>
        <w:jc w:val="left"/>
        <w:rPr>
          <w:rFonts w:ascii="宋体" w:hAnsi="宋体" w:eastAsia="宋体" w:cs="宋体"/>
          <w:color w:val="auto"/>
          <w:szCs w:val="21"/>
          <w:highlight w:val="none"/>
          <w:lang w:val="zh-CN"/>
        </w:rPr>
      </w:pPr>
    </w:p>
    <w:p w14:paraId="05C5994B">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2" w:name="_Toc9658_WPSOffice_Level3"/>
      <w:bookmarkStart w:id="53" w:name="_Toc142508316"/>
      <w:bookmarkStart w:id="54" w:name="_Toc20936"/>
      <w:bookmarkStart w:id="55" w:name="_Toc20189"/>
      <w:bookmarkStart w:id="56" w:name="_Toc2339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2"/>
      <w:bookmarkEnd w:id="53"/>
      <w:bookmarkEnd w:id="54"/>
      <w:bookmarkEnd w:id="55"/>
      <w:bookmarkEnd w:id="56"/>
    </w:p>
    <w:p w14:paraId="465DC37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7" w:name="_Toc1977670"/>
      <w:bookmarkStart w:id="58" w:name="_Toc533708070"/>
      <w:r>
        <w:rPr>
          <w:rFonts w:hint="eastAsia" w:ascii="宋体" w:hAnsi="宋体" w:eastAsia="宋体" w:cs="宋体"/>
          <w:color w:val="auto"/>
          <w:szCs w:val="21"/>
          <w:highlight w:val="none"/>
          <w:lang w:val="zh-CN"/>
        </w:rPr>
        <w:t>4.1  投标费用</w:t>
      </w:r>
      <w:bookmarkEnd w:id="57"/>
      <w:bookmarkEnd w:id="58"/>
    </w:p>
    <w:p w14:paraId="262F2F48">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9" w:name="_Toc1977672"/>
      <w:bookmarkStart w:id="60"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9"/>
      <w:bookmarkEnd w:id="60"/>
    </w:p>
    <w:p w14:paraId="6ED7875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1" w:name="_Toc533708073"/>
      <w:bookmarkStart w:id="62" w:name="_Toc1977673"/>
      <w:r>
        <w:rPr>
          <w:rFonts w:hint="eastAsia" w:ascii="宋体" w:hAnsi="宋体" w:eastAsia="宋体" w:cs="宋体"/>
          <w:color w:val="auto"/>
          <w:szCs w:val="21"/>
          <w:highlight w:val="none"/>
          <w:lang w:val="zh-CN"/>
        </w:rPr>
        <w:t>4.2  踏勘现场</w:t>
      </w:r>
      <w:bookmarkEnd w:id="61"/>
      <w:bookmarkEnd w:id="62"/>
    </w:p>
    <w:p w14:paraId="1AFD3784">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3" w:name="_Toc1977676"/>
      <w:bookmarkStart w:id="64"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53E16354">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75805EFF">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605BE729">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1873C91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8"/>
      <w:bookmarkEnd w:id="39"/>
      <w:bookmarkEnd w:id="63"/>
      <w:bookmarkEnd w:id="64"/>
    </w:p>
    <w:p w14:paraId="3E40D6B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612F12D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7BB910A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72D5351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34E381E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1047237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6F76D6D9">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01A7BC86">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5" w:name="_Toc142508317"/>
      <w:bookmarkStart w:id="66" w:name="_Toc9339"/>
      <w:bookmarkStart w:id="67" w:name="_Toc140596876"/>
      <w:bookmarkStart w:id="68" w:name="_Toc486167667"/>
      <w:bookmarkStart w:id="69" w:name="_Toc1482"/>
      <w:bookmarkStart w:id="70" w:name="_Toc20931"/>
      <w:bookmarkStart w:id="71" w:name="_Toc30507_WPSOffice_Level2"/>
      <w:bookmarkStart w:id="72" w:name="_Toc450662853"/>
      <w:r>
        <w:rPr>
          <w:rFonts w:hint="eastAsia" w:ascii="宋体" w:hAnsi="宋体" w:eastAsia="宋体" w:cs="宋体"/>
          <w:b/>
          <w:bCs/>
          <w:color w:val="auto"/>
          <w:kern w:val="44"/>
          <w:szCs w:val="21"/>
          <w:highlight w:val="none"/>
          <w:lang w:val="zh-CN"/>
        </w:rPr>
        <w:t>二、招标文件</w:t>
      </w:r>
      <w:bookmarkEnd w:id="65"/>
      <w:bookmarkEnd w:id="66"/>
      <w:bookmarkEnd w:id="67"/>
      <w:bookmarkEnd w:id="68"/>
      <w:bookmarkEnd w:id="69"/>
      <w:bookmarkEnd w:id="70"/>
      <w:bookmarkEnd w:id="71"/>
      <w:bookmarkEnd w:id="72"/>
    </w:p>
    <w:p w14:paraId="5502729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3" w:name="_Toc28179"/>
      <w:bookmarkStart w:id="74" w:name="_Toc142508318"/>
      <w:bookmarkStart w:id="75" w:name="_Toc26635_WPSOffice_Level3"/>
      <w:bookmarkStart w:id="76" w:name="_Toc8076"/>
      <w:bookmarkStart w:id="77" w:name="_Toc31963"/>
      <w:bookmarkStart w:id="78" w:name="_Toc450662854"/>
      <w:bookmarkStart w:id="79" w:name="_Toc48616766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3"/>
      <w:bookmarkEnd w:id="74"/>
      <w:bookmarkEnd w:id="75"/>
      <w:bookmarkEnd w:id="76"/>
      <w:bookmarkEnd w:id="77"/>
      <w:bookmarkEnd w:id="78"/>
      <w:bookmarkEnd w:id="79"/>
    </w:p>
    <w:p w14:paraId="3C84D25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4EAE962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71BDF22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747430F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29D85AA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63FC317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5CBAA80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6DD39F03">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6E42A6C4">
      <w:pPr>
        <w:tabs>
          <w:tab w:val="left" w:pos="1890"/>
        </w:tabs>
        <w:spacing w:line="360" w:lineRule="auto"/>
        <w:ind w:firstLine="424" w:firstLineChars="202"/>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附件二：图纸目录</w:t>
      </w:r>
    </w:p>
    <w:p w14:paraId="210E9D9E">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481E1F0F">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3FF3FFB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14:paraId="5332EBC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广州宏达工程顾问集团有限公司</w:t>
      </w:r>
      <w:r>
        <w:rPr>
          <w:rFonts w:hint="eastAsia" w:ascii="宋体" w:hAnsi="宋体" w:eastAsia="宋体" w:cs="Times New Roman"/>
          <w:color w:val="auto"/>
          <w:kern w:val="0"/>
          <w:szCs w:val="21"/>
          <w:highlight w:val="none"/>
        </w:rPr>
        <w:t>；</w:t>
      </w:r>
    </w:p>
    <w:p w14:paraId="2C498E8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东莞市石鼓净水有限公司黄江二期生化池曝气系统重置采购项目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0E88621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6C14097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5955266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14:paraId="33DF234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4ACBEBB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）“招标文件”指包括招标公告和招标文件及其补充、变更和澄清等一系列文件；</w:t>
      </w:r>
    </w:p>
    <w:p w14:paraId="2F8996A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5C29093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279EE67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5C854BE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2739137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0C9D167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、采购货物等所产生的价税）的其他全部费用。本采购项目投标人的销项税额由招标人承担，不计入投标报价。</w:t>
      </w:r>
    </w:p>
    <w:p w14:paraId="474273FA">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733BDCB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0" w:name="_Toc18407"/>
      <w:bookmarkStart w:id="81" w:name="_Toc2435"/>
      <w:bookmarkStart w:id="82" w:name="_Toc22899"/>
      <w:bookmarkStart w:id="83" w:name="_Toc486167669"/>
      <w:bookmarkStart w:id="84" w:name="_Toc142508319"/>
      <w:bookmarkStart w:id="85" w:name="_Toc450662855"/>
      <w:bookmarkStart w:id="86" w:name="_Toc29125_WPSOffice_Level3"/>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80"/>
      <w:bookmarkEnd w:id="81"/>
      <w:bookmarkEnd w:id="82"/>
      <w:bookmarkEnd w:id="83"/>
      <w:bookmarkEnd w:id="84"/>
      <w:bookmarkEnd w:id="85"/>
      <w:bookmarkEnd w:id="86"/>
    </w:p>
    <w:p w14:paraId="5CBC9CBE">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499F0B82">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4FC037F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7" w:name="_Toc23483_WPSOffice_Level3"/>
      <w:bookmarkStart w:id="88" w:name="_Toc450662856"/>
      <w:bookmarkStart w:id="89" w:name="_Toc19618"/>
      <w:bookmarkStart w:id="90" w:name="_Toc26320"/>
      <w:bookmarkStart w:id="91" w:name="_Toc142508320"/>
      <w:bookmarkStart w:id="92" w:name="_Toc3559"/>
      <w:bookmarkStart w:id="93" w:name="_Toc48616767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7"/>
      <w:bookmarkEnd w:id="88"/>
      <w:bookmarkEnd w:id="89"/>
      <w:bookmarkEnd w:id="90"/>
      <w:bookmarkEnd w:id="91"/>
      <w:bookmarkEnd w:id="92"/>
      <w:bookmarkEnd w:id="93"/>
    </w:p>
    <w:p w14:paraId="1BAF86F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6035805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12C96B4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3"/>
          <w:rFonts w:ascii="宋体" w:hAnsi="宋体" w:eastAsia="宋体" w:cs="Times New Roman"/>
          <w:color w:val="auto"/>
          <w:sz w:val="21"/>
          <w:szCs w:val="21"/>
          <w:highlight w:val="none"/>
        </w:rPr>
        <w:t>www.dgswjt.cn）</w:t>
      </w:r>
      <w:r>
        <w:rPr>
          <w:rStyle w:val="43"/>
          <w:rFonts w:ascii="宋体" w:hAnsi="宋体" w:eastAsia="宋体" w:cs="Times New Roman"/>
          <w:color w:val="auto"/>
          <w:sz w:val="21"/>
          <w:szCs w:val="21"/>
          <w:highlight w:val="none"/>
          <w:lang w:val="zh-CN"/>
        </w:rPr>
        <w:t>、</w:t>
      </w:r>
      <w:r>
        <w:rPr>
          <w:rStyle w:val="43"/>
          <w:rFonts w:hint="eastAsia" w:ascii="宋体" w:hAnsi="宋体" w:eastAsia="宋体" w:cs="Times New Roman"/>
          <w:bCs/>
          <w:color w:val="auto"/>
          <w:kern w:val="0"/>
          <w:sz w:val="21"/>
          <w:szCs w:val="21"/>
          <w:highlight w:val="none"/>
        </w:rPr>
        <w:t>招标代理</w:t>
      </w:r>
      <w:r>
        <w:rPr>
          <w:rStyle w:val="43"/>
          <w:rFonts w:hint="eastAsia" w:ascii="宋体" w:hAnsi="宋体" w:eastAsia="宋体" w:cs="Times New Roman"/>
          <w:bCs/>
          <w:color w:val="auto"/>
          <w:kern w:val="0"/>
          <w:sz w:val="21"/>
          <w:szCs w:val="21"/>
          <w:highlight w:val="none"/>
          <w:lang w:val="en-US" w:eastAsia="zh-CN"/>
        </w:rPr>
        <w:t>机构</w:t>
      </w:r>
      <w:r>
        <w:rPr>
          <w:rStyle w:val="43"/>
          <w:rFonts w:hint="eastAsia" w:ascii="宋体" w:hAnsi="宋体" w:eastAsia="宋体" w:cs="Times New Roman"/>
          <w:bCs/>
          <w:color w:val="auto"/>
          <w:kern w:val="0"/>
          <w:sz w:val="21"/>
          <w:szCs w:val="21"/>
          <w:highlight w:val="none"/>
        </w:rPr>
        <w:t>网站（www.wangtat.com.cn</w:t>
      </w:r>
      <w:r>
        <w:rPr>
          <w:rStyle w:val="43"/>
          <w:rFonts w:ascii="宋体" w:hAnsi="宋体" w:eastAsia="宋体" w:cs="Times New Roman"/>
          <w:bCs/>
          <w:color w:val="auto"/>
          <w:kern w:val="0"/>
          <w:sz w:val="21"/>
          <w:szCs w:val="21"/>
          <w:highlight w:val="none"/>
        </w:rPr>
        <w:t>）</w:t>
      </w:r>
      <w:r>
        <w:rPr>
          <w:rStyle w:val="43"/>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4BADA82E">
      <w:pPr>
        <w:autoSpaceDE w:val="0"/>
        <w:autoSpaceDN w:val="0"/>
        <w:adjustRightInd w:val="0"/>
        <w:spacing w:line="360" w:lineRule="auto"/>
        <w:ind w:left="357" w:leftChars="-100" w:hanging="567"/>
        <w:rPr>
          <w:rFonts w:ascii="宋体" w:hAnsi="宋体" w:eastAsia="宋体" w:cs="宋体"/>
          <w:color w:val="auto"/>
          <w:szCs w:val="21"/>
          <w:highlight w:val="none"/>
        </w:rPr>
      </w:pPr>
    </w:p>
    <w:p w14:paraId="70FE8095">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4" w:name="_Toc29659_WPSOffice_Level2"/>
      <w:bookmarkStart w:id="95" w:name="_Toc142508321"/>
      <w:bookmarkStart w:id="96" w:name="_Toc140596880"/>
      <w:bookmarkStart w:id="97" w:name="_Toc486167671"/>
      <w:bookmarkStart w:id="98" w:name="_Toc6039"/>
      <w:bookmarkStart w:id="99" w:name="_Toc9791"/>
      <w:bookmarkStart w:id="100" w:name="_Toc450662857"/>
      <w:bookmarkStart w:id="101" w:name="_Toc2222"/>
      <w:r>
        <w:rPr>
          <w:rFonts w:hint="eastAsia" w:ascii="宋体" w:hAnsi="宋体" w:eastAsia="宋体" w:cs="宋体"/>
          <w:b/>
          <w:bCs/>
          <w:color w:val="auto"/>
          <w:kern w:val="44"/>
          <w:szCs w:val="21"/>
          <w:highlight w:val="none"/>
          <w:lang w:val="zh-CN"/>
        </w:rPr>
        <w:t>三、投标文件的编制</w:t>
      </w:r>
      <w:bookmarkEnd w:id="94"/>
      <w:bookmarkEnd w:id="95"/>
      <w:bookmarkEnd w:id="96"/>
      <w:bookmarkEnd w:id="97"/>
      <w:bookmarkEnd w:id="98"/>
      <w:bookmarkEnd w:id="99"/>
      <w:bookmarkEnd w:id="100"/>
      <w:bookmarkEnd w:id="101"/>
    </w:p>
    <w:p w14:paraId="5E754CB4">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2" w:name="_Toc25773"/>
      <w:bookmarkStart w:id="103" w:name="_Toc486167672"/>
      <w:bookmarkStart w:id="104" w:name="_Toc16966"/>
      <w:bookmarkStart w:id="105" w:name="_Toc142508322"/>
      <w:bookmarkStart w:id="106" w:name="_Toc26509"/>
      <w:bookmarkStart w:id="107" w:name="_Toc450662858"/>
      <w:bookmarkStart w:id="108" w:name="_Toc10015_WPSOffice_Level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2"/>
      <w:bookmarkEnd w:id="103"/>
      <w:bookmarkEnd w:id="104"/>
      <w:bookmarkEnd w:id="105"/>
      <w:bookmarkEnd w:id="106"/>
      <w:bookmarkEnd w:id="107"/>
      <w:bookmarkEnd w:id="108"/>
    </w:p>
    <w:p w14:paraId="53A98E7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63E6888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6C4A3345">
      <w:pPr>
        <w:autoSpaceDE w:val="0"/>
        <w:autoSpaceDN w:val="0"/>
        <w:adjustRightInd w:val="0"/>
        <w:spacing w:line="360" w:lineRule="auto"/>
        <w:rPr>
          <w:rFonts w:ascii="宋体" w:hAnsi="宋体" w:eastAsia="宋体" w:cs="宋体"/>
          <w:color w:val="auto"/>
          <w:szCs w:val="21"/>
          <w:highlight w:val="none"/>
          <w:lang w:val="zh-CN"/>
        </w:rPr>
      </w:pPr>
    </w:p>
    <w:p w14:paraId="6A5E778C">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9" w:name="_Toc4729"/>
      <w:bookmarkStart w:id="110" w:name="_Toc486167673"/>
      <w:bookmarkStart w:id="111" w:name="_Toc1879"/>
      <w:bookmarkStart w:id="112" w:name="_Toc24916_WPSOffice_Level3"/>
      <w:bookmarkStart w:id="113" w:name="_Toc142508323"/>
      <w:bookmarkStart w:id="114" w:name="_Toc450662859"/>
      <w:bookmarkStart w:id="115" w:name="_Toc16984"/>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9"/>
      <w:bookmarkEnd w:id="110"/>
      <w:bookmarkEnd w:id="111"/>
      <w:bookmarkEnd w:id="112"/>
      <w:bookmarkEnd w:id="113"/>
      <w:bookmarkEnd w:id="114"/>
      <w:bookmarkEnd w:id="115"/>
    </w:p>
    <w:p w14:paraId="7AA099BF">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541D0FEE">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4E89A1E6">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42E5E2C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23C50E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6A5F953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75B1CDD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和分项</w:t>
      </w:r>
      <w:r>
        <w:rPr>
          <w:rFonts w:hint="eastAsia" w:ascii="宋体" w:hAnsi="宋体" w:eastAsia="宋体" w:cs="宋体"/>
          <w:color w:val="auto"/>
          <w:szCs w:val="21"/>
          <w:highlight w:val="none"/>
          <w:lang w:val="zh-CN"/>
        </w:rPr>
        <w:t>报价</w:t>
      </w:r>
      <w:r>
        <w:rPr>
          <w:rFonts w:ascii="宋体" w:hAnsi="宋体" w:eastAsia="宋体" w:cs="宋体"/>
          <w:color w:val="auto"/>
          <w:szCs w:val="21"/>
          <w:highlight w:val="none"/>
          <w:lang w:val="zh-CN"/>
        </w:rPr>
        <w:t>表</w:t>
      </w:r>
      <w:r>
        <w:rPr>
          <w:rFonts w:hint="eastAsia" w:ascii="宋体" w:hAnsi="宋体" w:eastAsia="宋体" w:cs="宋体"/>
          <w:color w:val="auto"/>
          <w:szCs w:val="21"/>
          <w:highlight w:val="none"/>
          <w:lang w:val="zh-CN"/>
        </w:rPr>
        <w:t>)；</w:t>
      </w:r>
    </w:p>
    <w:p w14:paraId="7DFD327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39E7862D">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79B1E7EB">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27DE63A0">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3A38D611">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lang w:val="en-US" w:eastAsia="zh-CN"/>
        </w:rPr>
        <w:t>制造商资格声明和制造商售后服务承诺函及独家授权书：</w:t>
      </w:r>
    </w:p>
    <w:p w14:paraId="7F7236A0">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a、投标人为在境内依法登记注册、能独立承担民事责任能力，具有生产制造所投</w:t>
      </w:r>
      <w:r>
        <w:rPr>
          <w:rFonts w:hint="eastAsia" w:ascii="宋体" w:hAnsi="宋体" w:eastAsia="宋体" w:cs="Times New Roman"/>
          <w:b/>
          <w:bCs/>
          <w:color w:val="auto"/>
          <w:szCs w:val="21"/>
          <w:highlight w:val="none"/>
          <w:lang w:val="en-US" w:eastAsia="zh-CN"/>
        </w:rPr>
        <w:t>盘式微孔曝气器</w:t>
      </w:r>
      <w:r>
        <w:rPr>
          <w:rFonts w:hint="eastAsia" w:ascii="宋体" w:hAnsi="宋体" w:eastAsia="宋体" w:cs="Times New Roman"/>
          <w:color w:val="auto"/>
          <w:szCs w:val="21"/>
          <w:highlight w:val="none"/>
          <w:lang w:val="en-US" w:eastAsia="zh-CN"/>
        </w:rPr>
        <w:t>能力的制造商时，提供</w:t>
      </w:r>
      <w:r>
        <w:rPr>
          <w:rFonts w:hint="eastAsia" w:ascii="宋体" w:hAnsi="宋体" w:eastAsia="宋体" w:cs="Times New Roman"/>
          <w:b/>
          <w:bCs/>
          <w:color w:val="auto"/>
          <w:szCs w:val="21"/>
          <w:highlight w:val="none"/>
          <w:lang w:val="en-US" w:eastAsia="zh-CN"/>
        </w:rPr>
        <w:t>制造商资格声明原件和制造商售后服务承诺函原件</w:t>
      </w:r>
      <w:r>
        <w:rPr>
          <w:rFonts w:hint="eastAsia" w:ascii="宋体" w:hAnsi="宋体" w:eastAsia="宋体" w:cs="Times New Roman"/>
          <w:color w:val="auto"/>
          <w:szCs w:val="21"/>
          <w:highlight w:val="none"/>
          <w:lang w:val="en-US" w:eastAsia="zh-CN"/>
        </w:rPr>
        <w:t>；</w:t>
      </w:r>
    </w:p>
    <w:p w14:paraId="0053A314">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b、投标人为所投盘式微孔曝气器制造商直接就本次投标独家授权在境内依法登记注册成立、能独立承担民事责任能力的经销商时，</w:t>
      </w:r>
      <w:r>
        <w:rPr>
          <w:rFonts w:hint="eastAsia" w:ascii="宋体" w:hAnsi="宋体" w:eastAsia="宋体" w:cs="Times New Roman"/>
          <w:b/>
          <w:bCs/>
          <w:color w:val="auto"/>
          <w:szCs w:val="21"/>
          <w:highlight w:val="none"/>
          <w:lang w:val="en-US" w:eastAsia="zh-CN"/>
        </w:rPr>
        <w:t>提供所投盘式微孔曝气器制造商独家授权书原件和制造商资格声明原件</w:t>
      </w:r>
      <w:r>
        <w:rPr>
          <w:rFonts w:hint="eastAsia" w:ascii="宋体" w:hAnsi="宋体" w:eastAsia="宋体" w:cs="Times New Roman"/>
          <w:color w:val="auto"/>
          <w:szCs w:val="21"/>
          <w:highlight w:val="none"/>
          <w:lang w:val="en-US" w:eastAsia="zh-CN"/>
        </w:rPr>
        <w:t>；</w:t>
      </w:r>
    </w:p>
    <w:p w14:paraId="660F3AC8">
      <w:pPr>
        <w:tabs>
          <w:tab w:val="left" w:pos="1276"/>
        </w:tabs>
        <w:spacing w:line="360" w:lineRule="auto"/>
        <w:ind w:left="283" w:hanging="283" w:hangingChars="135"/>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lang w:val="en-US" w:eastAsia="zh-CN"/>
        </w:rPr>
        <w:t>c、当前述制造商资格声明和制造商独家授权书是由境外品牌境外生产的所投盘式微孔曝气器制造商通过境内的办事机构出具时，同时还须提供证明该机构作为境外品牌境外生产的所投盘式微孔曝气器制造商在境内的办事机构的证明文件复印件[该证明文件可为显示其作为境外所投盘式微孔曝气器制造商分公司的营业执照、或反映其作为境外所投盘式微孔曝气器制造商子公司的章程（或出资证明、或反映出资人为境外所投盘式微孔曝气器制造商的营业执照）或境外所投所投盘式微孔曝气器制造商的书面证明或官网显示其关系的打印件]；</w:t>
      </w:r>
    </w:p>
    <w:p w14:paraId="21B025D3">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资格业绩【投标人</w:t>
      </w:r>
      <w:r>
        <w:rPr>
          <w:rFonts w:hint="eastAsia" w:ascii="宋体" w:hAnsi="宋体" w:eastAsia="宋体"/>
          <w:color w:val="auto"/>
          <w:szCs w:val="21"/>
          <w:highlight w:val="none"/>
          <w:lang w:val="en-US" w:eastAsia="zh-CN"/>
        </w:rPr>
        <w:t>2021</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w:t>
      </w:r>
      <w:r>
        <w:rPr>
          <w:rFonts w:hint="eastAsia" w:ascii="宋体" w:hAnsi="宋体" w:eastAsia="宋体" w:cs="宋体"/>
          <w:b/>
          <w:color w:val="auto"/>
          <w:szCs w:val="21"/>
          <w:highlight w:val="none"/>
          <w:lang w:val="en-US" w:eastAsia="zh-CN"/>
        </w:rPr>
        <w:t>在国内具有一个投标品牌的盘式微孔曝气器设备供货</w:t>
      </w:r>
      <w:r>
        <w:rPr>
          <w:rFonts w:hint="eastAsia" w:ascii="宋体" w:hAnsi="宋体" w:eastAsia="宋体" w:cs="宋体"/>
          <w:b/>
          <w:color w:val="auto"/>
          <w:szCs w:val="21"/>
          <w:highlight w:val="none"/>
        </w:rPr>
        <w:t>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2021</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日或以后），资格业绩证明材料提交要求详见招标文件第六篇投标文件格式</w:t>
      </w:r>
      <w:r>
        <w:rPr>
          <w:rFonts w:hint="eastAsia" w:ascii="宋体" w:hAnsi="宋体" w:eastAsia="宋体"/>
          <w:color w:val="auto"/>
          <w:szCs w:val="21"/>
          <w:highlight w:val="none"/>
          <w:u w:val="single"/>
          <w:lang w:val="en-US" w:eastAsia="zh-CN"/>
        </w:rPr>
        <w:t>5.5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36ECD5B2">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075DE07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49ECC4B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7079742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0F74608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0D25B75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14:paraId="2583501E">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2FCA3890">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64E9FCA3">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09959DE0">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2ED08733">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Times New Roman"/>
          <w:color w:val="auto"/>
          <w:kern w:val="0"/>
          <w:szCs w:val="21"/>
          <w:highlight w:val="none"/>
          <w:lang w:val="zh-CN"/>
        </w:rPr>
        <w:t>供货货物</w:t>
      </w:r>
      <w:r>
        <w:rPr>
          <w:rFonts w:hint="eastAsia" w:ascii="宋体" w:hAnsi="宋体" w:eastAsia="宋体" w:cs="Times New Roman"/>
          <w:color w:val="auto"/>
          <w:kern w:val="0"/>
          <w:szCs w:val="21"/>
          <w:highlight w:val="none"/>
          <w:lang w:val="en-US" w:eastAsia="zh-CN"/>
        </w:rPr>
        <w:t>及服务</w:t>
      </w:r>
      <w:r>
        <w:rPr>
          <w:rFonts w:hint="eastAsia" w:ascii="宋体" w:hAnsi="宋体" w:eastAsia="宋体" w:cs="Times New Roman"/>
          <w:color w:val="auto"/>
          <w:kern w:val="0"/>
          <w:szCs w:val="21"/>
          <w:highlight w:val="none"/>
          <w:lang w:val="zh-CN"/>
        </w:rPr>
        <w:t>清单表（货物明细中的货物名称、品牌、产地、规格、型号、数量及服务明细中的内容和服务标准等，必须与分项报价明细表完全一致）；</w:t>
      </w:r>
    </w:p>
    <w:p w14:paraId="7852341A">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（3）设备安装必需的配件供货清单</w:t>
      </w:r>
      <w:r>
        <w:rPr>
          <w:rFonts w:hint="eastAsia" w:ascii="宋体" w:hAnsi="宋体" w:eastAsia="宋体" w:cs="宋体"/>
          <w:color w:val="auto"/>
          <w:kern w:val="0"/>
          <w:szCs w:val="21"/>
          <w:highlight w:val="none"/>
          <w:lang w:eastAsia="zh-CN"/>
        </w:rPr>
        <w:t>；</w:t>
      </w:r>
    </w:p>
    <w:p w14:paraId="0A98BA0C">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（4）投标产品技术性能说明（投标人自行提供书面说明和资料，其中应包含投标产品性能说明书或其他能体现投标产品性能的证明材料）</w:t>
      </w:r>
      <w:r>
        <w:rPr>
          <w:rFonts w:hint="eastAsia" w:ascii="宋体" w:hAnsi="宋体" w:eastAsia="宋体" w:cs="宋体"/>
          <w:color w:val="auto"/>
          <w:kern w:val="0"/>
          <w:szCs w:val="21"/>
          <w:highlight w:val="none"/>
          <w:lang w:eastAsia="zh-CN"/>
        </w:rPr>
        <w:t>；</w:t>
      </w:r>
    </w:p>
    <w:p w14:paraId="2BCE411A">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（5）供货、安装计划及进度保证措施；</w:t>
      </w:r>
    </w:p>
    <w:p w14:paraId="46A66011">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）安装时间、维修响应时间承诺表；</w:t>
      </w:r>
    </w:p>
    <w:p w14:paraId="4B8FD333">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eastAsia="zh-CN"/>
        </w:rPr>
        <w:t>）用户需求要求提交的其他技术资料；</w:t>
      </w:r>
    </w:p>
    <w:p w14:paraId="6D1A98FA">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投标人认为有必要提供的其它材料（不做强制要求）。</w:t>
      </w:r>
    </w:p>
    <w:p w14:paraId="0BDADFAF">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0977AEEE">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2787899C">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303C91BE">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232C49E8">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2D5F331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11DD7D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37FA3FE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531CE8E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6" w:name="_Toc23750"/>
      <w:bookmarkStart w:id="117" w:name="_Toc8675_WPSOffice_Level3"/>
      <w:bookmarkStart w:id="118" w:name="_Toc486167674"/>
      <w:bookmarkStart w:id="119" w:name="_Toc18697"/>
      <w:bookmarkStart w:id="120" w:name="_Toc450662860"/>
      <w:bookmarkStart w:id="121" w:name="_Toc142508324"/>
      <w:bookmarkStart w:id="122" w:name="_Toc623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16"/>
      <w:bookmarkEnd w:id="117"/>
      <w:bookmarkEnd w:id="118"/>
      <w:bookmarkEnd w:id="119"/>
      <w:bookmarkEnd w:id="120"/>
      <w:bookmarkEnd w:id="121"/>
      <w:bookmarkEnd w:id="122"/>
    </w:p>
    <w:p w14:paraId="6856C2E9">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09057475">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066C745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3" w:name="_Toc486167675"/>
      <w:bookmarkStart w:id="124" w:name="_Toc4385_WPSOffice_Level3"/>
      <w:bookmarkStart w:id="125" w:name="_Toc28822"/>
      <w:bookmarkStart w:id="126" w:name="_Toc450662861"/>
      <w:bookmarkStart w:id="127" w:name="_Toc6905"/>
      <w:bookmarkStart w:id="128" w:name="_Toc142508325"/>
      <w:bookmarkStart w:id="129" w:name="_Toc14392"/>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23"/>
      <w:bookmarkEnd w:id="124"/>
      <w:bookmarkEnd w:id="125"/>
      <w:bookmarkEnd w:id="126"/>
      <w:bookmarkEnd w:id="127"/>
      <w:bookmarkEnd w:id="128"/>
      <w:bookmarkEnd w:id="129"/>
    </w:p>
    <w:p w14:paraId="0957A341">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79DBFE34">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41AFC6A1">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62BDB8D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06FB9216">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本项目合同项下所供货物及其配备的附件的采购、制造、检测、试验、送货、装卸（含二次搬运至招标人指定交货或仓储地点）、人工费、材料费、安装费、调试费、运费、投标人销项税额以外的税费、保险、质保期免费上门提供售后服务、培训、专用工具及备品备件、验收以及生化池清淤、清砂外运处</w:t>
      </w:r>
      <w:r>
        <w:rPr>
          <w:rFonts w:hint="eastAsia" w:ascii="宋体" w:hAnsi="宋体" w:eastAsia="宋体" w:cs="宋体"/>
          <w:color w:val="auto"/>
          <w:szCs w:val="21"/>
          <w:highlight w:val="none"/>
          <w:lang w:val="en-US" w:eastAsia="zh-CN"/>
        </w:rPr>
        <w:t>置</w:t>
      </w:r>
      <w:r>
        <w:rPr>
          <w:rFonts w:hint="eastAsia" w:ascii="宋体" w:hAnsi="宋体" w:eastAsia="宋体" w:cs="宋体"/>
          <w:color w:val="auto"/>
          <w:szCs w:val="21"/>
          <w:highlight w:val="none"/>
          <w:lang w:val="zh-CN"/>
        </w:rPr>
        <w:t>、现有曝气系统拆卸及清洗等相关服务的全部费用。未经招标人书面确认，投标人无权另行收取其它任何费用；</w:t>
      </w:r>
    </w:p>
    <w:p w14:paraId="4ECA20C0">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（2）货物及其工艺所有制造方、使用方应支付的对专有技术、专利权和版权、设计或其他知识产权而需要向其他方支付的版税；</w:t>
      </w:r>
    </w:p>
    <w:p w14:paraId="5FD8F72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（3）验收时为达到相关标准而可能增加的、不合格货物更换、零配件更换等费用；</w:t>
      </w:r>
    </w:p>
    <w:p w14:paraId="5DF068AF">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（4）招标人所在地及项目现场培训全过程费用（含会务、资料、培训方及非中文培训师的翻译、投标人、招标人涉及的所有费用）；</w:t>
      </w:r>
    </w:p>
    <w:p w14:paraId="1196874A">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（5）设备备品备件（含零配件）、设备拆装维修所需特殊专用工具购置费；</w:t>
      </w:r>
    </w:p>
    <w:p w14:paraId="63188FB0">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（6）日常技术指导，免费的质保期保修服务，包括但不限于对设备的运行指导，免费维修、保修或更换配件，在设备出现严重故障、影响正常运行、修复有困难的情况下，对设备进行免费更换的费用；</w:t>
      </w:r>
    </w:p>
    <w:p w14:paraId="45FD4C2F">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（7）分项报价表虽未列出，但为满足设计功能所必需的设备材料购置费；</w:t>
      </w:r>
    </w:p>
    <w:p w14:paraId="58DFDB73">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（8）合理利润、投标人销项税额以外的税费等；</w:t>
      </w:r>
    </w:p>
    <w:p w14:paraId="7C61DD70">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投标人需按照招标文件或合同中招标人要求的供货范围供货。若招标人未在招标文件、合同等文件中列明，但为了满足所供设备的正常使用及达到验收标准而需增加货物的，由投标人为招标人提供完善方案。完善方案经招标人同意后，由投标人按照完善方案履行义务，其中涉及的增加的费用已包含在投标报价中，招标人不另行向投标人支付费用；</w:t>
      </w:r>
    </w:p>
    <w:p w14:paraId="64123B5D">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10）在合同履行期间，若发现投标人投标文件更改、删除或遗漏了招标文件用户需求书招标设备清单内的项目或数量等情况时，并不能免除投标人按照图纸、标准与规范实施合同的任何责任，并将视为该项费用已包括在投标报价内，招标人不另行向投标人支付费用；</w:t>
      </w:r>
    </w:p>
    <w:p w14:paraId="7BADE55B">
      <w:pPr>
        <w:spacing w:line="360" w:lineRule="auto"/>
        <w:ind w:left="315" w:leftChars="-100" w:hanging="525" w:hangingChars="250"/>
        <w:rPr>
          <w:color w:val="auto"/>
          <w:highlight w:val="none"/>
          <w:lang w:val="zh-CN"/>
        </w:rPr>
      </w:pPr>
      <w:r>
        <w:rPr>
          <w:rFonts w:hint="eastAsia" w:ascii="宋体" w:hAnsi="宋体" w:eastAsia="宋体" w:cs="宋体"/>
          <w:color w:val="auto"/>
          <w:szCs w:val="21"/>
          <w:highlight w:val="none"/>
          <w:lang w:val="zh-CN"/>
        </w:rPr>
        <w:t>（11）法律法规、商业公认、招标文件规定由投标人承担的其他直接及间接费用。</w:t>
      </w:r>
    </w:p>
    <w:p w14:paraId="388840E6">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779C811B">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41006F1F">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2CFDF6A0">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的投标报价高于</w:t>
      </w:r>
      <w:r>
        <w:rPr>
          <w:rFonts w:hint="eastAsia" w:ascii="宋体" w:hAnsi="宋体" w:eastAsia="宋体" w:cs="Times New Roman"/>
          <w:b/>
          <w:bCs/>
          <w:color w:val="auto"/>
          <w:kern w:val="0"/>
          <w:szCs w:val="24"/>
          <w:highlight w:val="none"/>
          <w:u w:val="single"/>
          <w:lang w:val="en-US" w:eastAsia="zh-CN"/>
        </w:rPr>
        <w:t>不含税</w:t>
      </w:r>
      <w:r>
        <w:rPr>
          <w:rFonts w:hint="eastAsia" w:ascii="宋体" w:hAnsi="宋体" w:eastAsia="宋体" w:cs="Times New Roman"/>
          <w:b/>
          <w:bCs/>
          <w:color w:val="auto"/>
          <w:kern w:val="0"/>
          <w:szCs w:val="24"/>
          <w:highlight w:val="none"/>
          <w:u w:val="single"/>
        </w:rPr>
        <w:t>最高投标限价的，该投标人的投标文件将被视为无效投标</w:t>
      </w:r>
      <w:r>
        <w:rPr>
          <w:rFonts w:hint="eastAsia" w:ascii="宋体" w:hAnsi="宋体" w:eastAsia="宋体" w:cs="宋体"/>
          <w:b/>
          <w:color w:val="auto"/>
          <w:szCs w:val="21"/>
          <w:highlight w:val="none"/>
          <w:u w:val="single"/>
          <w:lang w:val="zh-CN"/>
        </w:rPr>
        <w:t>。本项目的不含税最高投标限价</w:t>
      </w:r>
      <w:r>
        <w:rPr>
          <w:rFonts w:hint="eastAsia" w:ascii="宋体" w:hAnsi="宋体" w:eastAsia="宋体" w:cs="Times New Roman"/>
          <w:b/>
          <w:bCs/>
          <w:color w:val="auto"/>
          <w:szCs w:val="21"/>
          <w:highlight w:val="none"/>
          <w:u w:val="single"/>
          <w:lang w:val="zh-CN"/>
        </w:rPr>
        <w:t>为</w:t>
      </w:r>
      <w:r>
        <w:rPr>
          <w:rFonts w:hint="eastAsia" w:ascii="宋体" w:hAnsi="宋体" w:eastAsia="宋体" w:cs="Times New Roman"/>
          <w:b/>
          <w:bCs/>
          <w:color w:val="auto"/>
          <w:szCs w:val="21"/>
          <w:highlight w:val="none"/>
          <w:u w:val="single"/>
          <w:lang w:val="en-US" w:eastAsia="zh-CN"/>
        </w:rPr>
        <w:t>¥1,203,663.68</w:t>
      </w:r>
      <w:r>
        <w:rPr>
          <w:rFonts w:hint="eastAsia" w:ascii="宋体" w:hAnsi="宋体" w:eastAsia="宋体" w:cs="Times New Roman"/>
          <w:b/>
          <w:bCs/>
          <w:color w:val="auto"/>
          <w:szCs w:val="21"/>
          <w:highlight w:val="none"/>
          <w:u w:val="single"/>
          <w:lang w:val="zh-CN"/>
        </w:rPr>
        <w:t>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壹佰贰拾万叁仟陆佰陆拾叁元陆角捌分</w:t>
      </w:r>
      <w:r>
        <w:rPr>
          <w:rFonts w:hint="eastAsia" w:ascii="宋体" w:hAnsi="宋体" w:eastAsia="宋体" w:cs="宋体"/>
          <w:b/>
          <w:color w:val="auto"/>
          <w:szCs w:val="21"/>
          <w:highlight w:val="none"/>
          <w:u w:val="single"/>
          <w:lang w:val="zh-CN"/>
        </w:rPr>
        <w:t>）。</w:t>
      </w:r>
    </w:p>
    <w:p w14:paraId="2CDC450B">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72B4040E">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30" w:name="_Toc450662862"/>
      <w:bookmarkStart w:id="131" w:name="_Toc14068"/>
      <w:bookmarkStart w:id="132" w:name="_Toc25629"/>
      <w:bookmarkStart w:id="133" w:name="_Toc142508326"/>
      <w:bookmarkStart w:id="134" w:name="_Toc12103"/>
      <w:bookmarkStart w:id="135" w:name="_Toc30042_WPSOffice_Level3"/>
      <w:bookmarkStart w:id="136" w:name="_Toc48616767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30"/>
      <w:bookmarkEnd w:id="131"/>
      <w:bookmarkEnd w:id="132"/>
      <w:bookmarkEnd w:id="133"/>
      <w:bookmarkEnd w:id="134"/>
      <w:bookmarkEnd w:id="135"/>
      <w:bookmarkEnd w:id="136"/>
    </w:p>
    <w:p w14:paraId="3003383D">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055CCBA3">
      <w:pPr>
        <w:autoSpaceDE w:val="0"/>
        <w:autoSpaceDN w:val="0"/>
        <w:adjustRightInd w:val="0"/>
        <w:spacing w:line="360" w:lineRule="auto"/>
        <w:ind w:left="265" w:leftChars="119" w:hanging="15"/>
        <w:rPr>
          <w:rFonts w:ascii="宋体" w:hAnsi="宋体" w:eastAsia="宋体" w:cs="宋体"/>
          <w:color w:val="auto"/>
          <w:szCs w:val="21"/>
          <w:highlight w:val="none"/>
        </w:rPr>
      </w:pPr>
    </w:p>
    <w:p w14:paraId="5CAED6FE">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7" w:name="_Toc10866"/>
      <w:bookmarkStart w:id="138" w:name="_Toc486167677"/>
      <w:bookmarkStart w:id="139" w:name="_Toc25596"/>
      <w:bookmarkStart w:id="140" w:name="_Toc9411_WPSOffice_Level3"/>
      <w:bookmarkStart w:id="141" w:name="_Toc142508327"/>
      <w:bookmarkStart w:id="142" w:name="_Toc21258"/>
      <w:bookmarkStart w:id="143" w:name="_Toc45066286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37"/>
      <w:bookmarkEnd w:id="138"/>
      <w:bookmarkEnd w:id="139"/>
      <w:bookmarkEnd w:id="140"/>
      <w:bookmarkEnd w:id="141"/>
      <w:bookmarkEnd w:id="142"/>
      <w:bookmarkEnd w:id="143"/>
    </w:p>
    <w:p w14:paraId="53BF522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1C866D13">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7402AD8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2AA7E58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560EB9C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5FE30B38">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7739A96A">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4CC7D53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4" w:name="_Toc30441"/>
      <w:bookmarkStart w:id="145" w:name="_Toc26154"/>
      <w:bookmarkStart w:id="146" w:name="_Toc27771_WPSOffice_Level3"/>
      <w:bookmarkStart w:id="147" w:name="_Toc11095"/>
      <w:bookmarkStart w:id="148" w:name="_Toc142508328"/>
      <w:bookmarkStart w:id="149" w:name="_Toc486167678"/>
      <w:bookmarkStart w:id="150" w:name="_Toc45066286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44"/>
      <w:bookmarkEnd w:id="145"/>
      <w:bookmarkEnd w:id="146"/>
      <w:bookmarkEnd w:id="147"/>
      <w:bookmarkEnd w:id="148"/>
      <w:bookmarkEnd w:id="149"/>
      <w:bookmarkEnd w:id="150"/>
    </w:p>
    <w:p w14:paraId="60B5498A">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21DBD8B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51BA4326">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059FDBB9">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2161D04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1" w:name="_Toc5356_WPSOffice_Level3"/>
      <w:bookmarkStart w:id="152" w:name="_Toc4163"/>
      <w:bookmarkStart w:id="153" w:name="_Toc22313"/>
      <w:bookmarkStart w:id="154" w:name="_Toc142508329"/>
      <w:bookmarkStart w:id="155" w:name="_Toc24774"/>
      <w:bookmarkStart w:id="156" w:name="_Toc48616767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1"/>
      <w:bookmarkEnd w:id="152"/>
      <w:bookmarkEnd w:id="153"/>
      <w:bookmarkEnd w:id="154"/>
      <w:bookmarkEnd w:id="155"/>
      <w:bookmarkEnd w:id="156"/>
    </w:p>
    <w:p w14:paraId="750777A0">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¥24,000.00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贰万肆仟元整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72A6C1CE">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265EB54B">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30819AB5">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66A6EC04">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color w:val="auto"/>
          <w:kern w:val="0"/>
          <w:szCs w:val="21"/>
          <w:highlight w:val="none"/>
          <w:lang w:val="zh-CN" w:eastAsia="zh-CN"/>
        </w:rPr>
        <w:t>东莞市石鼓净水有限公司</w:t>
      </w:r>
    </w:p>
    <w:p w14:paraId="2E23EDE6">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开户银行：东莞银行东莞分行</w:t>
      </w:r>
    </w:p>
    <w:p w14:paraId="602722AF">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w:t>
      </w:r>
      <w:r>
        <w:rPr>
          <w:rFonts w:hint="eastAsia" w:ascii="宋体" w:hAnsi="宋体" w:eastAsia="宋体" w:cs="Times New Roman"/>
          <w:b w:val="0"/>
          <w:bCs w:val="0"/>
          <w:color w:val="auto"/>
          <w:kern w:val="0"/>
          <w:szCs w:val="21"/>
          <w:highlight w:val="none"/>
          <w:u w:val="single"/>
          <w:lang w:val="zh-CN"/>
        </w:rPr>
        <w:t>510008801002738</w:t>
      </w:r>
    </w:p>
    <w:p w14:paraId="4D2F3B03">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11479391">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692C0B1F">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068D9B79">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中标人的投标保证金，满足下列要求，并最迟应在本项目的书面合同签订后的5日内退还。</w:t>
      </w:r>
    </w:p>
    <w:p w14:paraId="4CD34E5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476EE64D">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40A0C2E0">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3DA3C1B0">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0DA2AC1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49A8FDD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04E66CD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7C1DEC0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5D783E1C">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1360FA55">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083DBF8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7" w:name="_Toc10550"/>
      <w:bookmarkStart w:id="158" w:name="_Toc22649_WPSOffice_Level3"/>
      <w:bookmarkStart w:id="159" w:name="_Toc450662865"/>
      <w:bookmarkStart w:id="160" w:name="_Toc2942"/>
      <w:bookmarkStart w:id="161" w:name="_Toc2462"/>
      <w:bookmarkStart w:id="162" w:name="_Toc486167680"/>
      <w:bookmarkStart w:id="163" w:name="_Toc14250833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57"/>
      <w:bookmarkEnd w:id="158"/>
      <w:bookmarkEnd w:id="159"/>
      <w:bookmarkEnd w:id="160"/>
      <w:bookmarkEnd w:id="161"/>
      <w:bookmarkEnd w:id="162"/>
      <w:bookmarkEnd w:id="163"/>
    </w:p>
    <w:p w14:paraId="425EC826">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474EB64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7AA7FAB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0B047706">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1872A7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4" w:name="_Toc450662866"/>
      <w:bookmarkStart w:id="165" w:name="_Toc486167681"/>
      <w:bookmarkStart w:id="166" w:name="_Toc142508331"/>
      <w:bookmarkStart w:id="167" w:name="_Toc25637_WPSOffice_Level3"/>
      <w:bookmarkStart w:id="168" w:name="_Toc19503"/>
      <w:bookmarkStart w:id="169" w:name="_Toc13311"/>
      <w:bookmarkStart w:id="170" w:name="_Toc358"/>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64"/>
      <w:bookmarkEnd w:id="165"/>
      <w:bookmarkEnd w:id="166"/>
      <w:bookmarkEnd w:id="167"/>
      <w:bookmarkEnd w:id="168"/>
      <w:bookmarkEnd w:id="169"/>
      <w:bookmarkEnd w:id="170"/>
    </w:p>
    <w:p w14:paraId="07527ED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797B834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5C1C7808">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56333E99">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26564E19">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65A5012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294BC907">
      <w:pPr>
        <w:autoSpaceDE w:val="0"/>
        <w:autoSpaceDN w:val="0"/>
        <w:adjustRightInd w:val="0"/>
        <w:jc w:val="left"/>
        <w:rPr>
          <w:rFonts w:ascii="宋体" w:hAnsi="宋体" w:eastAsia="宋体" w:cs="宋体"/>
          <w:color w:val="auto"/>
          <w:kern w:val="0"/>
          <w:sz w:val="24"/>
          <w:szCs w:val="24"/>
          <w:highlight w:val="none"/>
        </w:rPr>
      </w:pPr>
      <w:bookmarkStart w:id="171" w:name="_Toc450662867"/>
    </w:p>
    <w:p w14:paraId="63530CAA">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2" w:name="_Toc140596891"/>
      <w:bookmarkStart w:id="173" w:name="_Toc22356_WPSOffice_Level2"/>
      <w:bookmarkStart w:id="174" w:name="_Toc17311"/>
      <w:bookmarkStart w:id="175" w:name="_Toc142508332"/>
      <w:bookmarkStart w:id="176" w:name="_Toc11345"/>
      <w:bookmarkStart w:id="177" w:name="_Toc486167682"/>
      <w:bookmarkStart w:id="178" w:name="_Toc17608"/>
      <w:r>
        <w:rPr>
          <w:rFonts w:hint="eastAsia" w:ascii="宋体" w:hAnsi="宋体" w:eastAsia="宋体" w:cs="宋体"/>
          <w:b/>
          <w:bCs/>
          <w:color w:val="auto"/>
          <w:kern w:val="44"/>
          <w:szCs w:val="21"/>
          <w:highlight w:val="none"/>
          <w:lang w:val="zh-CN"/>
        </w:rPr>
        <w:t>四、投标文件的递交</w:t>
      </w:r>
      <w:bookmarkEnd w:id="171"/>
      <w:bookmarkEnd w:id="172"/>
      <w:bookmarkEnd w:id="173"/>
      <w:bookmarkEnd w:id="174"/>
      <w:bookmarkEnd w:id="175"/>
      <w:bookmarkEnd w:id="176"/>
      <w:bookmarkEnd w:id="177"/>
      <w:bookmarkEnd w:id="178"/>
    </w:p>
    <w:p w14:paraId="3A434B0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9" w:name="_Toc450662868"/>
      <w:bookmarkStart w:id="180" w:name="_Toc31579"/>
      <w:bookmarkStart w:id="181" w:name="_Toc9900"/>
      <w:bookmarkStart w:id="182" w:name="_Toc486167683"/>
      <w:bookmarkStart w:id="183" w:name="_Toc30994"/>
      <w:bookmarkStart w:id="184" w:name="_Toc142508333"/>
      <w:bookmarkStart w:id="185" w:name="_Toc12192_WPSOffice_Level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79"/>
      <w:bookmarkEnd w:id="180"/>
      <w:bookmarkEnd w:id="181"/>
      <w:bookmarkEnd w:id="182"/>
      <w:bookmarkEnd w:id="183"/>
      <w:bookmarkEnd w:id="184"/>
      <w:bookmarkEnd w:id="185"/>
    </w:p>
    <w:p w14:paraId="50BFB16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71123574">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2DF74AA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2D4323CF">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378EA87B">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7C803C37">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3802547B">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7879434A">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3043A112">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2D3B677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6" w:name="_Toc450662869"/>
      <w:bookmarkStart w:id="187" w:name="_Toc3384"/>
      <w:bookmarkStart w:id="188" w:name="_Toc32205"/>
      <w:bookmarkStart w:id="189" w:name="_Toc486167684"/>
      <w:bookmarkStart w:id="190" w:name="_Toc29665_WPSOffice_Level3"/>
      <w:bookmarkStart w:id="191" w:name="_Toc14819"/>
      <w:bookmarkStart w:id="192" w:name="_Toc14250833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86"/>
      <w:bookmarkEnd w:id="187"/>
      <w:bookmarkEnd w:id="188"/>
      <w:bookmarkEnd w:id="189"/>
      <w:bookmarkEnd w:id="190"/>
      <w:bookmarkEnd w:id="191"/>
      <w:bookmarkEnd w:id="192"/>
    </w:p>
    <w:p w14:paraId="0F9716D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659DEDF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09034163">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5BE83D3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93" w:name="_Toc6684"/>
      <w:bookmarkStart w:id="194" w:name="_Toc142508335"/>
      <w:bookmarkStart w:id="195" w:name="_Toc30372"/>
      <w:bookmarkStart w:id="196" w:name="_Toc19193"/>
      <w:bookmarkStart w:id="197" w:name="_Toc22431_WPSOffice_Level3"/>
      <w:bookmarkStart w:id="198" w:name="_Toc450662870"/>
      <w:bookmarkStart w:id="199" w:name="_Toc486167685"/>
      <w:r>
        <w:rPr>
          <w:rFonts w:hint="eastAsia" w:ascii="宋体" w:hAnsi="宋体" w:eastAsia="宋体" w:cs="宋体"/>
          <w:color w:val="auto"/>
          <w:szCs w:val="21"/>
          <w:highlight w:val="none"/>
          <w:lang w:val="zh-CN"/>
        </w:rPr>
        <w:t>20 迟交的投标文件</w:t>
      </w:r>
      <w:bookmarkEnd w:id="193"/>
      <w:bookmarkEnd w:id="194"/>
      <w:bookmarkEnd w:id="195"/>
      <w:bookmarkEnd w:id="196"/>
      <w:bookmarkEnd w:id="197"/>
      <w:bookmarkEnd w:id="198"/>
      <w:bookmarkEnd w:id="199"/>
    </w:p>
    <w:p w14:paraId="5B8D5397">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02C5198F">
      <w:pPr>
        <w:autoSpaceDE w:val="0"/>
        <w:autoSpaceDN w:val="0"/>
        <w:adjustRightInd w:val="0"/>
        <w:jc w:val="left"/>
        <w:rPr>
          <w:rFonts w:ascii="宋体" w:hAnsi="宋体" w:eastAsia="宋体" w:cs="宋体"/>
          <w:color w:val="auto"/>
          <w:kern w:val="0"/>
          <w:sz w:val="24"/>
          <w:szCs w:val="24"/>
          <w:highlight w:val="none"/>
        </w:rPr>
      </w:pPr>
    </w:p>
    <w:p w14:paraId="3D352D0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0" w:name="_Toc16964"/>
      <w:bookmarkStart w:id="201" w:name="_Toc142508336"/>
      <w:bookmarkStart w:id="202" w:name="_Toc486167686"/>
      <w:bookmarkStart w:id="203" w:name="_Toc15452"/>
      <w:bookmarkStart w:id="204" w:name="_Toc6834"/>
      <w:bookmarkStart w:id="205" w:name="_Toc4883_WPSOffice_Level3"/>
      <w:bookmarkStart w:id="206" w:name="_Toc450662871"/>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00"/>
      <w:bookmarkEnd w:id="201"/>
      <w:bookmarkEnd w:id="202"/>
      <w:bookmarkEnd w:id="203"/>
      <w:bookmarkEnd w:id="204"/>
      <w:bookmarkEnd w:id="205"/>
      <w:bookmarkEnd w:id="206"/>
    </w:p>
    <w:p w14:paraId="1EE66E6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60494AC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2720F19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68C83EA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3F55588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D883764">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07" w:name="_Toc450662872"/>
      <w:bookmarkStart w:id="208" w:name="_Toc142508337"/>
      <w:bookmarkStart w:id="209" w:name="_Toc140596896"/>
      <w:bookmarkStart w:id="210" w:name="_Toc486167687"/>
      <w:bookmarkStart w:id="211" w:name="_Toc1049_WPSOffice_Level2"/>
      <w:bookmarkStart w:id="212" w:name="_Toc22472"/>
      <w:bookmarkStart w:id="213" w:name="_Toc6702"/>
      <w:bookmarkStart w:id="214" w:name="_Toc27648"/>
      <w:r>
        <w:rPr>
          <w:rFonts w:hint="eastAsia" w:ascii="宋体" w:hAnsi="宋体" w:eastAsia="宋体" w:cs="宋体"/>
          <w:b/>
          <w:bCs/>
          <w:color w:val="auto"/>
          <w:kern w:val="44"/>
          <w:szCs w:val="21"/>
          <w:highlight w:val="none"/>
          <w:lang w:val="zh-CN"/>
        </w:rPr>
        <w:t>五、开标与评标</w:t>
      </w:r>
      <w:bookmarkEnd w:id="207"/>
      <w:bookmarkEnd w:id="208"/>
      <w:bookmarkEnd w:id="209"/>
      <w:bookmarkEnd w:id="210"/>
      <w:bookmarkEnd w:id="211"/>
      <w:bookmarkEnd w:id="212"/>
      <w:bookmarkEnd w:id="213"/>
      <w:bookmarkEnd w:id="214"/>
    </w:p>
    <w:p w14:paraId="630AC87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5" w:name="_Toc144_WPSOffice_Level3"/>
      <w:bookmarkStart w:id="216" w:name="_Toc450662873"/>
      <w:bookmarkStart w:id="217" w:name="_Toc29881"/>
      <w:bookmarkStart w:id="218" w:name="_Toc142508338"/>
      <w:bookmarkStart w:id="219" w:name="_Toc15416"/>
      <w:bookmarkStart w:id="220" w:name="_Toc7200"/>
      <w:bookmarkStart w:id="221" w:name="_Toc486167688"/>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15"/>
      <w:bookmarkEnd w:id="216"/>
      <w:bookmarkEnd w:id="217"/>
      <w:bookmarkEnd w:id="218"/>
      <w:bookmarkEnd w:id="219"/>
      <w:bookmarkEnd w:id="220"/>
      <w:bookmarkEnd w:id="221"/>
    </w:p>
    <w:p w14:paraId="02B2477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招标代理机构在投标人代表自愿出席的情况下，在第一篇“招标公告”规定的地点和时间开标，出席代表需登记以示出席。</w:t>
      </w:r>
    </w:p>
    <w:p w14:paraId="6013748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274C9CD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3837DF5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0825577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3C4E03C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57FC3D98">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6850B73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2" w:name="_Toc486167689"/>
      <w:bookmarkStart w:id="223" w:name="_Toc2038"/>
      <w:bookmarkStart w:id="224" w:name="_Toc12165_WPSOffice_Level3"/>
      <w:bookmarkStart w:id="225" w:name="_Toc13695"/>
      <w:bookmarkStart w:id="226" w:name="_Toc11072"/>
      <w:bookmarkStart w:id="227" w:name="_Toc450662874"/>
      <w:bookmarkStart w:id="228" w:name="_Toc14250833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2"/>
      <w:bookmarkEnd w:id="223"/>
      <w:bookmarkEnd w:id="224"/>
      <w:bookmarkEnd w:id="225"/>
      <w:bookmarkEnd w:id="226"/>
      <w:bookmarkEnd w:id="227"/>
      <w:bookmarkEnd w:id="228"/>
    </w:p>
    <w:p w14:paraId="64F0AAB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234C1C3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360B508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3BCA77C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9" w:name="_Toc486167690"/>
      <w:bookmarkStart w:id="230" w:name="_Toc833"/>
      <w:bookmarkStart w:id="231" w:name="_Toc142508340"/>
      <w:bookmarkStart w:id="232" w:name="_Toc10451"/>
      <w:bookmarkStart w:id="233" w:name="_Toc450662875"/>
      <w:bookmarkStart w:id="234" w:name="_Toc15565_WPSOffice_Level3"/>
      <w:bookmarkStart w:id="235" w:name="_Toc3748"/>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29"/>
      <w:bookmarkEnd w:id="230"/>
      <w:bookmarkEnd w:id="231"/>
      <w:bookmarkEnd w:id="232"/>
      <w:bookmarkEnd w:id="233"/>
      <w:bookmarkEnd w:id="234"/>
      <w:bookmarkEnd w:id="235"/>
    </w:p>
    <w:p w14:paraId="4D72B23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5E88593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0EE025BB">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D1964EA">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36" w:name="_Toc486167691"/>
      <w:bookmarkStart w:id="237" w:name="_Toc830"/>
      <w:bookmarkStart w:id="238" w:name="_Toc142508341"/>
      <w:bookmarkStart w:id="239" w:name="_Toc31399"/>
      <w:bookmarkStart w:id="240" w:name="_Toc30863"/>
      <w:bookmarkStart w:id="241" w:name="_Toc28910_WPSOffice_Level3"/>
      <w:bookmarkStart w:id="242" w:name="_Toc450662876"/>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36"/>
      <w:bookmarkEnd w:id="237"/>
      <w:bookmarkEnd w:id="238"/>
      <w:bookmarkEnd w:id="239"/>
      <w:bookmarkEnd w:id="240"/>
      <w:bookmarkEnd w:id="241"/>
      <w:bookmarkEnd w:id="242"/>
    </w:p>
    <w:p w14:paraId="260159BA">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692F7645">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4E895A7B">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6CDD00E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3" w:name="_Toc142508342"/>
      <w:bookmarkStart w:id="244" w:name="_Toc338_WPSOffice_Level3"/>
      <w:bookmarkStart w:id="245" w:name="_Toc30371"/>
      <w:bookmarkStart w:id="246" w:name="_Toc450662877"/>
      <w:bookmarkStart w:id="247" w:name="_Toc486167692"/>
      <w:bookmarkStart w:id="248" w:name="_Toc9436"/>
      <w:bookmarkStart w:id="249" w:name="_Toc10130"/>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3"/>
      <w:bookmarkEnd w:id="244"/>
      <w:bookmarkEnd w:id="245"/>
      <w:bookmarkEnd w:id="246"/>
      <w:bookmarkEnd w:id="247"/>
      <w:bookmarkEnd w:id="248"/>
      <w:bookmarkEnd w:id="249"/>
    </w:p>
    <w:p w14:paraId="7908CFB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9B7F5CC">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50"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50"/>
    <w:p w14:paraId="67D42F14">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51" w:name="_Toc521918096"/>
      <w:bookmarkStart w:id="252" w:name="_Toc142508343"/>
      <w:bookmarkStart w:id="253" w:name="_Toc18368_WPSOffice_Level3"/>
      <w:bookmarkStart w:id="254" w:name="_Toc522047355"/>
    </w:p>
    <w:p w14:paraId="5163079C">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5" w:name="_Toc26392"/>
      <w:bookmarkStart w:id="256" w:name="_Toc15022"/>
      <w:bookmarkStart w:id="257" w:name="_Toc13629"/>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1"/>
      <w:bookmarkEnd w:id="252"/>
      <w:bookmarkEnd w:id="253"/>
      <w:bookmarkEnd w:id="254"/>
      <w:bookmarkEnd w:id="255"/>
      <w:bookmarkEnd w:id="256"/>
      <w:bookmarkEnd w:id="257"/>
    </w:p>
    <w:p w14:paraId="5D4AB241">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4FFC838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5AA8441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4AD941A8">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6BE9D208">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1E2DC75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278C6ABC">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58" w:name="_Toc521918097"/>
      <w:bookmarkStart w:id="259" w:name="_Toc522047356"/>
    </w:p>
    <w:p w14:paraId="370A97A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0" w:name="_Toc142508344"/>
      <w:bookmarkStart w:id="261" w:name="_Toc3292"/>
      <w:bookmarkStart w:id="262" w:name="_Toc18255"/>
      <w:bookmarkStart w:id="263" w:name="_Toc21460_WPSOffice_Level3"/>
      <w:bookmarkStart w:id="264" w:name="_Toc31279"/>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58"/>
      <w:bookmarkEnd w:id="259"/>
      <w:bookmarkEnd w:id="260"/>
      <w:bookmarkEnd w:id="261"/>
      <w:bookmarkEnd w:id="262"/>
      <w:bookmarkEnd w:id="263"/>
      <w:bookmarkEnd w:id="264"/>
    </w:p>
    <w:p w14:paraId="0BF2BA9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3DBC6162">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16860F5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0EE56423">
      <w:pPr>
        <w:tabs>
          <w:tab w:val="left" w:pos="360"/>
        </w:tabs>
        <w:spacing w:line="360" w:lineRule="auto"/>
        <w:ind w:left="329" w:leftChars="-100" w:right="44" w:rightChars="21" w:hanging="539"/>
        <w:rPr>
          <w:color w:val="auto"/>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0A3665D4">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6212C3BB">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5" w:name="_Toc486167694"/>
      <w:bookmarkStart w:id="266" w:name="_Toc142508345"/>
      <w:bookmarkStart w:id="267" w:name="_Toc20970"/>
      <w:bookmarkStart w:id="268" w:name="_Toc15841"/>
      <w:bookmarkStart w:id="269" w:name="_Toc465358969"/>
      <w:bookmarkStart w:id="270" w:name="_Toc32498_WPSOffice_Level3"/>
      <w:bookmarkStart w:id="271" w:name="_Toc25047"/>
      <w:bookmarkStart w:id="272" w:name="_Toc46688201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65"/>
      <w:bookmarkEnd w:id="266"/>
      <w:bookmarkEnd w:id="267"/>
      <w:bookmarkEnd w:id="268"/>
      <w:bookmarkEnd w:id="269"/>
      <w:bookmarkEnd w:id="270"/>
      <w:bookmarkEnd w:id="271"/>
      <w:bookmarkEnd w:id="272"/>
    </w:p>
    <w:p w14:paraId="13AE276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3FC701BA">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3414B360">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4284F2DE">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hint="eastAsia" w:ascii="宋体" w:hAnsi="宋体" w:eastAsia="宋体" w:cs="Times New Roman"/>
          <w:b/>
          <w:color w:val="auto"/>
          <w:kern w:val="0"/>
          <w:szCs w:val="21"/>
          <w:highlight w:val="none"/>
          <w:lang w:eastAsia="zh-CN"/>
        </w:rPr>
        <w:t>）</w:t>
      </w:r>
      <w:r>
        <w:rPr>
          <w:rFonts w:ascii="宋体" w:hAnsi="宋体" w:eastAsia="宋体" w:cs="Times New Roman"/>
          <w:b/>
          <w:color w:val="auto"/>
          <w:kern w:val="0"/>
          <w:szCs w:val="21"/>
          <w:highlight w:val="none"/>
        </w:rPr>
        <w:t>书面要求的时间(一般不少于三个工作日</w:t>
      </w:r>
      <w:r>
        <w:rPr>
          <w:rFonts w:hint="eastAsia" w:ascii="宋体" w:hAnsi="宋体" w:eastAsia="宋体" w:cs="Times New Roman"/>
          <w:b/>
          <w:color w:val="auto"/>
          <w:kern w:val="0"/>
          <w:szCs w:val="21"/>
          <w:highlight w:val="none"/>
          <w:lang w:eastAsia="zh-CN"/>
        </w:rPr>
        <w:t>）</w:t>
      </w:r>
      <w:r>
        <w:rPr>
          <w:rFonts w:ascii="宋体" w:hAnsi="宋体" w:eastAsia="宋体" w:cs="Times New Roman"/>
          <w:b/>
          <w:color w:val="auto"/>
          <w:kern w:val="0"/>
          <w:szCs w:val="21"/>
          <w:highlight w:val="none"/>
        </w:rPr>
        <w:t>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1B90022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463C90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36ECAEA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54C3F2B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5F260E6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6DFE559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461EAFE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69C4412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3ADE108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69F103C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2BF23EE4">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0891D8FF">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73" w:name="_Toc26138"/>
      <w:bookmarkStart w:id="274" w:name="_Toc1848_WPSOffice_Level3"/>
      <w:bookmarkStart w:id="275" w:name="_Toc486167695"/>
      <w:bookmarkStart w:id="276" w:name="_Toc465358970"/>
      <w:bookmarkStart w:id="277" w:name="_Toc4325"/>
      <w:bookmarkStart w:id="278" w:name="_Toc19562"/>
      <w:bookmarkStart w:id="279" w:name="_Toc142508346"/>
      <w:bookmarkStart w:id="280" w:name="_Toc46688201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3"/>
      <w:bookmarkEnd w:id="274"/>
      <w:bookmarkEnd w:id="275"/>
      <w:bookmarkEnd w:id="276"/>
      <w:bookmarkEnd w:id="277"/>
      <w:bookmarkEnd w:id="278"/>
      <w:bookmarkEnd w:id="279"/>
      <w:bookmarkEnd w:id="280"/>
    </w:p>
    <w:p w14:paraId="209A4F3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B37C91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71F6387C">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6919E472">
      <w:pPr>
        <w:autoSpaceDE w:val="0"/>
        <w:autoSpaceDN w:val="0"/>
        <w:adjustRightInd w:val="0"/>
        <w:snapToGrid w:val="0"/>
        <w:spacing w:line="360" w:lineRule="auto"/>
        <w:jc w:val="left"/>
        <w:rPr>
          <w:rFonts w:ascii="宋体" w:hAnsi="宋体" w:eastAsia="宋体" w:cs="宋体"/>
          <w:color w:val="auto"/>
          <w:szCs w:val="21"/>
          <w:highlight w:val="none"/>
        </w:rPr>
      </w:pPr>
      <w:bookmarkStart w:id="281" w:name="_Toc466882019"/>
      <w:bookmarkStart w:id="282" w:name="_Toc465358971"/>
    </w:p>
    <w:p w14:paraId="0E71391B">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83" w:name="_Toc26035"/>
      <w:bookmarkStart w:id="284" w:name="_Toc10867_WPSOffice_Level3"/>
      <w:bookmarkStart w:id="285" w:name="_Toc142508347"/>
      <w:bookmarkStart w:id="286" w:name="_Toc14140"/>
      <w:bookmarkStart w:id="287" w:name="_Toc14237"/>
      <w:bookmarkStart w:id="288" w:name="_Toc486167696"/>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1"/>
      <w:bookmarkEnd w:id="282"/>
      <w:bookmarkEnd w:id="283"/>
      <w:bookmarkEnd w:id="284"/>
      <w:bookmarkEnd w:id="285"/>
      <w:bookmarkEnd w:id="286"/>
      <w:bookmarkEnd w:id="287"/>
      <w:bookmarkEnd w:id="288"/>
    </w:p>
    <w:p w14:paraId="1E7ABBDB">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7232C66E">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89" w:name="_Toc450662880"/>
    </w:p>
    <w:p w14:paraId="7844E343">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90" w:name="_Toc32481"/>
      <w:bookmarkStart w:id="291" w:name="_Toc16848_WPSOffice_Level2"/>
      <w:bookmarkStart w:id="292" w:name="_Toc486167697"/>
      <w:bookmarkStart w:id="293" w:name="_Toc18316"/>
      <w:bookmarkStart w:id="294" w:name="_Toc23395"/>
      <w:bookmarkStart w:id="295" w:name="_Toc142508348"/>
      <w:bookmarkStart w:id="296" w:name="_Toc140596907"/>
      <w:r>
        <w:rPr>
          <w:rFonts w:hint="eastAsia" w:ascii="宋体" w:hAnsi="宋体" w:eastAsia="宋体" w:cs="宋体"/>
          <w:b/>
          <w:bCs/>
          <w:color w:val="auto"/>
          <w:kern w:val="44"/>
          <w:szCs w:val="21"/>
          <w:highlight w:val="none"/>
          <w:lang w:val="zh-CN"/>
        </w:rPr>
        <w:t>六、授予合同</w:t>
      </w:r>
      <w:bookmarkEnd w:id="289"/>
      <w:bookmarkEnd w:id="290"/>
      <w:bookmarkEnd w:id="291"/>
      <w:bookmarkEnd w:id="292"/>
      <w:bookmarkEnd w:id="293"/>
      <w:bookmarkEnd w:id="294"/>
      <w:bookmarkEnd w:id="295"/>
      <w:bookmarkEnd w:id="296"/>
    </w:p>
    <w:p w14:paraId="635DB2D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7" w:name="_Toc142508349"/>
      <w:bookmarkStart w:id="298" w:name="_Toc946"/>
      <w:bookmarkStart w:id="299" w:name="_Toc25540"/>
      <w:bookmarkStart w:id="300" w:name="_Toc450662881"/>
      <w:bookmarkStart w:id="301" w:name="_Toc486167698"/>
      <w:bookmarkStart w:id="302" w:name="_Toc6401_WPSOffice_Level3"/>
      <w:bookmarkStart w:id="303" w:name="_Toc21588"/>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97"/>
      <w:bookmarkEnd w:id="298"/>
      <w:bookmarkEnd w:id="299"/>
      <w:bookmarkEnd w:id="300"/>
      <w:bookmarkEnd w:id="301"/>
      <w:bookmarkEnd w:id="302"/>
      <w:bookmarkEnd w:id="303"/>
    </w:p>
    <w:p w14:paraId="441AF76B">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2A92D3F8">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6B4FCD04">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2F2AB94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4" w:name="_Toc450662885"/>
    </w:p>
    <w:p w14:paraId="3529CEAA">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5" w:name="_Toc17877"/>
      <w:bookmarkStart w:id="306" w:name="_Toc6726_WPSOffice_Level3"/>
      <w:bookmarkStart w:id="307" w:name="_Toc24266"/>
      <w:bookmarkStart w:id="308" w:name="_Toc486167699"/>
      <w:bookmarkStart w:id="309" w:name="_Toc142508350"/>
      <w:bookmarkStart w:id="310" w:name="_Toc30848"/>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04"/>
      <w:bookmarkEnd w:id="305"/>
      <w:bookmarkEnd w:id="306"/>
      <w:bookmarkEnd w:id="307"/>
      <w:bookmarkEnd w:id="308"/>
      <w:bookmarkEnd w:id="309"/>
      <w:bookmarkEnd w:id="310"/>
    </w:p>
    <w:p w14:paraId="447B0A5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1"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3BB7332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3803BF8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60A0AB9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2" w:name="_Toc9694_WPSOffice_Level3"/>
      <w:bookmarkStart w:id="313" w:name="_Toc142508351"/>
      <w:bookmarkStart w:id="314" w:name="_Toc24946"/>
      <w:bookmarkStart w:id="315" w:name="_Toc11348"/>
      <w:bookmarkStart w:id="316" w:name="_Toc486167700"/>
      <w:bookmarkStart w:id="317" w:name="_Toc32732"/>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1"/>
      <w:bookmarkEnd w:id="312"/>
      <w:bookmarkEnd w:id="313"/>
      <w:bookmarkEnd w:id="314"/>
      <w:bookmarkEnd w:id="315"/>
      <w:bookmarkEnd w:id="316"/>
      <w:bookmarkEnd w:id="317"/>
    </w:p>
    <w:p w14:paraId="1CA5F838">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27CA557C">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422F6B0B">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3）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14:paraId="070A3863">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18" w:name="_Toc486167701"/>
      <w:bookmarkStart w:id="319" w:name="_Toc450662887"/>
      <w:bookmarkStart w:id="320" w:name="_Toc10513_WPSOffice_Level3"/>
      <w:bookmarkStart w:id="321" w:name="_Toc142508352"/>
    </w:p>
    <w:p w14:paraId="25B3490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2" w:name="_Toc8873"/>
      <w:bookmarkStart w:id="323" w:name="_Toc22032"/>
      <w:bookmarkStart w:id="324" w:name="_Toc24297"/>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18"/>
      <w:bookmarkEnd w:id="319"/>
      <w:bookmarkEnd w:id="320"/>
      <w:bookmarkEnd w:id="321"/>
      <w:bookmarkEnd w:id="322"/>
      <w:bookmarkEnd w:id="323"/>
      <w:bookmarkEnd w:id="324"/>
    </w:p>
    <w:p w14:paraId="296141D8">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25" w:name="_Toc466882025"/>
      <w:bookmarkStart w:id="326"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其中，采用履约保证金（银行转账形式）的金额为合同价的5%，采用不可撤销银行履约保函形式的金额为合同价的8%，采用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形式的金额为合同价的8%，采用担保公司履约担保书形式的金额为合同价的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029E0A1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4E5E92C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7603EEF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287B9F4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5D2BA2D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706E730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331B997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0BE02E7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1D15D33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676F449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EAB39E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03DA394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1E0B393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2E72C37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可撤销银行履约保函（或履约保证保险或担保公司履约担保书）应从合同签订之日起（或签订合同前）至合同期限届满并全部货物经最终验收合格、招标人向中标人支付全部款项（除质保金）后二十八（28）日内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0EB5421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4A68299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1B7993CA">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73B7EBE5">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开户名称：东莞市石鼓净水有限公司</w:t>
      </w:r>
    </w:p>
    <w:p w14:paraId="5BF712D3">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银行账号：944004010000157127</w:t>
      </w:r>
    </w:p>
    <w:p w14:paraId="615DCA11">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w:t>
      </w:r>
      <w:r>
        <w:rPr>
          <w:rFonts w:hint="eastAsia" w:ascii="宋体" w:hAnsi="宋体" w:eastAsia="宋体" w:cs="宋体"/>
          <w:b/>
          <w:bCs/>
          <w:color w:val="auto"/>
          <w:highlight w:val="none"/>
        </w:rPr>
        <w:t>邮政储蓄东莞分行</w:t>
      </w:r>
    </w:p>
    <w:p w14:paraId="1BF65620">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00210F0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在合同期限届满并全部货物经最终验收合格，招标人向中标人支付全部款项（除质保金）二十八（28）日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w:t>
      </w:r>
      <w:r>
        <w:rPr>
          <w:rFonts w:hint="eastAsia" w:ascii="宋体" w:hAnsi="宋体" w:eastAsia="宋体" w:cs="宋体"/>
          <w:color w:val="auto"/>
          <w:kern w:val="0"/>
          <w:szCs w:val="21"/>
          <w:highlight w:val="none"/>
        </w:rPr>
        <w:t>户。</w:t>
      </w:r>
    </w:p>
    <w:p w14:paraId="0DDA321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556C386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7" w:name="_Toc21862"/>
      <w:bookmarkStart w:id="328" w:name="_Toc142508353"/>
      <w:bookmarkStart w:id="329" w:name="_Toc21389"/>
      <w:bookmarkStart w:id="330" w:name="_Toc486167702"/>
      <w:bookmarkStart w:id="331" w:name="_Toc1303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5"/>
      <w:bookmarkEnd w:id="326"/>
      <w:bookmarkEnd w:id="327"/>
      <w:bookmarkEnd w:id="328"/>
      <w:bookmarkEnd w:id="329"/>
      <w:bookmarkEnd w:id="330"/>
      <w:bookmarkEnd w:id="331"/>
    </w:p>
    <w:p w14:paraId="2866EC41">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348AA48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2" w:name="_Toc450662888"/>
    </w:p>
    <w:p w14:paraId="20AE79A1">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3" w:name="_Toc14372"/>
      <w:bookmarkStart w:id="334" w:name="_Toc486167703"/>
      <w:bookmarkStart w:id="335" w:name="_Toc142508354"/>
      <w:bookmarkStart w:id="336" w:name="_Toc28921_WPSOffice_Level3"/>
      <w:bookmarkStart w:id="337" w:name="_Toc25909"/>
      <w:bookmarkStart w:id="338" w:name="_Toc11444"/>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2"/>
      <w:bookmarkEnd w:id="333"/>
      <w:bookmarkEnd w:id="334"/>
      <w:bookmarkEnd w:id="335"/>
      <w:bookmarkEnd w:id="336"/>
      <w:bookmarkEnd w:id="337"/>
      <w:bookmarkEnd w:id="338"/>
    </w:p>
    <w:p w14:paraId="09773DEF">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5448109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9" w:name="_Toc450662889"/>
    </w:p>
    <w:p w14:paraId="0D0B9F51">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0" w:name="_Toc26292"/>
      <w:bookmarkStart w:id="341" w:name="_Toc6764_WPSOffice_Level3"/>
      <w:bookmarkStart w:id="342" w:name="_Toc142508355"/>
      <w:bookmarkStart w:id="343" w:name="_Toc16761"/>
      <w:bookmarkStart w:id="344" w:name="_Toc16898"/>
      <w:bookmarkStart w:id="345" w:name="_Toc4861677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9"/>
      <w:bookmarkEnd w:id="340"/>
      <w:bookmarkEnd w:id="341"/>
      <w:bookmarkEnd w:id="342"/>
      <w:bookmarkEnd w:id="343"/>
      <w:bookmarkEnd w:id="344"/>
      <w:bookmarkEnd w:id="345"/>
    </w:p>
    <w:p w14:paraId="09771591">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公司）出具的发票类型为增值税专用发票。</w:t>
      </w:r>
      <w:bookmarkStart w:id="346" w:name="_Toc486167705"/>
      <w:bookmarkStart w:id="347" w:name="_Toc31106_WPSOffice_Level3"/>
    </w:p>
    <w:p w14:paraId="5988DBCF">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56BCB281">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48" w:name="_Toc9691"/>
      <w:bookmarkStart w:id="349" w:name="_Toc142508356"/>
      <w:bookmarkStart w:id="350" w:name="_Toc16304"/>
      <w:bookmarkStart w:id="351" w:name="_Toc4658"/>
      <w:r>
        <w:rPr>
          <w:rFonts w:ascii="宋体" w:hAnsi="宋体" w:eastAsia="宋体" w:cs="宋体"/>
          <w:b/>
          <w:color w:val="auto"/>
          <w:szCs w:val="21"/>
          <w:highlight w:val="none"/>
        </w:rPr>
        <w:t>39 招标相关补充约定</w:t>
      </w:r>
      <w:bookmarkEnd w:id="348"/>
      <w:bookmarkEnd w:id="349"/>
      <w:bookmarkEnd w:id="350"/>
      <w:bookmarkEnd w:id="351"/>
    </w:p>
    <w:p w14:paraId="3A212C58">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2AA41B74">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7DF6FF1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52" w:name="_Toc28354"/>
      <w:bookmarkStart w:id="353" w:name="_Toc26725"/>
      <w:bookmarkStart w:id="354" w:name="_Toc25568"/>
      <w:bookmarkStart w:id="355" w:name="_Toc142508357"/>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46"/>
      <w:bookmarkEnd w:id="347"/>
      <w:bookmarkEnd w:id="352"/>
      <w:bookmarkEnd w:id="353"/>
      <w:bookmarkEnd w:id="354"/>
      <w:bookmarkEnd w:id="355"/>
    </w:p>
    <w:p w14:paraId="03D3DC30">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color w:val="auto"/>
          <w:sz w:val="24"/>
          <w:szCs w:val="24"/>
          <w:highlight w:val="none"/>
          <w:lang w:val="zh-CN"/>
        </w:rPr>
      </w:pPr>
      <w:bookmarkStart w:id="356" w:name="_Toc19749"/>
      <w:bookmarkStart w:id="357" w:name="_Toc4217"/>
      <w:bookmarkStart w:id="358" w:name="_Toc486167706"/>
      <w:bookmarkStart w:id="359" w:name="_Toc142508358"/>
      <w:bookmarkStart w:id="360" w:name="_Toc27939_WPSOffice_Level1"/>
      <w:bookmarkStart w:id="361" w:name="_Toc28218"/>
      <w:bookmarkStart w:id="362" w:name="_Toc45066289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56"/>
      <w:bookmarkEnd w:id="357"/>
      <w:bookmarkEnd w:id="358"/>
      <w:bookmarkEnd w:id="359"/>
      <w:bookmarkEnd w:id="360"/>
      <w:bookmarkEnd w:id="361"/>
      <w:bookmarkEnd w:id="362"/>
    </w:p>
    <w:p w14:paraId="78FD9DBB">
      <w:pPr>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 项目信息</w:t>
      </w:r>
    </w:p>
    <w:p w14:paraId="2DC4F02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招标人：东莞市石鼓净水有限公司</w:t>
      </w:r>
    </w:p>
    <w:p w14:paraId="4151D17E">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采购内容：曝气系统重置及池体清淤、清砂（详见“4.1采购清单”）</w:t>
      </w:r>
    </w:p>
    <w:p w14:paraId="4AA04633">
      <w:pPr>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 项目概况</w:t>
      </w:r>
    </w:p>
    <w:p w14:paraId="43C5E8DF">
      <w:pPr>
        <w:spacing w:line="360" w:lineRule="auto"/>
        <w:ind w:firstLine="541"/>
        <w:rPr>
          <w:rFonts w:ascii="宋体" w:hAnsi="宋体" w:eastAsia="宋体" w:cs="宋体"/>
          <w:color w:val="auto"/>
          <w:szCs w:val="21"/>
          <w:highlight w:val="none"/>
        </w:rPr>
      </w:pPr>
      <w:r>
        <w:rPr>
          <w:rFonts w:hint="eastAsia" w:ascii="宋体" w:hAnsi="宋体" w:eastAsia="宋体" w:cs="宋体"/>
          <w:color w:val="auto"/>
          <w:szCs w:val="21"/>
          <w:highlight w:val="none"/>
        </w:rPr>
        <w:t>东莞市黄江污水处理厂二期（以下简称“黄江二期”）目前生化池运行效果不理想，曝气系统曝气器老化、堵塞、破损情况严重，厌氧池、缺氧池有一定的沉积粉砂，生化池运行不稳定，已对黄江二期的正常生产运行造成很大影响。黄江二期计划开展生化池曝气系统重置及池体清淤项目。</w:t>
      </w:r>
    </w:p>
    <w:p w14:paraId="238E7635">
      <w:pPr>
        <w:spacing w:line="360" w:lineRule="auto"/>
        <w:ind w:firstLine="541"/>
        <w:rPr>
          <w:rFonts w:ascii="宋体" w:hAnsi="宋体" w:eastAsia="宋体" w:cs="宋体"/>
          <w:color w:val="auto"/>
          <w:szCs w:val="21"/>
          <w:highlight w:val="none"/>
        </w:rPr>
      </w:pPr>
      <w:r>
        <w:rPr>
          <w:rFonts w:hint="eastAsia" w:ascii="宋体" w:hAnsi="宋体" w:eastAsia="宋体" w:cs="宋体"/>
          <w:color w:val="auto"/>
          <w:szCs w:val="21"/>
          <w:highlight w:val="none"/>
        </w:rPr>
        <w:t>本项目是采购一家投标人对黄江二期生化池曝气系统进行重置，池体清淤、清砂外运工作，以提高黄江二期生化系统处理效率。</w:t>
      </w:r>
    </w:p>
    <w:p w14:paraId="2B98AA16">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3. 污水厂概况</w:t>
      </w:r>
    </w:p>
    <w:p w14:paraId="50A5DB0B">
      <w:pPr>
        <w:widowControl/>
        <w:spacing w:line="360" w:lineRule="auto"/>
        <w:ind w:firstLine="541"/>
        <w:jc w:val="left"/>
        <w:rPr>
          <w:rFonts w:ascii="宋体" w:hAnsi="宋体" w:eastAsia="宋体" w:cs="宋体"/>
          <w:color w:val="auto"/>
          <w:szCs w:val="21"/>
          <w:highlight w:val="none"/>
        </w:rPr>
      </w:pPr>
      <w:r>
        <w:rPr>
          <w:rFonts w:hint="eastAsia" w:ascii="宋体" w:hAnsi="宋体" w:eastAsia="宋体" w:cs="宋体"/>
          <w:color w:val="auto"/>
          <w:szCs w:val="21"/>
          <w:highlight w:val="none"/>
        </w:rPr>
        <w:t>东莞市黄江污水处理厂二期设计规模为6万m³/d，设计总变化系数为1.3，处理工艺采用“</w:t>
      </w:r>
      <w:r>
        <w:rPr>
          <w:rFonts w:hint="eastAsia" w:ascii="宋体" w:hAnsi="宋体" w:eastAsia="宋体" w:cs="宋体"/>
          <w:color w:val="auto"/>
          <w:szCs w:val="21"/>
          <w:highlight w:val="none"/>
          <w:lang w:bidi="ar"/>
        </w:rPr>
        <w:t>粗格栅+细格栅+旋流沉砂池+改良AAO+二沉池+高效沉淀池+滤布滤池+紫外</w:t>
      </w:r>
      <w:r>
        <w:rPr>
          <w:rFonts w:hint="eastAsia" w:ascii="宋体" w:hAnsi="宋体" w:eastAsia="宋体" w:cs="宋体"/>
          <w:color w:val="auto"/>
          <w:szCs w:val="21"/>
          <w:highlight w:val="none"/>
        </w:rPr>
        <w:t>”工艺，设计出水水质设计执行《城镇污水处理厂污染物排放标准》(GB18918-2002)一级A标准和广东省地方标准《水污染排放限值》(DB44/26-2001)第二时段一级标准的较严值</w:t>
      </w:r>
      <w:r>
        <w:rPr>
          <w:rFonts w:hint="eastAsia" w:ascii="宋体" w:hAnsi="宋体" w:eastAsia="宋体" w:cs="宋体"/>
          <w:color w:val="auto"/>
          <w:szCs w:val="21"/>
          <w:highlight w:val="none"/>
          <w:lang w:val="zh-CN"/>
        </w:rPr>
        <w:t>，详见下表</w:t>
      </w:r>
      <w:r>
        <w:rPr>
          <w:rFonts w:hint="eastAsia" w:ascii="宋体" w:hAnsi="宋体" w:eastAsia="宋体" w:cs="宋体"/>
          <w:color w:val="auto"/>
          <w:szCs w:val="21"/>
          <w:highlight w:val="none"/>
        </w:rPr>
        <w:t>。</w:t>
      </w:r>
    </w:p>
    <w:tbl>
      <w:tblPr>
        <w:tblStyle w:val="37"/>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954"/>
        <w:gridCol w:w="954"/>
        <w:gridCol w:w="954"/>
        <w:gridCol w:w="954"/>
        <w:gridCol w:w="954"/>
        <w:gridCol w:w="954"/>
        <w:gridCol w:w="956"/>
        <w:gridCol w:w="1492"/>
      </w:tblGrid>
      <w:tr w14:paraId="022D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95" w:type="dxa"/>
            <w:vAlign w:val="center"/>
          </w:tcPr>
          <w:p w14:paraId="43BDEA8F">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项目</w:t>
            </w:r>
          </w:p>
        </w:tc>
        <w:tc>
          <w:tcPr>
            <w:tcW w:w="954" w:type="dxa"/>
            <w:vAlign w:val="center"/>
          </w:tcPr>
          <w:p w14:paraId="613BB0AD">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COD</w:t>
            </w:r>
            <w:r>
              <w:rPr>
                <w:rFonts w:hint="eastAsia" w:ascii="宋体" w:hAnsi="宋体" w:eastAsia="宋体" w:cs="宋体"/>
                <w:bCs/>
                <w:color w:val="auto"/>
                <w:szCs w:val="21"/>
                <w:highlight w:val="none"/>
                <w:vertAlign w:val="subscript"/>
              </w:rPr>
              <w:t>Cr</w:t>
            </w:r>
          </w:p>
          <w:p w14:paraId="1B1CF199">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(mg/l)</w:t>
            </w:r>
          </w:p>
        </w:tc>
        <w:tc>
          <w:tcPr>
            <w:tcW w:w="954" w:type="dxa"/>
            <w:vAlign w:val="center"/>
          </w:tcPr>
          <w:p w14:paraId="7A710BA0">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BOD</w:t>
            </w:r>
            <w:r>
              <w:rPr>
                <w:rFonts w:hint="eastAsia" w:ascii="宋体" w:hAnsi="宋体" w:eastAsia="宋体" w:cs="宋体"/>
                <w:bCs/>
                <w:color w:val="auto"/>
                <w:szCs w:val="21"/>
                <w:highlight w:val="none"/>
                <w:vertAlign w:val="subscript"/>
              </w:rPr>
              <w:t>5</w:t>
            </w:r>
          </w:p>
          <w:p w14:paraId="7CA4C6F0">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(mg/l)</w:t>
            </w:r>
          </w:p>
        </w:tc>
        <w:tc>
          <w:tcPr>
            <w:tcW w:w="954" w:type="dxa"/>
            <w:vAlign w:val="center"/>
          </w:tcPr>
          <w:p w14:paraId="7C930705">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SS</w:t>
            </w:r>
          </w:p>
          <w:p w14:paraId="19E9991C">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(mg/l)</w:t>
            </w:r>
          </w:p>
        </w:tc>
        <w:tc>
          <w:tcPr>
            <w:tcW w:w="954" w:type="dxa"/>
            <w:vAlign w:val="center"/>
          </w:tcPr>
          <w:p w14:paraId="79021B1B">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NH</w:t>
            </w:r>
            <w:r>
              <w:rPr>
                <w:rFonts w:hint="eastAsia" w:ascii="宋体" w:hAnsi="宋体" w:eastAsia="宋体" w:cs="宋体"/>
                <w:bCs/>
                <w:color w:val="auto"/>
                <w:szCs w:val="21"/>
                <w:highlight w:val="none"/>
                <w:vertAlign w:val="subscript"/>
              </w:rPr>
              <w:t>3</w:t>
            </w:r>
            <w:r>
              <w:rPr>
                <w:rFonts w:hint="eastAsia" w:ascii="宋体" w:hAnsi="宋体" w:eastAsia="宋体" w:cs="宋体"/>
                <w:bCs/>
                <w:color w:val="auto"/>
                <w:szCs w:val="21"/>
                <w:highlight w:val="none"/>
              </w:rPr>
              <w:t>-N</w:t>
            </w:r>
          </w:p>
          <w:p w14:paraId="2C404FFD">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(mg/l)</w:t>
            </w:r>
          </w:p>
        </w:tc>
        <w:tc>
          <w:tcPr>
            <w:tcW w:w="954" w:type="dxa"/>
            <w:vAlign w:val="center"/>
          </w:tcPr>
          <w:p w14:paraId="469F1B62">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TN</w:t>
            </w:r>
          </w:p>
          <w:p w14:paraId="0C8D6AA4">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(mg/l)</w:t>
            </w:r>
          </w:p>
        </w:tc>
        <w:tc>
          <w:tcPr>
            <w:tcW w:w="954" w:type="dxa"/>
            <w:vAlign w:val="center"/>
          </w:tcPr>
          <w:p w14:paraId="57310676">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TP</w:t>
            </w:r>
          </w:p>
          <w:p w14:paraId="339E95DA">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(mg/l)</w:t>
            </w:r>
          </w:p>
        </w:tc>
        <w:tc>
          <w:tcPr>
            <w:tcW w:w="956" w:type="dxa"/>
            <w:vAlign w:val="center"/>
          </w:tcPr>
          <w:p w14:paraId="4EA0C19F">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pH</w:t>
            </w:r>
          </w:p>
        </w:tc>
        <w:tc>
          <w:tcPr>
            <w:tcW w:w="1492" w:type="dxa"/>
            <w:vAlign w:val="center"/>
          </w:tcPr>
          <w:p w14:paraId="1E8C6617">
            <w:pPr>
              <w:spacing w:line="360" w:lineRule="auto"/>
              <w:ind w:left="-105" w:leftChars="-50" w:right="-105" w:rightChars="-5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大肠菌群数</w:t>
            </w:r>
          </w:p>
          <w:p w14:paraId="0455BF42">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（个/L）</w:t>
            </w:r>
          </w:p>
        </w:tc>
      </w:tr>
      <w:tr w14:paraId="165C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95" w:type="dxa"/>
            <w:vAlign w:val="center"/>
          </w:tcPr>
          <w:p w14:paraId="2754012D">
            <w:pPr>
              <w:spacing w:line="360" w:lineRule="auto"/>
              <w:ind w:left="-105" w:leftChars="-50" w:right="-105" w:rightChars="-5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设计进水水质</w:t>
            </w:r>
          </w:p>
        </w:tc>
        <w:tc>
          <w:tcPr>
            <w:tcW w:w="954" w:type="dxa"/>
            <w:vAlign w:val="center"/>
          </w:tcPr>
          <w:p w14:paraId="1B148F10">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≤250</w:t>
            </w:r>
          </w:p>
        </w:tc>
        <w:tc>
          <w:tcPr>
            <w:tcW w:w="954" w:type="dxa"/>
            <w:vAlign w:val="center"/>
          </w:tcPr>
          <w:p w14:paraId="621A4365">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120</w:t>
            </w:r>
          </w:p>
        </w:tc>
        <w:tc>
          <w:tcPr>
            <w:tcW w:w="954" w:type="dxa"/>
            <w:vAlign w:val="center"/>
          </w:tcPr>
          <w:p w14:paraId="33F7D5EC">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150</w:t>
            </w:r>
          </w:p>
        </w:tc>
        <w:tc>
          <w:tcPr>
            <w:tcW w:w="954" w:type="dxa"/>
            <w:vAlign w:val="center"/>
          </w:tcPr>
          <w:p w14:paraId="4FCE6958">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≤25</w:t>
            </w:r>
          </w:p>
        </w:tc>
        <w:tc>
          <w:tcPr>
            <w:tcW w:w="954" w:type="dxa"/>
            <w:vAlign w:val="center"/>
          </w:tcPr>
          <w:p w14:paraId="16E237E5">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≤30</w:t>
            </w:r>
          </w:p>
        </w:tc>
        <w:tc>
          <w:tcPr>
            <w:tcW w:w="954" w:type="dxa"/>
            <w:vAlign w:val="center"/>
          </w:tcPr>
          <w:p w14:paraId="1E1C0640">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956" w:type="dxa"/>
            <w:vAlign w:val="center"/>
          </w:tcPr>
          <w:p w14:paraId="6A6D3F75">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6~9</w:t>
            </w:r>
          </w:p>
        </w:tc>
        <w:tc>
          <w:tcPr>
            <w:tcW w:w="1492" w:type="dxa"/>
            <w:vAlign w:val="center"/>
          </w:tcPr>
          <w:p w14:paraId="4070236B">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p>
        </w:tc>
      </w:tr>
      <w:tr w14:paraId="5403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95" w:type="dxa"/>
            <w:vAlign w:val="center"/>
          </w:tcPr>
          <w:p w14:paraId="3A611DDF">
            <w:pPr>
              <w:spacing w:line="360" w:lineRule="auto"/>
              <w:ind w:left="-105" w:leftChars="-50" w:right="-105" w:rightChars="-5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设计出水水质</w:t>
            </w:r>
          </w:p>
        </w:tc>
        <w:tc>
          <w:tcPr>
            <w:tcW w:w="954" w:type="dxa"/>
            <w:vAlign w:val="center"/>
          </w:tcPr>
          <w:p w14:paraId="065819EA">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≤40</w:t>
            </w:r>
          </w:p>
        </w:tc>
        <w:tc>
          <w:tcPr>
            <w:tcW w:w="954" w:type="dxa"/>
            <w:vAlign w:val="center"/>
          </w:tcPr>
          <w:p w14:paraId="4457E0F4">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≤10</w:t>
            </w:r>
          </w:p>
        </w:tc>
        <w:tc>
          <w:tcPr>
            <w:tcW w:w="954" w:type="dxa"/>
            <w:vAlign w:val="center"/>
          </w:tcPr>
          <w:p w14:paraId="1D1A9ED6">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≤10</w:t>
            </w:r>
          </w:p>
        </w:tc>
        <w:tc>
          <w:tcPr>
            <w:tcW w:w="954" w:type="dxa"/>
            <w:vAlign w:val="center"/>
          </w:tcPr>
          <w:p w14:paraId="638F0935">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≤5（8）</w:t>
            </w:r>
          </w:p>
        </w:tc>
        <w:tc>
          <w:tcPr>
            <w:tcW w:w="954" w:type="dxa"/>
            <w:vAlign w:val="center"/>
          </w:tcPr>
          <w:p w14:paraId="0867F91A">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≤15</w:t>
            </w:r>
          </w:p>
        </w:tc>
        <w:tc>
          <w:tcPr>
            <w:tcW w:w="954" w:type="dxa"/>
            <w:vAlign w:val="center"/>
          </w:tcPr>
          <w:p w14:paraId="10D1DD9E">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≤0.5</w:t>
            </w:r>
          </w:p>
        </w:tc>
        <w:tc>
          <w:tcPr>
            <w:tcW w:w="956" w:type="dxa"/>
            <w:vAlign w:val="center"/>
          </w:tcPr>
          <w:p w14:paraId="068155AE">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6~9</w:t>
            </w:r>
          </w:p>
        </w:tc>
        <w:tc>
          <w:tcPr>
            <w:tcW w:w="1492" w:type="dxa"/>
            <w:vAlign w:val="center"/>
          </w:tcPr>
          <w:p w14:paraId="73CE383C">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≤1000</w:t>
            </w:r>
          </w:p>
        </w:tc>
      </w:tr>
    </w:tbl>
    <w:p w14:paraId="4B88D122">
      <w:pPr>
        <w:spacing w:line="360" w:lineRule="auto"/>
        <w:ind w:firstLine="420" w:firstLineChars="200"/>
        <w:rPr>
          <w:rFonts w:ascii="宋体" w:hAnsi="宋体" w:eastAsia="宋体" w:cs="宋体"/>
          <w:b/>
          <w:color w:val="auto"/>
          <w:szCs w:val="21"/>
          <w:highlight w:val="none"/>
          <w:lang w:val="zh-CN"/>
        </w:rPr>
      </w:pPr>
      <w:r>
        <w:rPr>
          <w:rFonts w:hint="eastAsia" w:ascii="宋体" w:hAnsi="宋体" w:eastAsia="宋体" w:cs="宋体"/>
          <w:color w:val="auto"/>
          <w:szCs w:val="21"/>
          <w:highlight w:val="none"/>
        </w:rPr>
        <w:t>注:括号外数值为水温&gt;12C°时的控制指标，括号内数值为水温≤12C°时的控制指标。</w:t>
      </w:r>
    </w:p>
    <w:p w14:paraId="662B8477">
      <w:pPr>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 采购清单及供货要求</w:t>
      </w:r>
    </w:p>
    <w:p w14:paraId="27BDD3E1">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4.1采购清单</w:t>
      </w:r>
    </w:p>
    <w:tbl>
      <w:tblPr>
        <w:tblStyle w:val="37"/>
        <w:tblW w:w="0" w:type="auto"/>
        <w:tblInd w:w="0" w:type="dxa"/>
        <w:tblLayout w:type="fixed"/>
        <w:tblCellMar>
          <w:top w:w="0" w:type="dxa"/>
          <w:left w:w="108" w:type="dxa"/>
          <w:bottom w:w="0" w:type="dxa"/>
          <w:right w:w="108" w:type="dxa"/>
        </w:tblCellMar>
      </w:tblPr>
      <w:tblGrid>
        <w:gridCol w:w="698"/>
        <w:gridCol w:w="1623"/>
        <w:gridCol w:w="5615"/>
        <w:gridCol w:w="1110"/>
        <w:gridCol w:w="1170"/>
      </w:tblGrid>
      <w:tr w14:paraId="05897B64">
        <w:tblPrEx>
          <w:tblCellMar>
            <w:top w:w="0" w:type="dxa"/>
            <w:left w:w="108" w:type="dxa"/>
            <w:bottom w:w="0" w:type="dxa"/>
            <w:right w:w="108" w:type="dxa"/>
          </w:tblCellMar>
        </w:tblPrEx>
        <w:trPr>
          <w:trHeight w:val="473" w:hRule="atLeast"/>
        </w:trPr>
        <w:tc>
          <w:tcPr>
            <w:tcW w:w="698" w:type="dxa"/>
            <w:tcBorders>
              <w:top w:val="single" w:color="000000" w:sz="8" w:space="0"/>
              <w:left w:val="single" w:color="000000" w:sz="8" w:space="0"/>
              <w:bottom w:val="nil"/>
              <w:right w:val="single" w:color="000000" w:sz="8" w:space="0"/>
            </w:tcBorders>
            <w:vAlign w:val="center"/>
          </w:tcPr>
          <w:p w14:paraId="443EA4B6">
            <w:pPr>
              <w:widowControl/>
              <w:jc w:val="center"/>
              <w:textAlignment w:val="top"/>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1623" w:type="dxa"/>
            <w:tcBorders>
              <w:top w:val="single" w:color="000000" w:sz="8" w:space="0"/>
              <w:left w:val="nil"/>
              <w:bottom w:val="nil"/>
              <w:right w:val="single" w:color="000000" w:sz="8" w:space="0"/>
            </w:tcBorders>
            <w:vAlign w:val="center"/>
          </w:tcPr>
          <w:p w14:paraId="2209F1EE">
            <w:pPr>
              <w:widowControl/>
              <w:jc w:val="center"/>
              <w:textAlignment w:val="top"/>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采购项目</w:t>
            </w:r>
          </w:p>
        </w:tc>
        <w:tc>
          <w:tcPr>
            <w:tcW w:w="5615" w:type="dxa"/>
            <w:tcBorders>
              <w:top w:val="single" w:color="000000" w:sz="8" w:space="0"/>
              <w:left w:val="nil"/>
              <w:bottom w:val="nil"/>
              <w:right w:val="single" w:color="000000" w:sz="8" w:space="0"/>
            </w:tcBorders>
            <w:vAlign w:val="center"/>
          </w:tcPr>
          <w:p w14:paraId="303913CA">
            <w:pPr>
              <w:widowControl/>
              <w:jc w:val="center"/>
              <w:textAlignment w:val="top"/>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规格</w:t>
            </w:r>
          </w:p>
        </w:tc>
        <w:tc>
          <w:tcPr>
            <w:tcW w:w="1110" w:type="dxa"/>
            <w:tcBorders>
              <w:top w:val="single" w:color="000000" w:sz="8" w:space="0"/>
              <w:left w:val="nil"/>
              <w:bottom w:val="nil"/>
              <w:right w:val="single" w:color="000000" w:sz="8" w:space="0"/>
            </w:tcBorders>
            <w:vAlign w:val="center"/>
          </w:tcPr>
          <w:p w14:paraId="73E97181">
            <w:pPr>
              <w:widowControl/>
              <w:jc w:val="center"/>
              <w:textAlignment w:val="top"/>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数量</w:t>
            </w:r>
          </w:p>
        </w:tc>
        <w:tc>
          <w:tcPr>
            <w:tcW w:w="1170" w:type="dxa"/>
            <w:tcBorders>
              <w:top w:val="single" w:color="000000" w:sz="8" w:space="0"/>
              <w:left w:val="nil"/>
              <w:bottom w:val="nil"/>
              <w:right w:val="single" w:color="000000" w:sz="8" w:space="0"/>
            </w:tcBorders>
            <w:vAlign w:val="center"/>
          </w:tcPr>
          <w:p w14:paraId="20E72C5A">
            <w:pPr>
              <w:widowControl/>
              <w:jc w:val="center"/>
              <w:textAlignment w:val="top"/>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备注</w:t>
            </w:r>
          </w:p>
        </w:tc>
      </w:tr>
      <w:tr w14:paraId="18F4B6DF">
        <w:tblPrEx>
          <w:tblCellMar>
            <w:top w:w="0" w:type="dxa"/>
            <w:left w:w="108" w:type="dxa"/>
            <w:bottom w:w="0" w:type="dxa"/>
            <w:right w:w="108" w:type="dxa"/>
          </w:tblCellMar>
        </w:tblPrEx>
        <w:trPr>
          <w:trHeight w:val="1011" w:hRule="atLeast"/>
        </w:trPr>
        <w:tc>
          <w:tcPr>
            <w:tcW w:w="698" w:type="dxa"/>
            <w:tcBorders>
              <w:top w:val="single" w:color="000000" w:sz="8" w:space="0"/>
              <w:left w:val="single" w:color="000000" w:sz="8" w:space="0"/>
              <w:bottom w:val="single" w:color="000000" w:sz="8" w:space="0"/>
              <w:right w:val="single" w:color="000000" w:sz="8" w:space="0"/>
            </w:tcBorders>
            <w:vAlign w:val="center"/>
          </w:tcPr>
          <w:p w14:paraId="527DF061">
            <w:pPr>
              <w:widowControl/>
              <w:ind w:right="220"/>
              <w:jc w:val="right"/>
              <w:textAlignment w:val="center"/>
              <w:rPr>
                <w:rFonts w:ascii="宋体" w:hAnsi="宋体" w:eastAsia="宋体" w:cs="宋体"/>
                <w:bCs/>
                <w:color w:val="auto"/>
                <w:szCs w:val="21"/>
                <w:highlight w:val="none"/>
              </w:rPr>
            </w:pPr>
            <w:r>
              <w:rPr>
                <w:rFonts w:hint="eastAsia" w:ascii="宋体" w:hAnsi="宋体" w:eastAsia="宋体" w:cs="宋体"/>
                <w:bCs/>
                <w:color w:val="auto"/>
                <w:kern w:val="0"/>
                <w:szCs w:val="21"/>
                <w:highlight w:val="none"/>
                <w:lang w:bidi="ar"/>
              </w:rPr>
              <w:t>1</w:t>
            </w:r>
          </w:p>
        </w:tc>
        <w:tc>
          <w:tcPr>
            <w:tcW w:w="1623" w:type="dxa"/>
            <w:tcBorders>
              <w:top w:val="single" w:color="000000" w:sz="8" w:space="0"/>
              <w:left w:val="nil"/>
              <w:bottom w:val="single" w:color="000000" w:sz="8" w:space="0"/>
              <w:right w:val="single" w:color="000000" w:sz="8" w:space="0"/>
            </w:tcBorders>
            <w:vAlign w:val="center"/>
          </w:tcPr>
          <w:p w14:paraId="213288A4">
            <w:pPr>
              <w:widowControl/>
              <w:jc w:val="center"/>
              <w:textAlignment w:val="center"/>
              <w:rPr>
                <w:rFonts w:ascii="宋体" w:hAnsi="宋体" w:eastAsia="宋体" w:cs="宋体"/>
                <w:color w:val="auto"/>
                <w:szCs w:val="21"/>
                <w:highlight w:val="none"/>
              </w:rPr>
            </w:pPr>
            <w:bookmarkStart w:id="363" w:name="OLE_LINK8"/>
            <w:r>
              <w:rPr>
                <w:rFonts w:hint="eastAsia" w:ascii="宋体" w:hAnsi="宋体" w:eastAsia="宋体" w:cs="宋体"/>
                <w:color w:val="auto"/>
                <w:kern w:val="0"/>
                <w:szCs w:val="21"/>
                <w:highlight w:val="none"/>
                <w:lang w:bidi="ar"/>
              </w:rPr>
              <w:t>盘式微孔曝气器</w:t>
            </w:r>
            <w:bookmarkEnd w:id="363"/>
          </w:p>
        </w:tc>
        <w:tc>
          <w:tcPr>
            <w:tcW w:w="5615" w:type="dxa"/>
            <w:tcBorders>
              <w:top w:val="single" w:color="000000" w:sz="8" w:space="0"/>
              <w:left w:val="nil"/>
              <w:bottom w:val="single" w:color="000000" w:sz="8" w:space="0"/>
              <w:right w:val="single" w:color="000000" w:sz="8" w:space="0"/>
            </w:tcBorders>
            <w:vAlign w:val="center"/>
          </w:tcPr>
          <w:p w14:paraId="7ABE1D4A">
            <w:pPr>
              <w:widowControl/>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总曝气量≥ 14100m</w:t>
            </w:r>
            <w:r>
              <w:rPr>
                <w:rFonts w:hint="eastAsia" w:ascii="宋体" w:hAnsi="宋体" w:eastAsia="宋体" w:cs="宋体"/>
                <w:color w:val="auto"/>
                <w:kern w:val="0"/>
                <w:szCs w:val="21"/>
                <w:highlight w:val="none"/>
                <w:vertAlign w:val="superscript"/>
                <w:lang w:bidi="ar"/>
              </w:rPr>
              <w:t>3</w:t>
            </w:r>
            <w:r>
              <w:rPr>
                <w:rFonts w:hint="eastAsia" w:ascii="宋体" w:hAnsi="宋体" w:eastAsia="宋体" w:cs="宋体"/>
                <w:color w:val="auto"/>
                <w:kern w:val="0"/>
                <w:szCs w:val="21"/>
                <w:highlight w:val="none"/>
                <w:lang w:bidi="ar"/>
              </w:rPr>
              <w:t>/h</w:t>
            </w:r>
          </w:p>
          <w:p w14:paraId="20C8FC4B">
            <w:pPr>
              <w:spacing w:line="24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膜片材质：</w:t>
            </w:r>
            <w:r>
              <w:rPr>
                <w:rFonts w:hint="eastAsia" w:ascii="宋体" w:hAnsi="宋体" w:eastAsia="宋体" w:cs="宋体"/>
                <w:color w:val="auto"/>
                <w:szCs w:val="21"/>
                <w:highlight w:val="none"/>
              </w:rPr>
              <w:t>EPDM</w:t>
            </w:r>
          </w:p>
          <w:p w14:paraId="1F568100">
            <w:pPr>
              <w:widowControl/>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曝气器数量≥4700个（曝气器膜片有效直径≥260mm、标准通气量：2-4</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lang w:bidi="ar"/>
              </w:rPr>
              <w:t>m³/h、单盘最大工作通气量：6.0m³/h；）。</w:t>
            </w:r>
          </w:p>
        </w:tc>
        <w:tc>
          <w:tcPr>
            <w:tcW w:w="1110" w:type="dxa"/>
            <w:tcBorders>
              <w:top w:val="single" w:color="000000" w:sz="8" w:space="0"/>
              <w:left w:val="nil"/>
              <w:bottom w:val="single" w:color="000000" w:sz="8" w:space="0"/>
              <w:right w:val="single" w:color="000000" w:sz="8" w:space="0"/>
            </w:tcBorders>
            <w:vAlign w:val="center"/>
          </w:tcPr>
          <w:p w14:paraId="5AB1CE8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1批</w:t>
            </w:r>
          </w:p>
        </w:tc>
        <w:tc>
          <w:tcPr>
            <w:tcW w:w="1170" w:type="dxa"/>
            <w:tcBorders>
              <w:top w:val="single" w:color="000000" w:sz="8" w:space="0"/>
              <w:left w:val="nil"/>
              <w:bottom w:val="single" w:color="000000" w:sz="8" w:space="0"/>
              <w:right w:val="single" w:color="000000" w:sz="8" w:space="0"/>
            </w:tcBorders>
            <w:vAlign w:val="center"/>
          </w:tcPr>
          <w:p w14:paraId="08A355A4">
            <w:pPr>
              <w:jc w:val="center"/>
              <w:rPr>
                <w:rFonts w:ascii="宋体" w:hAnsi="宋体" w:eastAsia="宋体" w:cs="宋体"/>
                <w:color w:val="auto"/>
                <w:szCs w:val="21"/>
                <w:highlight w:val="none"/>
              </w:rPr>
            </w:pPr>
          </w:p>
        </w:tc>
      </w:tr>
      <w:tr w14:paraId="750BF52E">
        <w:tblPrEx>
          <w:tblCellMar>
            <w:top w:w="0" w:type="dxa"/>
            <w:left w:w="108" w:type="dxa"/>
            <w:bottom w:w="0" w:type="dxa"/>
            <w:right w:w="108" w:type="dxa"/>
          </w:tblCellMar>
        </w:tblPrEx>
        <w:trPr>
          <w:trHeight w:val="1383" w:hRule="atLeast"/>
        </w:trPr>
        <w:tc>
          <w:tcPr>
            <w:tcW w:w="698" w:type="dxa"/>
            <w:tcBorders>
              <w:top w:val="nil"/>
              <w:left w:val="single" w:color="000000" w:sz="8" w:space="0"/>
              <w:bottom w:val="single" w:color="auto" w:sz="4" w:space="0"/>
              <w:right w:val="single" w:color="000000" w:sz="8" w:space="0"/>
            </w:tcBorders>
            <w:vAlign w:val="center"/>
          </w:tcPr>
          <w:p w14:paraId="67D36013">
            <w:pPr>
              <w:widowControl/>
              <w:ind w:right="220"/>
              <w:jc w:val="right"/>
              <w:textAlignment w:val="center"/>
              <w:rPr>
                <w:rFonts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2</w:t>
            </w:r>
          </w:p>
        </w:tc>
        <w:tc>
          <w:tcPr>
            <w:tcW w:w="1623" w:type="dxa"/>
            <w:tcBorders>
              <w:top w:val="nil"/>
              <w:left w:val="nil"/>
              <w:bottom w:val="single" w:color="auto" w:sz="4" w:space="0"/>
              <w:right w:val="single" w:color="000000" w:sz="8" w:space="0"/>
            </w:tcBorders>
            <w:vAlign w:val="center"/>
          </w:tcPr>
          <w:p w14:paraId="2EDDD3CA">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不锈钢立管及其附件</w:t>
            </w:r>
          </w:p>
        </w:tc>
        <w:tc>
          <w:tcPr>
            <w:tcW w:w="5615" w:type="dxa"/>
            <w:tcBorders>
              <w:top w:val="nil"/>
              <w:left w:val="nil"/>
              <w:bottom w:val="single" w:color="auto" w:sz="4" w:space="0"/>
              <w:right w:val="single" w:color="000000" w:sz="8" w:space="0"/>
            </w:tcBorders>
            <w:vAlign w:val="center"/>
          </w:tcPr>
          <w:p w14:paraId="330F6EB1">
            <w:pPr>
              <w:widowControl/>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DN200，管道壁厚不低于4mm，长度从现有DN200蝶阀（约18.7米标高）至标高9.7米处，304不锈钢材质，管道两端焊接304不锈钢法兰。</w:t>
            </w:r>
          </w:p>
        </w:tc>
        <w:tc>
          <w:tcPr>
            <w:tcW w:w="1110" w:type="dxa"/>
            <w:tcBorders>
              <w:top w:val="nil"/>
              <w:left w:val="nil"/>
              <w:bottom w:val="single" w:color="auto" w:sz="4" w:space="0"/>
              <w:right w:val="single" w:color="000000" w:sz="8" w:space="0"/>
            </w:tcBorders>
            <w:vAlign w:val="center"/>
          </w:tcPr>
          <w:p w14:paraId="5316F5B6">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16组</w:t>
            </w:r>
          </w:p>
        </w:tc>
        <w:tc>
          <w:tcPr>
            <w:tcW w:w="1170" w:type="dxa"/>
            <w:tcBorders>
              <w:top w:val="nil"/>
              <w:left w:val="nil"/>
              <w:bottom w:val="single" w:color="auto" w:sz="4" w:space="0"/>
              <w:right w:val="single" w:color="000000" w:sz="8" w:space="0"/>
            </w:tcBorders>
            <w:vAlign w:val="center"/>
          </w:tcPr>
          <w:p w14:paraId="0C330E5B">
            <w:pPr>
              <w:widowControl/>
              <w:textAlignment w:val="center"/>
              <w:rPr>
                <w:rFonts w:ascii="宋体" w:hAnsi="宋体" w:eastAsia="宋体" w:cs="宋体"/>
                <w:color w:val="auto"/>
                <w:szCs w:val="21"/>
                <w:highlight w:val="none"/>
              </w:rPr>
            </w:pPr>
          </w:p>
        </w:tc>
      </w:tr>
      <w:tr w14:paraId="7BDF7145">
        <w:tblPrEx>
          <w:tblCellMar>
            <w:top w:w="0" w:type="dxa"/>
            <w:left w:w="108" w:type="dxa"/>
            <w:bottom w:w="0" w:type="dxa"/>
            <w:right w:w="108" w:type="dxa"/>
          </w:tblCellMar>
        </w:tblPrEx>
        <w:trPr>
          <w:trHeight w:val="991" w:hRule="atLeast"/>
        </w:trPr>
        <w:tc>
          <w:tcPr>
            <w:tcW w:w="698" w:type="dxa"/>
            <w:tcBorders>
              <w:top w:val="single" w:color="auto" w:sz="4" w:space="0"/>
              <w:left w:val="single" w:color="000000" w:sz="8" w:space="0"/>
              <w:bottom w:val="single" w:color="000000" w:sz="8" w:space="0"/>
              <w:right w:val="single" w:color="auto" w:sz="4" w:space="0"/>
            </w:tcBorders>
            <w:vAlign w:val="center"/>
          </w:tcPr>
          <w:p w14:paraId="46046CCC">
            <w:pPr>
              <w:widowControl/>
              <w:ind w:right="220"/>
              <w:jc w:val="right"/>
              <w:textAlignment w:val="center"/>
              <w:rPr>
                <w:rFonts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3</w:t>
            </w:r>
          </w:p>
        </w:tc>
        <w:tc>
          <w:tcPr>
            <w:tcW w:w="1623" w:type="dxa"/>
            <w:tcBorders>
              <w:top w:val="single" w:color="auto" w:sz="4" w:space="0"/>
              <w:left w:val="single" w:color="auto" w:sz="4" w:space="0"/>
              <w:bottom w:val="single" w:color="auto" w:sz="4" w:space="0"/>
              <w:right w:val="single" w:color="auto" w:sz="4" w:space="0"/>
            </w:tcBorders>
            <w:vAlign w:val="center"/>
          </w:tcPr>
          <w:p w14:paraId="11E62CF2">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安装配件及备件</w:t>
            </w:r>
          </w:p>
        </w:tc>
        <w:tc>
          <w:tcPr>
            <w:tcW w:w="5615" w:type="dxa"/>
            <w:tcBorders>
              <w:top w:val="single" w:color="auto" w:sz="4" w:space="0"/>
              <w:left w:val="single" w:color="auto" w:sz="4" w:space="0"/>
              <w:bottom w:val="single" w:color="auto" w:sz="4" w:space="0"/>
              <w:right w:val="single" w:color="auto" w:sz="4" w:space="0"/>
            </w:tcBorders>
            <w:vAlign w:val="center"/>
          </w:tcPr>
          <w:p w14:paraId="64DDC832">
            <w:pPr>
              <w:widowControl/>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包括池底输气管道、冷凝水排放管、支架、紧固件等，提供不少于50套的完整曝气器及连接配件作为备件。</w:t>
            </w:r>
          </w:p>
        </w:tc>
        <w:tc>
          <w:tcPr>
            <w:tcW w:w="1110" w:type="dxa"/>
            <w:tcBorders>
              <w:top w:val="single" w:color="auto" w:sz="4" w:space="0"/>
              <w:left w:val="single" w:color="auto" w:sz="4" w:space="0"/>
              <w:bottom w:val="single" w:color="000000" w:sz="8" w:space="0"/>
              <w:right w:val="single" w:color="000000" w:sz="8" w:space="0"/>
            </w:tcBorders>
            <w:vAlign w:val="center"/>
          </w:tcPr>
          <w:p w14:paraId="1050E697">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1批</w:t>
            </w:r>
          </w:p>
        </w:tc>
        <w:tc>
          <w:tcPr>
            <w:tcW w:w="1170" w:type="dxa"/>
            <w:tcBorders>
              <w:top w:val="single" w:color="auto" w:sz="4" w:space="0"/>
              <w:left w:val="nil"/>
              <w:bottom w:val="single" w:color="000000" w:sz="8" w:space="0"/>
              <w:right w:val="single" w:color="000000" w:sz="8" w:space="0"/>
            </w:tcBorders>
            <w:vAlign w:val="center"/>
          </w:tcPr>
          <w:p w14:paraId="568FAC86">
            <w:pPr>
              <w:widowControl/>
              <w:textAlignment w:val="center"/>
              <w:rPr>
                <w:rFonts w:ascii="宋体" w:hAnsi="宋体" w:eastAsia="宋体" w:cs="宋体"/>
                <w:color w:val="auto"/>
                <w:szCs w:val="21"/>
                <w:highlight w:val="none"/>
              </w:rPr>
            </w:pPr>
          </w:p>
        </w:tc>
      </w:tr>
      <w:tr w14:paraId="69BEE357">
        <w:tblPrEx>
          <w:tblCellMar>
            <w:top w:w="0" w:type="dxa"/>
            <w:left w:w="108" w:type="dxa"/>
            <w:bottom w:w="0" w:type="dxa"/>
            <w:right w:w="108" w:type="dxa"/>
          </w:tblCellMar>
        </w:tblPrEx>
        <w:trPr>
          <w:trHeight w:val="991" w:hRule="atLeast"/>
        </w:trPr>
        <w:tc>
          <w:tcPr>
            <w:tcW w:w="698" w:type="dxa"/>
            <w:tcBorders>
              <w:top w:val="single" w:color="000000" w:sz="8" w:space="0"/>
              <w:left w:val="single" w:color="000000" w:sz="8" w:space="0"/>
              <w:bottom w:val="single" w:color="000000" w:sz="8" w:space="0"/>
              <w:right w:val="single" w:color="000000" w:sz="8" w:space="0"/>
            </w:tcBorders>
            <w:vAlign w:val="center"/>
          </w:tcPr>
          <w:p w14:paraId="74FB81AA">
            <w:pPr>
              <w:pStyle w:val="202"/>
              <w:spacing w:line="240" w:lineRule="auto"/>
              <w:ind w:firstLine="0" w:firstLineChars="0"/>
              <w:jc w:val="center"/>
              <w:rPr>
                <w:rFonts w:ascii="宋体" w:hAnsi="宋体" w:eastAsia="宋体" w:cs="宋体"/>
                <w:bCs/>
                <w:color w:val="auto"/>
                <w:kern w:val="0"/>
                <w:sz w:val="21"/>
                <w:szCs w:val="21"/>
                <w:highlight w:val="none"/>
                <w:lang w:bidi="ar"/>
              </w:rPr>
            </w:pPr>
            <w:r>
              <w:rPr>
                <w:rFonts w:hint="eastAsia" w:ascii="宋体" w:hAnsi="宋体" w:eastAsia="宋体" w:cs="宋体"/>
                <w:color w:val="auto"/>
                <w:sz w:val="21"/>
                <w:szCs w:val="21"/>
                <w:highlight w:val="none"/>
                <w:lang w:val="en-US"/>
              </w:rPr>
              <w:t>4</w:t>
            </w:r>
          </w:p>
        </w:tc>
        <w:tc>
          <w:tcPr>
            <w:tcW w:w="1623" w:type="dxa"/>
            <w:tcBorders>
              <w:top w:val="single" w:color="auto" w:sz="4" w:space="0"/>
              <w:left w:val="nil"/>
              <w:bottom w:val="single" w:color="000000" w:sz="8" w:space="0"/>
              <w:right w:val="single" w:color="000000" w:sz="8" w:space="0"/>
            </w:tcBorders>
            <w:vAlign w:val="center"/>
          </w:tcPr>
          <w:p w14:paraId="1A2E80F0">
            <w:pPr>
              <w:pStyle w:val="202"/>
              <w:spacing w:line="240" w:lineRule="auto"/>
              <w:ind w:firstLine="0" w:firstLineChars="0"/>
              <w:jc w:val="center"/>
              <w:rPr>
                <w:rFonts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现状曝气系统及立管拆除</w:t>
            </w:r>
          </w:p>
        </w:tc>
        <w:tc>
          <w:tcPr>
            <w:tcW w:w="5615" w:type="dxa"/>
            <w:tcBorders>
              <w:top w:val="single" w:color="auto" w:sz="4" w:space="0"/>
              <w:left w:val="nil"/>
              <w:bottom w:val="single" w:color="000000" w:sz="8" w:space="0"/>
              <w:right w:val="single" w:color="000000" w:sz="8" w:space="0"/>
            </w:tcBorders>
            <w:vAlign w:val="center"/>
          </w:tcPr>
          <w:p w14:paraId="29561239">
            <w:pPr>
              <w:pStyle w:val="202"/>
              <w:spacing w:line="240" w:lineRule="auto"/>
              <w:ind w:firstLine="0" w:firstLineChars="0"/>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现有曝气器及其配套立管及池底配气管路、配件的拆卸、冲洗、运输、存放，其中曝气管</w:t>
            </w:r>
            <w:r>
              <w:rPr>
                <w:rFonts w:hint="eastAsia" w:ascii="宋体" w:hAnsi="宋体" w:eastAsia="宋体" w:cs="宋体"/>
                <w:color w:val="auto"/>
                <w:kern w:val="0"/>
                <w:sz w:val="21"/>
                <w:szCs w:val="21"/>
                <w:highlight w:val="none"/>
                <w:lang w:val="en-US" w:bidi="ar"/>
              </w:rPr>
              <w:t>742</w:t>
            </w:r>
            <w:r>
              <w:rPr>
                <w:rFonts w:hint="eastAsia" w:ascii="宋体" w:hAnsi="宋体" w:eastAsia="宋体" w:cs="宋体"/>
                <w:color w:val="auto"/>
                <w:kern w:val="0"/>
                <w:sz w:val="21"/>
                <w:szCs w:val="21"/>
                <w:highlight w:val="none"/>
                <w:lang w:bidi="ar"/>
              </w:rPr>
              <w:t>米。</w:t>
            </w:r>
          </w:p>
        </w:tc>
        <w:tc>
          <w:tcPr>
            <w:tcW w:w="1110" w:type="dxa"/>
            <w:tcBorders>
              <w:top w:val="single" w:color="000000" w:sz="8" w:space="0"/>
              <w:left w:val="nil"/>
              <w:bottom w:val="single" w:color="000000" w:sz="8" w:space="0"/>
              <w:right w:val="single" w:color="000000" w:sz="8" w:space="0"/>
            </w:tcBorders>
            <w:vAlign w:val="center"/>
          </w:tcPr>
          <w:p w14:paraId="11F1F67E">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1批</w:t>
            </w:r>
          </w:p>
        </w:tc>
        <w:tc>
          <w:tcPr>
            <w:tcW w:w="1170" w:type="dxa"/>
            <w:tcBorders>
              <w:top w:val="single" w:color="000000" w:sz="8" w:space="0"/>
              <w:left w:val="nil"/>
              <w:bottom w:val="single" w:color="000000" w:sz="8" w:space="0"/>
              <w:right w:val="single" w:color="000000" w:sz="8" w:space="0"/>
            </w:tcBorders>
            <w:vAlign w:val="center"/>
          </w:tcPr>
          <w:p w14:paraId="4F25972F">
            <w:pPr>
              <w:widowControl/>
              <w:textAlignment w:val="center"/>
              <w:rPr>
                <w:rFonts w:ascii="宋体" w:hAnsi="宋体" w:eastAsia="宋体" w:cs="宋体"/>
                <w:color w:val="auto"/>
                <w:szCs w:val="21"/>
                <w:highlight w:val="none"/>
              </w:rPr>
            </w:pPr>
          </w:p>
        </w:tc>
      </w:tr>
      <w:tr w14:paraId="58CBA3FC">
        <w:tblPrEx>
          <w:tblCellMar>
            <w:top w:w="0" w:type="dxa"/>
            <w:left w:w="108" w:type="dxa"/>
            <w:bottom w:w="0" w:type="dxa"/>
            <w:right w:w="108" w:type="dxa"/>
          </w:tblCellMar>
        </w:tblPrEx>
        <w:trPr>
          <w:trHeight w:val="991" w:hRule="atLeast"/>
        </w:trPr>
        <w:tc>
          <w:tcPr>
            <w:tcW w:w="698" w:type="dxa"/>
            <w:tcBorders>
              <w:top w:val="single" w:color="000000" w:sz="8" w:space="0"/>
              <w:left w:val="single" w:color="000000" w:sz="8" w:space="0"/>
              <w:bottom w:val="single" w:color="000000" w:sz="8" w:space="0"/>
              <w:right w:val="single" w:color="000000" w:sz="8" w:space="0"/>
            </w:tcBorders>
            <w:vAlign w:val="center"/>
          </w:tcPr>
          <w:p w14:paraId="0B2BBC10">
            <w:pPr>
              <w:widowControl/>
              <w:ind w:right="220"/>
              <w:jc w:val="right"/>
              <w:textAlignment w:val="center"/>
              <w:rPr>
                <w:rFonts w:ascii="宋体" w:hAnsi="宋体" w:eastAsia="宋体" w:cs="宋体"/>
                <w:bCs/>
                <w:color w:val="auto"/>
                <w:szCs w:val="21"/>
                <w:highlight w:val="none"/>
              </w:rPr>
            </w:pPr>
            <w:r>
              <w:rPr>
                <w:rFonts w:hint="eastAsia" w:ascii="宋体" w:hAnsi="宋体" w:eastAsia="宋体" w:cs="宋体"/>
                <w:bCs/>
                <w:color w:val="auto"/>
                <w:kern w:val="0"/>
                <w:szCs w:val="21"/>
                <w:highlight w:val="none"/>
                <w:lang w:bidi="ar"/>
              </w:rPr>
              <w:t>5</w:t>
            </w:r>
          </w:p>
        </w:tc>
        <w:tc>
          <w:tcPr>
            <w:tcW w:w="1623" w:type="dxa"/>
            <w:tcBorders>
              <w:top w:val="single" w:color="000000" w:sz="8" w:space="0"/>
              <w:left w:val="nil"/>
              <w:bottom w:val="single" w:color="000000" w:sz="8" w:space="0"/>
              <w:right w:val="single" w:color="000000" w:sz="8" w:space="0"/>
            </w:tcBorders>
            <w:vAlign w:val="center"/>
          </w:tcPr>
          <w:p w14:paraId="6A0E97B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生化池清淤及积砂清运工作</w:t>
            </w:r>
          </w:p>
        </w:tc>
        <w:tc>
          <w:tcPr>
            <w:tcW w:w="5615" w:type="dxa"/>
            <w:tcBorders>
              <w:top w:val="single" w:color="000000" w:sz="8" w:space="0"/>
              <w:left w:val="nil"/>
              <w:bottom w:val="single" w:color="000000" w:sz="8" w:space="0"/>
              <w:right w:val="single" w:color="000000" w:sz="8" w:space="0"/>
            </w:tcBorders>
            <w:vAlign w:val="center"/>
          </w:tcPr>
          <w:p w14:paraId="7B43C19B">
            <w:pPr>
              <w:widowControl/>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val="zh-CN" w:bidi="ar"/>
              </w:rPr>
              <w:t>生化池池体的淤泥清除工作，生化池池体面积约</w:t>
            </w:r>
            <w:r>
              <w:rPr>
                <w:rFonts w:hint="eastAsia" w:ascii="宋体" w:hAnsi="宋体" w:eastAsia="宋体" w:cs="宋体"/>
                <w:color w:val="auto"/>
                <w:kern w:val="0"/>
                <w:szCs w:val="21"/>
                <w:highlight w:val="none"/>
                <w:lang w:bidi="ar"/>
              </w:rPr>
              <w:t>3555.03</w:t>
            </w:r>
            <w:r>
              <w:rPr>
                <w:rFonts w:hint="eastAsia" w:ascii="宋体" w:hAnsi="宋体" w:eastAsia="宋体" w:cs="宋体"/>
                <w:color w:val="auto"/>
                <w:kern w:val="0"/>
                <w:szCs w:val="21"/>
                <w:highlight w:val="none"/>
                <w:lang w:val="zh-CN" w:bidi="ar"/>
              </w:rPr>
              <w:t>m²，淤泥平均厚度约为0.25m，需将生化池池体</w:t>
            </w:r>
            <w:r>
              <w:rPr>
                <w:rFonts w:hint="eastAsia" w:ascii="宋体" w:hAnsi="宋体" w:eastAsia="宋体" w:cs="宋体"/>
                <w:color w:val="auto"/>
                <w:kern w:val="0"/>
                <w:szCs w:val="21"/>
                <w:highlight w:val="none"/>
                <w:lang w:bidi="ar"/>
              </w:rPr>
              <w:t>淤泥</w:t>
            </w:r>
            <w:r>
              <w:rPr>
                <w:rFonts w:hint="eastAsia" w:ascii="宋体" w:hAnsi="宋体" w:eastAsia="宋体" w:cs="宋体"/>
                <w:color w:val="auto"/>
                <w:kern w:val="0"/>
                <w:szCs w:val="21"/>
                <w:highlight w:val="none"/>
                <w:lang w:val="zh-CN" w:bidi="ar"/>
              </w:rPr>
              <w:t>冲至放空管位置回流到泵房；</w:t>
            </w:r>
            <w:r>
              <w:rPr>
                <w:rFonts w:hint="eastAsia" w:ascii="宋体" w:hAnsi="宋体" w:eastAsia="宋体" w:cs="宋体"/>
                <w:color w:val="auto"/>
                <w:kern w:val="0"/>
                <w:szCs w:val="21"/>
                <w:highlight w:val="none"/>
                <w:lang w:bidi="ar"/>
              </w:rPr>
              <w:t>厌氧池、缺氧池积砂清除、外运、处置工作，厌氧池、缺氧池积砂数量按面积1837 m</w:t>
            </w:r>
            <w:r>
              <w:rPr>
                <w:rFonts w:hint="eastAsia" w:ascii="宋体" w:hAnsi="宋体" w:eastAsia="宋体" w:cs="宋体"/>
                <w:color w:val="auto"/>
                <w:kern w:val="0"/>
                <w:szCs w:val="21"/>
                <w:highlight w:val="none"/>
                <w:vertAlign w:val="superscript"/>
                <w:lang w:bidi="ar"/>
              </w:rPr>
              <w:t>2</w:t>
            </w:r>
            <w:r>
              <w:rPr>
                <w:rFonts w:hint="eastAsia" w:ascii="宋体" w:hAnsi="宋体" w:eastAsia="宋体" w:cs="宋体"/>
                <w:color w:val="auto"/>
                <w:kern w:val="0"/>
                <w:szCs w:val="21"/>
                <w:highlight w:val="none"/>
                <w:lang w:bidi="ar"/>
              </w:rPr>
              <w:t>、高度0.35m，估算数量约643 m</w:t>
            </w:r>
            <w:r>
              <w:rPr>
                <w:rFonts w:hint="eastAsia" w:ascii="宋体" w:hAnsi="宋体" w:eastAsia="宋体" w:cs="宋体"/>
                <w:color w:val="auto"/>
                <w:kern w:val="0"/>
                <w:szCs w:val="21"/>
                <w:highlight w:val="none"/>
                <w:vertAlign w:val="superscript"/>
                <w:lang w:bidi="ar"/>
              </w:rPr>
              <w:t>3</w:t>
            </w:r>
            <w:r>
              <w:rPr>
                <w:rFonts w:hint="eastAsia" w:ascii="宋体" w:hAnsi="宋体" w:eastAsia="宋体" w:cs="宋体"/>
                <w:color w:val="auto"/>
                <w:kern w:val="0"/>
                <w:szCs w:val="21"/>
                <w:highlight w:val="none"/>
                <w:lang w:bidi="ar"/>
              </w:rPr>
              <w:t>。（注：上述“估算量约643m³”为积砂清除、外运处置的估算数量，如实际数量超过643m³的，超出部分的积砂清除工作由投标人负责，外运处置工作由招标人负责。）</w:t>
            </w:r>
          </w:p>
        </w:tc>
        <w:tc>
          <w:tcPr>
            <w:tcW w:w="1110" w:type="dxa"/>
            <w:tcBorders>
              <w:top w:val="single" w:color="000000" w:sz="8" w:space="0"/>
              <w:left w:val="nil"/>
              <w:bottom w:val="single" w:color="000000" w:sz="8" w:space="0"/>
              <w:right w:val="single" w:color="000000" w:sz="8" w:space="0"/>
            </w:tcBorders>
            <w:vAlign w:val="center"/>
          </w:tcPr>
          <w:p w14:paraId="6CCA02E6">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1项</w:t>
            </w:r>
          </w:p>
        </w:tc>
        <w:tc>
          <w:tcPr>
            <w:tcW w:w="1170" w:type="dxa"/>
            <w:tcBorders>
              <w:top w:val="single" w:color="000000" w:sz="8" w:space="0"/>
              <w:left w:val="nil"/>
              <w:bottom w:val="single" w:color="000000" w:sz="8" w:space="0"/>
              <w:right w:val="single" w:color="000000" w:sz="8" w:space="0"/>
            </w:tcBorders>
            <w:vAlign w:val="center"/>
          </w:tcPr>
          <w:p w14:paraId="79CF067C">
            <w:pPr>
              <w:widowControl/>
              <w:textAlignment w:val="center"/>
              <w:rPr>
                <w:rFonts w:ascii="宋体" w:hAnsi="宋体" w:eastAsia="宋体" w:cs="宋体"/>
                <w:color w:val="auto"/>
                <w:szCs w:val="21"/>
                <w:highlight w:val="none"/>
              </w:rPr>
            </w:pPr>
          </w:p>
        </w:tc>
      </w:tr>
    </w:tbl>
    <w:p w14:paraId="05145516">
      <w:pPr>
        <w:spacing w:line="360" w:lineRule="auto"/>
        <w:ind w:firstLine="420" w:firstLineChars="2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注：任何元件、设备或装置，如设备清单、用户需求中未提及，但对于完整的性能优良的曝气系统是必不可少的，此类元件、设备或装置均属于供货范围，其费用包含在投标价中。</w:t>
      </w:r>
    </w:p>
    <w:p w14:paraId="2D8BB48A">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4.2供货及安装界限</w:t>
      </w:r>
    </w:p>
    <w:p w14:paraId="350CC0FB">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投标人提供盘式微孔曝气器成套曝气系统及负责其安装工作，并进行系统调试运行、技术培训服务。投标人需对曝气系统进行系统设计，并提供设计计算文件和图纸资料。</w:t>
      </w:r>
      <w:bookmarkStart w:id="364" w:name="OLE_LINK5"/>
      <w:r>
        <w:rPr>
          <w:rFonts w:hint="eastAsia" w:ascii="宋体" w:hAnsi="宋体" w:eastAsia="宋体" w:cs="宋体"/>
          <w:color w:val="auto"/>
          <w:szCs w:val="21"/>
          <w:highlight w:val="none"/>
          <w:lang w:val="zh-CN"/>
        </w:rPr>
        <w:t>投标人所供盘式微孔曝气器成套曝气系统设计方案需经招标人同意后实施</w:t>
      </w:r>
      <w:bookmarkEnd w:id="364"/>
      <w:r>
        <w:rPr>
          <w:rFonts w:hint="eastAsia" w:ascii="宋体" w:hAnsi="宋体" w:eastAsia="宋体" w:cs="宋体"/>
          <w:color w:val="auto"/>
          <w:szCs w:val="21"/>
          <w:highlight w:val="none"/>
          <w:lang w:val="zh-CN"/>
        </w:rPr>
        <w:t>。若设计方案涉及输气立管的规格、布置等的调整，其调整所涉及的与主管接驳、混凝土池体开孔等的工作及新增的管材、连接件及其他附属件产生的费用均由投标人负责，投标人在项目实施时必须无条件及时提供，且不得以此为由要求增加费用。盘式微孔曝气器成套曝气系统主要包括输气管道、冷凝水排放管道、盘式微孔曝气器及管道连接件、管道支撑件、紧固件、地脚螺栓等的安装附件配件。</w:t>
      </w:r>
    </w:p>
    <w:p w14:paraId="471475A3">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(2) 投标人需提供盘式微孔曝气器专用的安装工具、拆卸工具，以及提供曝气器专用的清（酸）洗套件、清洗设备（如有），以及提供曝气系统备品备件（采购清单中仅列出完整的曝气器备件数量要求，为确保曝气系统正常运行所需的曝气器膜片、曝气器紧固件、管道支撑件、紧固件等的其他备件，投标人仍需提供）。</w:t>
      </w:r>
    </w:p>
    <w:p w14:paraId="5A18EC2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 拆除现有曝气系统，主要包括输气管道、管式曝气器、管道支撑、曝气器支架、地脚螺栓等的拆除。其中需拆除的输气管道以现有DN200蝶阀与现有304不锈钢空气管道法兰相连接的蝶阀法兰（蝶阀法兰约在18.7米标高位置，不同蝶阀该法兰标高存有一定偏差）为拆除分界线，自该蝶阀法兰（包括与该蝶阀法兰连接的法兰、螺栓、垫片的拆除）至曝气系统的所有输气立管、池底输气主管、池底输气支管、冷凝水排放管、曝气管等均需拆除。拆卸下来的管道、管式曝气器、支撑、支架、化学螺栓等，需用清水冲洗掉表面淤泥杂质，起吊、搬运至东莞市黄江污水处理厂二期内指定位置并分类整齐放置。</w:t>
      </w:r>
    </w:p>
    <w:p w14:paraId="2D478F22">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val="zh-CN"/>
        </w:rPr>
        <w:t>输气管道以现有DN</w:t>
      </w:r>
      <w:r>
        <w:rPr>
          <w:rFonts w:hint="eastAsia" w:ascii="宋体" w:hAnsi="宋体" w:eastAsia="宋体" w:cs="宋体"/>
          <w:color w:val="auto"/>
          <w:szCs w:val="21"/>
          <w:highlight w:val="none"/>
        </w:rPr>
        <w:t>200蝶阀与现有</w:t>
      </w:r>
      <w:r>
        <w:rPr>
          <w:rFonts w:hint="eastAsia" w:ascii="宋体" w:hAnsi="宋体" w:eastAsia="宋体" w:cs="宋体"/>
          <w:color w:val="auto"/>
          <w:szCs w:val="21"/>
          <w:highlight w:val="none"/>
          <w:lang w:val="zh-CN"/>
        </w:rPr>
        <w:t>304不锈钢空气管道</w:t>
      </w:r>
      <w:r>
        <w:rPr>
          <w:rFonts w:hint="eastAsia" w:ascii="宋体" w:hAnsi="宋体" w:eastAsia="宋体" w:cs="宋体"/>
          <w:color w:val="auto"/>
          <w:szCs w:val="21"/>
          <w:highlight w:val="none"/>
        </w:rPr>
        <w:t>法兰相连接的蝶阀</w:t>
      </w:r>
      <w:r>
        <w:rPr>
          <w:rFonts w:hint="eastAsia" w:ascii="宋体" w:hAnsi="宋体" w:eastAsia="宋体" w:cs="宋体"/>
          <w:color w:val="auto"/>
          <w:szCs w:val="21"/>
          <w:highlight w:val="none"/>
          <w:lang w:val="zh-CN"/>
        </w:rPr>
        <w:t>法兰（</w:t>
      </w:r>
      <w:r>
        <w:rPr>
          <w:rFonts w:hint="eastAsia" w:ascii="宋体" w:hAnsi="宋体" w:eastAsia="宋体" w:cs="宋体"/>
          <w:color w:val="auto"/>
          <w:szCs w:val="21"/>
          <w:highlight w:val="none"/>
        </w:rPr>
        <w:t>蝶阀法兰</w:t>
      </w:r>
      <w:r>
        <w:rPr>
          <w:rFonts w:hint="eastAsia" w:ascii="宋体" w:hAnsi="宋体" w:eastAsia="宋体" w:cs="宋体"/>
          <w:color w:val="auto"/>
          <w:szCs w:val="21"/>
          <w:highlight w:val="none"/>
          <w:lang w:val="zh-CN"/>
        </w:rPr>
        <w:t>约在</w:t>
      </w:r>
      <w:r>
        <w:rPr>
          <w:rFonts w:hint="eastAsia" w:ascii="宋体" w:hAnsi="宋体" w:eastAsia="宋体" w:cs="宋体"/>
          <w:color w:val="auto"/>
          <w:szCs w:val="21"/>
          <w:highlight w:val="none"/>
        </w:rPr>
        <w:t>18.7</w:t>
      </w:r>
      <w:r>
        <w:rPr>
          <w:rFonts w:hint="eastAsia" w:ascii="宋体" w:hAnsi="宋体" w:eastAsia="宋体" w:cs="宋体"/>
          <w:color w:val="auto"/>
          <w:szCs w:val="21"/>
          <w:highlight w:val="none"/>
          <w:lang w:val="zh-CN"/>
        </w:rPr>
        <w:t>米标高位置，不同</w:t>
      </w:r>
      <w:r>
        <w:rPr>
          <w:rFonts w:hint="eastAsia" w:ascii="宋体" w:hAnsi="宋体" w:eastAsia="宋体" w:cs="宋体"/>
          <w:color w:val="auto"/>
          <w:szCs w:val="21"/>
          <w:highlight w:val="none"/>
        </w:rPr>
        <w:t>蝶阀</w:t>
      </w:r>
      <w:r>
        <w:rPr>
          <w:rFonts w:hint="eastAsia" w:ascii="宋体" w:hAnsi="宋体" w:eastAsia="宋体" w:cs="宋体"/>
          <w:color w:val="auto"/>
          <w:szCs w:val="21"/>
          <w:highlight w:val="none"/>
          <w:lang w:val="zh-CN"/>
        </w:rPr>
        <w:t>该法兰标高存有一定偏差）为供货及安装分界面，自该</w:t>
      </w:r>
      <w:r>
        <w:rPr>
          <w:rFonts w:hint="eastAsia" w:ascii="宋体" w:hAnsi="宋体" w:eastAsia="宋体" w:cs="宋体"/>
          <w:color w:val="auto"/>
          <w:szCs w:val="21"/>
          <w:highlight w:val="none"/>
        </w:rPr>
        <w:t>蝶阀</w:t>
      </w:r>
      <w:r>
        <w:rPr>
          <w:rFonts w:hint="eastAsia" w:ascii="宋体" w:hAnsi="宋体" w:eastAsia="宋体" w:cs="宋体"/>
          <w:color w:val="auto"/>
          <w:szCs w:val="21"/>
          <w:highlight w:val="none"/>
          <w:lang w:val="zh-CN"/>
        </w:rPr>
        <w:t>法兰（包括与该</w:t>
      </w:r>
      <w:r>
        <w:rPr>
          <w:rFonts w:hint="eastAsia" w:ascii="宋体" w:hAnsi="宋体" w:eastAsia="宋体" w:cs="宋体"/>
          <w:color w:val="auto"/>
          <w:szCs w:val="21"/>
          <w:highlight w:val="none"/>
        </w:rPr>
        <w:t>蝶阀</w:t>
      </w:r>
      <w:r>
        <w:rPr>
          <w:rFonts w:hint="eastAsia" w:ascii="宋体" w:hAnsi="宋体" w:eastAsia="宋体" w:cs="宋体"/>
          <w:color w:val="auto"/>
          <w:szCs w:val="21"/>
          <w:highlight w:val="none"/>
          <w:lang w:val="zh-CN"/>
        </w:rPr>
        <w:t>法兰连接的法兰、螺栓、垫片的供货及安装）至曝气系统的所有输气立管、池底输气主管、池底输气支管、冷凝水排放管等由投标人供货及安装。如投标人所供盘式微孔曝气器成套曝气系统需调整</w:t>
      </w:r>
      <w:r>
        <w:rPr>
          <w:rFonts w:hint="eastAsia" w:ascii="宋体" w:hAnsi="宋体" w:eastAsia="宋体" w:cs="宋体"/>
          <w:color w:val="auto"/>
          <w:szCs w:val="21"/>
          <w:highlight w:val="none"/>
        </w:rPr>
        <w:t>输气</w:t>
      </w:r>
      <w:r>
        <w:rPr>
          <w:rFonts w:hint="eastAsia" w:ascii="宋体" w:hAnsi="宋体" w:eastAsia="宋体" w:cs="宋体"/>
          <w:color w:val="auto"/>
          <w:szCs w:val="21"/>
          <w:highlight w:val="none"/>
          <w:lang w:val="zh-CN"/>
        </w:rPr>
        <w:t>立管的规格、布设位置等，涉及的管材、阀门的供货及与主管接驳、混凝土池体开孔等的工作及费用均由投标人负责。</w:t>
      </w:r>
    </w:p>
    <w:p w14:paraId="7C1912FF">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(5) </w:t>
      </w:r>
      <w:r>
        <w:rPr>
          <w:rFonts w:hint="eastAsia" w:ascii="宋体" w:hAnsi="宋体" w:eastAsia="宋体" w:cs="宋体"/>
          <w:color w:val="auto"/>
          <w:szCs w:val="21"/>
          <w:highlight w:val="none"/>
          <w:lang w:val="zh-CN"/>
        </w:rPr>
        <w:t>整个生化池池底的清淤、清砂工作由投标人负责。清淤所需的工具、设备、材料等由投标人自行安排。清淤后，投标人需及时对生化池及相应的场地、道路、绿化等进行冲洗、清洁，生化池曝气区域清淤效果需满足现有曝气系统拆除工作及新购置曝气系统安装工作的正常开展，其余区域池内淤泥平均深度不得大于0.05m。</w:t>
      </w:r>
    </w:p>
    <w:p w14:paraId="5ED07C2E">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(6) 黄江</w:t>
      </w:r>
      <w:r>
        <w:rPr>
          <w:rFonts w:hint="eastAsia" w:ascii="宋体" w:hAnsi="宋体" w:eastAsia="宋体" w:cs="宋体"/>
          <w:color w:val="auto"/>
          <w:szCs w:val="21"/>
          <w:highlight w:val="none"/>
          <w:lang w:val="zh-CN"/>
        </w:rPr>
        <w:t>污水处理厂二期目前仍投入运行，为降低对厂区生产的影响，曝气系统更换过程需逐个生化池进行。</w:t>
      </w:r>
    </w:p>
    <w:p w14:paraId="1A5AE897">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(7) </w:t>
      </w:r>
      <w:r>
        <w:rPr>
          <w:rFonts w:hint="eastAsia" w:ascii="宋体" w:hAnsi="宋体" w:eastAsia="宋体" w:cs="宋体"/>
          <w:color w:val="auto"/>
          <w:szCs w:val="21"/>
          <w:highlight w:val="none"/>
          <w:lang w:val="zh-CN"/>
        </w:rPr>
        <w:t>投标人提供的曝气系统设备，要求曝气器与布气管组装成曝气组件后运抵现场，不接受布气管运抵现场之后开孔、安装曝气器的安装方式。</w:t>
      </w:r>
    </w:p>
    <w:p w14:paraId="5FDEECC5">
      <w:pPr>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4.3 供货及安装要求</w:t>
      </w:r>
    </w:p>
    <w:p w14:paraId="07CE8816">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rPr>
        <w:t>(1) 时间要求：</w:t>
      </w:r>
    </w:p>
    <w:p w14:paraId="556A4ADD">
      <w:pPr>
        <w:spacing w:line="360" w:lineRule="auto"/>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交货时间：合同签订后10周内完成全部设备的供货。</w:t>
      </w:r>
    </w:p>
    <w:p w14:paraId="570F816E">
      <w:pPr>
        <w:spacing w:line="360" w:lineRule="auto"/>
        <w:ind w:firstLine="420" w:firstLineChars="200"/>
        <w:jc w:val="left"/>
        <w:rPr>
          <w:rFonts w:ascii="宋体" w:hAnsi="宋体" w:eastAsia="宋体" w:cs="宋体"/>
          <w:b/>
          <w:color w:val="auto"/>
          <w:szCs w:val="21"/>
          <w:highlight w:val="none"/>
        </w:rPr>
      </w:pPr>
      <w:r>
        <w:rPr>
          <w:rFonts w:hint="eastAsia" w:ascii="宋体" w:hAnsi="宋体" w:eastAsia="宋体" w:cs="宋体"/>
          <w:bCs/>
          <w:color w:val="auto"/>
          <w:szCs w:val="21"/>
          <w:highlight w:val="none"/>
        </w:rPr>
        <w:t>设备安装调试完成时间：在全部设备完成交货并通过初步验收后，投标人在接到招标人书面通知安装之日起20日内完成生化池清淤、清砂外运处置、现有曝气系统拆卸、新购置曝气系统设备安装及调试等工作。如因特殊情况无法按时完成的，投标人需提前5</w:t>
      </w:r>
      <w:r>
        <w:rPr>
          <w:rFonts w:hint="eastAsia" w:ascii="宋体" w:hAnsi="宋体" w:eastAsia="宋体" w:cs="宋体"/>
          <w:bCs/>
          <w:color w:val="auto"/>
          <w:szCs w:val="21"/>
          <w:highlight w:val="none"/>
          <w:lang w:val="en-US" w:eastAsia="zh-CN"/>
        </w:rPr>
        <w:t>日</w:t>
      </w:r>
      <w:r>
        <w:rPr>
          <w:rFonts w:hint="eastAsia" w:ascii="宋体" w:hAnsi="宋体" w:eastAsia="宋体" w:cs="宋体"/>
          <w:bCs/>
          <w:color w:val="auto"/>
          <w:szCs w:val="21"/>
          <w:highlight w:val="none"/>
        </w:rPr>
        <w:t>以书面形式向招标人提交延期申请，征得招标人同意后，方可适当延长服务时间，且因工作时间延长产生的费用由投标人自行承担。</w:t>
      </w:r>
    </w:p>
    <w:p w14:paraId="35D16D5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 交货地点、方式：交货地点为东莞市黄江污水处理厂二期厂内。投标人负责供货设备运输及承担运输费用。</w:t>
      </w:r>
    </w:p>
    <w:p w14:paraId="23D3C23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 交货方式与风险承担：在货物移交给招标人并经招标人最终验收合格前，货物的毁损、灭失的风险和责任均由投标人承担。</w:t>
      </w:r>
    </w:p>
    <w:p w14:paraId="1B299A9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 招标人通知后未能按时完成或拒不向招标人提供黄江二期生化池清淤、清砂外运处置、现有曝气系统拆卸、新购置曝气系统设备安装及调试等工作的(经招标人同意适当延长服务时间的除外)，每延误1日，应按人民币20000元/日为标准向招标人支付违约金，同时招标人有权随时另行委托其他第三方单位提供本项目下的清淤、清砂外运处置及曝气器重置服务，由此产生的费用、差价及其他一切损失由投标人承担。如延误超过3日，或累计出现3次前述违约行为的，招标人有权单方解除服务关系，除承担前述违约责任外，投标人还应向招标人支付合同价20%的违约金。</w:t>
      </w:r>
    </w:p>
    <w:p w14:paraId="7BC874B0">
      <w:pPr>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4.4 应用环境</w:t>
      </w:r>
    </w:p>
    <w:p w14:paraId="3487BD57">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投标人提供的曝气器装置必须适用于曝气池污水生物处理的需要，应能有效地将来自鼓风机的有压空气，均匀地扩散于水体中，并能保持长期和稳定的充氧效果，以及停止供气时有效的闭合。</w:t>
      </w: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rPr>
        <w:t>需对微孔曝气器排列的方式进行合理布置，确保曝气器正常运行，并确保池底不会产生积泥。曝气池现况主要尺寸详见图纸《东莞市黄江污水处理厂二期生化池图纸》。</w:t>
      </w:r>
    </w:p>
    <w:p w14:paraId="3EC5D100">
      <w:pPr>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5. 设备技术要求</w:t>
      </w:r>
    </w:p>
    <w:p w14:paraId="4AF024D0">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5.1设备参数</w:t>
      </w:r>
    </w:p>
    <w:p w14:paraId="6808B742">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5.1.1好氧池设计参数</w:t>
      </w:r>
    </w:p>
    <w:p w14:paraId="2462F1DC">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单池面积：详见招标图纸</w:t>
      </w:r>
    </w:p>
    <w:p w14:paraId="2EF05F0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池数：</w:t>
      </w:r>
      <w:r>
        <w:rPr>
          <w:rFonts w:hint="eastAsia" w:ascii="宋体" w:hAnsi="宋体" w:eastAsia="宋体" w:cs="宋体"/>
          <w:color w:val="auto"/>
          <w:szCs w:val="21"/>
          <w:highlight w:val="none"/>
        </w:rPr>
        <w:t>1座2组</w:t>
      </w:r>
    </w:p>
    <w:p w14:paraId="5CAB201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池深</w:t>
      </w:r>
      <w:r>
        <w:rPr>
          <w:rFonts w:hint="eastAsia" w:ascii="宋体" w:hAnsi="宋体" w:eastAsia="宋体" w:cs="宋体"/>
          <w:color w:val="auto"/>
          <w:szCs w:val="21"/>
          <w:highlight w:val="none"/>
        </w:rPr>
        <w:t>：9.4m</w:t>
      </w:r>
    </w:p>
    <w:p w14:paraId="7F7D6CE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有效水深</w:t>
      </w:r>
      <w:r>
        <w:rPr>
          <w:rFonts w:hint="eastAsia" w:ascii="宋体" w:hAnsi="宋体" w:eastAsia="宋体" w:cs="宋体"/>
          <w:color w:val="auto"/>
          <w:szCs w:val="21"/>
          <w:highlight w:val="none"/>
        </w:rPr>
        <w:t>：8.5m</w:t>
      </w:r>
    </w:p>
    <w:p w14:paraId="0AA76A1B">
      <w:pPr>
        <w:spacing w:line="360" w:lineRule="auto"/>
        <w:rPr>
          <w:rFonts w:ascii="宋体" w:hAnsi="宋体" w:eastAsia="宋体" w:cs="宋体"/>
          <w:b/>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rPr>
        <w:t>5.1.2 曝气器技术参数</w:t>
      </w:r>
    </w:p>
    <w:p w14:paraId="0B1C786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曝气器类型：膜片盘式微孔曝气器</w:t>
      </w:r>
    </w:p>
    <w:p w14:paraId="6937A9A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材质：EPDM</w:t>
      </w:r>
    </w:p>
    <w:p w14:paraId="00DB029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环境温度：≤40.2℃</w:t>
      </w:r>
    </w:p>
    <w:p w14:paraId="3FB3C238">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曝气器阻力损失：≤3000Pa</w:t>
      </w:r>
    </w:p>
    <w:p w14:paraId="26FF19B2">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标准氧传质效率(氧利用率)：≥35%（水深6m清水）</w:t>
      </w:r>
    </w:p>
    <w:p w14:paraId="431EDA8D">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产生气泡直径：1 ～ 2mm</w:t>
      </w:r>
    </w:p>
    <w:p w14:paraId="05AEB714">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曝气量：</w:t>
      </w:r>
    </w:p>
    <w:p w14:paraId="6C8199F9">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膜片有效直径≥</w:t>
      </w: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lang w:val="zh-CN"/>
        </w:rPr>
        <w:t>0mm的曝气器单盘</w:t>
      </w:r>
      <w:r>
        <w:rPr>
          <w:rFonts w:hint="eastAsia" w:ascii="宋体" w:hAnsi="宋体" w:eastAsia="宋体" w:cs="宋体"/>
          <w:color w:val="auto"/>
          <w:szCs w:val="21"/>
          <w:highlight w:val="none"/>
        </w:rPr>
        <w:t>标准</w:t>
      </w:r>
      <w:r>
        <w:rPr>
          <w:rFonts w:hint="eastAsia" w:ascii="宋体" w:hAnsi="宋体" w:eastAsia="宋体" w:cs="宋体"/>
          <w:color w:val="auto"/>
          <w:szCs w:val="21"/>
          <w:highlight w:val="none"/>
          <w:lang w:val="zh-CN"/>
        </w:rPr>
        <w:t>通气量：</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.0-</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.0m³/h；单盘最大工作通气量：</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.0m³/h；</w:t>
      </w:r>
    </w:p>
    <w:p w14:paraId="0A7B555E">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服务面积：膜片直径≥</w:t>
      </w: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lang w:val="zh-CN"/>
        </w:rPr>
        <w:t>0mm曝气器服务面积0.4-1.2m</w:t>
      </w:r>
      <w:r>
        <w:rPr>
          <w:rFonts w:hint="eastAsia" w:ascii="宋体" w:hAnsi="宋体" w:eastAsia="宋体" w:cs="宋体"/>
          <w:color w:val="auto"/>
          <w:szCs w:val="21"/>
          <w:highlight w:val="none"/>
          <w:vertAlign w:val="superscript"/>
          <w:lang w:val="zh-CN"/>
        </w:rPr>
        <w:t>2</w:t>
      </w:r>
      <w:r>
        <w:rPr>
          <w:rFonts w:hint="eastAsia" w:ascii="宋体" w:hAnsi="宋体" w:eastAsia="宋体" w:cs="宋体"/>
          <w:color w:val="auto"/>
          <w:szCs w:val="21"/>
          <w:highlight w:val="none"/>
          <w:lang w:val="zh-CN"/>
        </w:rPr>
        <w:t xml:space="preserve">/个； </w:t>
      </w:r>
    </w:p>
    <w:p w14:paraId="7D04AD9F">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标准曝气效率（理论动力效率）：≥</w:t>
      </w:r>
      <w:r>
        <w:rPr>
          <w:rFonts w:hint="eastAsia" w:ascii="宋体" w:hAnsi="宋体" w:eastAsia="宋体" w:cs="宋体"/>
          <w:color w:val="auto"/>
          <w:szCs w:val="21"/>
          <w:highlight w:val="none"/>
        </w:rPr>
        <w:t xml:space="preserve">8.2 </w:t>
      </w:r>
      <w:bookmarkStart w:id="365" w:name="OLE_LINK10"/>
      <w:r>
        <w:rPr>
          <w:rFonts w:hint="eastAsia" w:ascii="宋体" w:hAnsi="宋体" w:eastAsia="宋体" w:cs="宋体"/>
          <w:color w:val="auto"/>
          <w:szCs w:val="21"/>
          <w:highlight w:val="none"/>
          <w:lang w:val="zh-CN"/>
        </w:rPr>
        <w:t>KgO</w:t>
      </w:r>
      <w:r>
        <w:rPr>
          <w:rFonts w:hint="eastAsia" w:ascii="宋体" w:hAnsi="宋体" w:eastAsia="宋体" w:cs="宋体"/>
          <w:color w:val="auto"/>
          <w:szCs w:val="21"/>
          <w:highlight w:val="none"/>
          <w:vertAlign w:val="subscript"/>
          <w:lang w:val="zh-CN"/>
        </w:rPr>
        <w:t>2</w:t>
      </w:r>
      <w:r>
        <w:rPr>
          <w:rFonts w:hint="eastAsia" w:ascii="宋体" w:hAnsi="宋体" w:eastAsia="宋体" w:cs="宋体"/>
          <w:color w:val="auto"/>
          <w:szCs w:val="21"/>
          <w:highlight w:val="none"/>
          <w:lang w:val="zh-CN"/>
        </w:rPr>
        <w:t>/KWh</w:t>
      </w:r>
      <w:bookmarkEnd w:id="365"/>
    </w:p>
    <w:p w14:paraId="2478008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标准氧传质速率(充氧能力)</w:t>
      </w:r>
      <w:r>
        <w:rPr>
          <w:rFonts w:hint="eastAsia" w:ascii="宋体" w:hAnsi="宋体" w:eastAsia="宋体" w:cs="宋体"/>
          <w:color w:val="auto"/>
          <w:szCs w:val="21"/>
          <w:highlight w:val="none"/>
          <w:lang w:val="zh-CN"/>
        </w:rPr>
        <w:t>：≥0.</w:t>
      </w:r>
      <w:r>
        <w:rPr>
          <w:rFonts w:hint="eastAsia" w:ascii="宋体" w:hAnsi="宋体" w:eastAsia="宋体" w:cs="宋体"/>
          <w:color w:val="auto"/>
          <w:szCs w:val="21"/>
          <w:highlight w:val="none"/>
        </w:rPr>
        <w:t xml:space="preserve">4 </w:t>
      </w:r>
      <w:bookmarkStart w:id="366" w:name="OLE_LINK9"/>
      <w:r>
        <w:rPr>
          <w:rFonts w:hint="eastAsia" w:ascii="宋体" w:hAnsi="宋体" w:eastAsia="宋体" w:cs="宋体"/>
          <w:color w:val="auto"/>
          <w:szCs w:val="21"/>
          <w:highlight w:val="none"/>
          <w:lang w:val="zh-CN"/>
        </w:rPr>
        <w:t>KgO</w:t>
      </w:r>
      <w:r>
        <w:rPr>
          <w:rFonts w:hint="eastAsia" w:ascii="宋体" w:hAnsi="宋体" w:eastAsia="宋体" w:cs="宋体"/>
          <w:color w:val="auto"/>
          <w:szCs w:val="21"/>
          <w:highlight w:val="none"/>
          <w:vertAlign w:val="subscript"/>
          <w:lang w:val="zh-CN"/>
        </w:rPr>
        <w:t>2</w:t>
      </w:r>
      <w:r>
        <w:rPr>
          <w:rFonts w:hint="eastAsia" w:ascii="宋体" w:hAnsi="宋体" w:eastAsia="宋体" w:cs="宋体"/>
          <w:color w:val="auto"/>
          <w:szCs w:val="21"/>
          <w:highlight w:val="none"/>
          <w:lang w:val="zh-CN"/>
        </w:rPr>
        <w:t>/h</w:t>
      </w:r>
      <w:bookmarkEnd w:id="366"/>
    </w:p>
    <w:p w14:paraId="0E8B1D38">
      <w:pPr>
        <w:spacing w:line="360" w:lineRule="auto"/>
        <w:ind w:firstLine="420" w:firstLineChars="200"/>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使用寿命：≥8年</w:t>
      </w:r>
    </w:p>
    <w:p w14:paraId="230EB21B">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工作制：24小时连续运行</w:t>
      </w:r>
    </w:p>
    <w:p w14:paraId="2A75EF0A">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适应水质要求：主要是生活污水，部分时段含油及其他工业废水</w:t>
      </w:r>
    </w:p>
    <w:p w14:paraId="4E1BEA68">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曝气器数量：≥4700个（曝气器膜片直径≥260mm）</w:t>
      </w:r>
    </w:p>
    <w:p w14:paraId="31B2702F">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5.2技术要求</w:t>
      </w:r>
    </w:p>
    <w:p w14:paraId="1B593937">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5.2.1技术计算书</w:t>
      </w:r>
    </w:p>
    <w:p w14:paraId="51EB461F">
      <w:pPr>
        <w:spacing w:line="360" w:lineRule="auto"/>
        <w:ind w:firstLine="422" w:firstLineChars="200"/>
        <w:rPr>
          <w:rFonts w:ascii="宋体" w:hAnsi="宋体" w:eastAsia="宋体" w:cs="宋体"/>
          <w:b/>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lang w:val="zh-CN"/>
        </w:rPr>
        <w:t>投标人提供盘式微孔曝气器设备的详细设计计算书。投标人应根据</w:t>
      </w:r>
      <w:r>
        <w:rPr>
          <w:rFonts w:hint="eastAsia" w:ascii="宋体" w:hAnsi="宋体" w:eastAsia="宋体" w:cs="宋体"/>
          <w:b/>
          <w:color w:val="auto"/>
          <w:szCs w:val="21"/>
          <w:highlight w:val="none"/>
        </w:rPr>
        <w:t>东莞市黄江污水处理厂二期</w:t>
      </w:r>
      <w:r>
        <w:rPr>
          <w:rFonts w:hint="eastAsia" w:ascii="宋体" w:hAnsi="宋体" w:eastAsia="宋体" w:cs="宋体"/>
          <w:b/>
          <w:color w:val="auto"/>
          <w:szCs w:val="21"/>
          <w:highlight w:val="none"/>
          <w:lang w:val="zh-CN"/>
        </w:rPr>
        <w:t>的工艺条件、池形（详见招标图纸），合理的布置曝气系统的管路及曝气器，核算曝气器的数量（曝气器的数量</w:t>
      </w:r>
      <w:r>
        <w:rPr>
          <w:rFonts w:hint="eastAsia" w:ascii="宋体" w:hAnsi="宋体" w:eastAsia="宋体" w:cs="宋体"/>
          <w:b/>
          <w:color w:val="auto"/>
          <w:szCs w:val="21"/>
          <w:highlight w:val="none"/>
        </w:rPr>
        <w:t>需根据采购清单中系统总曝气量及单盘通</w:t>
      </w:r>
      <w:bookmarkStart w:id="367" w:name="OLE_LINK11"/>
      <w:r>
        <w:rPr>
          <w:rFonts w:hint="eastAsia" w:ascii="宋体" w:hAnsi="宋体" w:eastAsia="宋体" w:cs="宋体"/>
          <w:b/>
          <w:color w:val="auto"/>
          <w:szCs w:val="21"/>
          <w:highlight w:val="none"/>
        </w:rPr>
        <w:t>气量要求确定</w:t>
      </w:r>
      <w:r>
        <w:rPr>
          <w:rFonts w:hint="eastAsia" w:ascii="宋体" w:hAnsi="宋体" w:eastAsia="宋体" w:cs="宋体"/>
          <w:b/>
          <w:color w:val="auto"/>
          <w:szCs w:val="21"/>
          <w:highlight w:val="none"/>
          <w:lang w:val="zh-CN"/>
        </w:rPr>
        <w:t>），提供相关的计算书。在计算书中，包括曝气器布设数量、平面布置与安装设计，以及曝气器设备氧气转移率、标准需氧量、空气总量、曝气器通气量、阻力损失等的相关计算说明。</w:t>
      </w:r>
    </w:p>
    <w:bookmarkEnd w:id="367"/>
    <w:p w14:paraId="5F9095F0">
      <w:pPr>
        <w:spacing w:line="360" w:lineRule="auto"/>
        <w:ind w:firstLine="422" w:firstLineChars="200"/>
        <w:rPr>
          <w:rFonts w:ascii="宋体" w:hAnsi="宋体" w:eastAsia="宋体" w:cs="宋体"/>
          <w:b/>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lang w:val="zh-CN"/>
        </w:rPr>
        <w:t>投标人所选用的盘式微孔曝气器，须依据《水处理用橡胶膜微孔曝气器》（CJ/T264-2018）或《微孔曝气器清水氧传质性能测定》（CJ/T475-2015），在标准通气量4.0m³/h·个，水深6m的测试条件下，单个曝气器满足以下指标要求：① 标准曝气效率：≥8.2</w:t>
      </w:r>
      <w:r>
        <w:rPr>
          <w:rFonts w:ascii="宋体" w:hAnsi="宋体" w:eastAsia="宋体" w:cs="宋体"/>
          <w:b/>
          <w:bCs/>
          <w:color w:val="auto"/>
          <w:szCs w:val="21"/>
          <w:highlight w:val="none"/>
          <w:lang w:val="zh-CN"/>
        </w:rPr>
        <w:t>KgO</w:t>
      </w:r>
      <w:r>
        <w:rPr>
          <w:rFonts w:ascii="宋体" w:hAnsi="宋体" w:eastAsia="宋体" w:cs="宋体"/>
          <w:b/>
          <w:bCs/>
          <w:color w:val="auto"/>
          <w:szCs w:val="21"/>
          <w:highlight w:val="none"/>
          <w:vertAlign w:val="subscript"/>
          <w:lang w:val="zh-CN"/>
        </w:rPr>
        <w:t>2</w:t>
      </w:r>
      <w:r>
        <w:rPr>
          <w:rFonts w:ascii="宋体" w:hAnsi="宋体" w:eastAsia="宋体" w:cs="宋体"/>
          <w:b/>
          <w:bCs/>
          <w:color w:val="auto"/>
          <w:szCs w:val="21"/>
          <w:highlight w:val="none"/>
          <w:lang w:val="zh-CN"/>
        </w:rPr>
        <w:t>/KWh</w:t>
      </w:r>
      <w:r>
        <w:rPr>
          <w:rFonts w:hint="eastAsia" w:ascii="宋体" w:hAnsi="宋体" w:eastAsia="宋体" w:cs="宋体"/>
          <w:b/>
          <w:color w:val="auto"/>
          <w:szCs w:val="21"/>
          <w:highlight w:val="none"/>
          <w:lang w:val="zh-CN"/>
        </w:rPr>
        <w:t>；② 标准氧传质速率(充氧能力)：≥0.4</w:t>
      </w:r>
      <w:r>
        <w:rPr>
          <w:rFonts w:ascii="宋体" w:hAnsi="宋体" w:eastAsia="宋体" w:cs="宋体"/>
          <w:b/>
          <w:bCs/>
          <w:color w:val="auto"/>
          <w:szCs w:val="21"/>
          <w:highlight w:val="none"/>
          <w:lang w:val="zh-CN"/>
        </w:rPr>
        <w:t>KgO</w:t>
      </w:r>
      <w:r>
        <w:rPr>
          <w:rFonts w:ascii="宋体" w:hAnsi="宋体" w:eastAsia="宋体" w:cs="宋体"/>
          <w:b/>
          <w:bCs/>
          <w:color w:val="auto"/>
          <w:szCs w:val="21"/>
          <w:highlight w:val="none"/>
          <w:vertAlign w:val="subscript"/>
          <w:lang w:val="zh-CN"/>
        </w:rPr>
        <w:t>2</w:t>
      </w:r>
      <w:r>
        <w:rPr>
          <w:rFonts w:ascii="宋体" w:hAnsi="宋体" w:eastAsia="宋体" w:cs="宋体"/>
          <w:b/>
          <w:bCs/>
          <w:color w:val="auto"/>
          <w:szCs w:val="21"/>
          <w:highlight w:val="none"/>
          <w:lang w:val="zh-CN"/>
        </w:rPr>
        <w:t>/h</w:t>
      </w:r>
      <w:r>
        <w:rPr>
          <w:rFonts w:hint="eastAsia" w:ascii="宋体" w:hAnsi="宋体" w:eastAsia="宋体" w:cs="宋体"/>
          <w:b/>
          <w:color w:val="auto"/>
          <w:szCs w:val="21"/>
          <w:highlight w:val="none"/>
          <w:lang w:val="zh-CN"/>
        </w:rPr>
        <w:t>；③ 标准氧传质效率(氧利用率)：≥35%；④ 阻力损失：≤3000Pa。</w:t>
      </w:r>
    </w:p>
    <w:p w14:paraId="65571A92">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5.2.2 盘式微孔曝气器主要结构及性能要求</w:t>
      </w:r>
    </w:p>
    <w:p w14:paraId="088C3148">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曝气器主要组成及性能要求</w:t>
      </w:r>
    </w:p>
    <w:p w14:paraId="26760B39">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盘式微孔曝气器主要由膜片、支撑盘、压盖等部件组成。盘式微孔曝气器必须适用于生化池污水生物处理的需要，能有效地将来自鼓风机的有压空气，均匀地扩散于水体中，并能保持长期和稳定的充氧效果，以及停止供气时有效的闭合。进入曝气器的空气应无需做空气净化，并应能满足在长期连续使用或停用后再投入使用，均不会产生微孔的堵塞和混合液的回流。投标人应保证盘式微孔曝气器排列的方式，不会造成池底积泥。</w:t>
      </w:r>
    </w:p>
    <w:p w14:paraId="2651587D">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膜片</w:t>
      </w:r>
    </w:p>
    <w:p w14:paraId="0D7B06E6">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膜片需采用三元乙丙橡胶（</w:t>
      </w:r>
      <w:r>
        <w:rPr>
          <w:rFonts w:hint="eastAsia" w:ascii="宋体" w:hAnsi="宋体" w:eastAsia="宋体" w:cs="宋体"/>
          <w:color w:val="auto"/>
          <w:szCs w:val="21"/>
          <w:highlight w:val="none"/>
        </w:rPr>
        <w:t>EPDM）</w:t>
      </w:r>
      <w:r>
        <w:rPr>
          <w:rFonts w:hint="eastAsia" w:ascii="宋体" w:hAnsi="宋体" w:eastAsia="宋体" w:cs="宋体"/>
          <w:color w:val="auto"/>
          <w:szCs w:val="21"/>
          <w:highlight w:val="none"/>
          <w:lang w:val="zh-CN"/>
        </w:rPr>
        <w:t>精密制作而成，厚度不低于2mm，且为了减少曝气器元件间的密封面数、增加密封性，膜片本身需带有密封圈。膜片必需具备以下基本特征：</w:t>
      </w:r>
    </w:p>
    <w:p w14:paraId="242DD000">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① 曝气时膜片必需能均匀分配空气，膜片产生气泡的尺寸1～2mm，且气泡直径不随通气量的增加而增大。</w:t>
      </w:r>
    </w:p>
    <w:p w14:paraId="5D10CFEA">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② 曝气器的氧转移效率≥35%，氧转移率不应随通气量的增加而下降。</w:t>
      </w:r>
    </w:p>
    <w:p w14:paraId="6D2D8805">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③ 当曝气系统停止供气时，膜片上的微孔及时收缩处于密封状态，能有效防止污水、</w:t>
      </w:r>
      <w:r>
        <w:rPr>
          <w:rFonts w:hint="eastAsia" w:ascii="宋体" w:hAnsi="宋体" w:eastAsia="宋体" w:cs="宋体"/>
          <w:color w:val="auto"/>
          <w:szCs w:val="21"/>
          <w:highlight w:val="none"/>
        </w:rPr>
        <w:t>淤泥</w:t>
      </w:r>
      <w:r>
        <w:rPr>
          <w:rFonts w:hint="eastAsia" w:ascii="宋体" w:hAnsi="宋体" w:eastAsia="宋体" w:cs="宋体"/>
          <w:color w:val="auto"/>
          <w:szCs w:val="21"/>
          <w:highlight w:val="none"/>
          <w:lang w:val="zh-CN"/>
        </w:rPr>
        <w:t>倒灌。</w:t>
      </w:r>
    </w:p>
    <w:p w14:paraId="5111A3A8">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④ 当空气没有散开时，曝气薄膜紧附于曝气器支撑盘上。</w:t>
      </w:r>
    </w:p>
    <w:p w14:paraId="7DEC6009">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⑤ 膜片拉断伸长率≥</w:t>
      </w:r>
      <w:r>
        <w:rPr>
          <w:rFonts w:hint="eastAsia" w:ascii="宋体" w:hAnsi="宋体" w:eastAsia="宋体" w:cs="宋体"/>
          <w:color w:val="auto"/>
          <w:szCs w:val="21"/>
          <w:highlight w:val="none"/>
        </w:rPr>
        <w:t>500</w:t>
      </w:r>
      <w:r>
        <w:rPr>
          <w:rFonts w:hint="eastAsia" w:ascii="宋体" w:hAnsi="宋体" w:eastAsia="宋体" w:cs="宋体"/>
          <w:color w:val="auto"/>
          <w:szCs w:val="21"/>
          <w:highlight w:val="none"/>
          <w:lang w:val="zh-CN"/>
        </w:rPr>
        <w:t>%。</w:t>
      </w:r>
    </w:p>
    <w:p w14:paraId="71F5F2CA">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⑥ 曝气系统应布置合理，不留有死角和空缺区域。</w:t>
      </w:r>
    </w:p>
    <w:p w14:paraId="0FAC5F3C">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⑦ 膜片打孔方向应垂直膜片纹理，膜片打孔形式由中心向外方向成扇形状打孔。</w:t>
      </w:r>
    </w:p>
    <w:p w14:paraId="27A1CB4E">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⑧ 膜片中掺有添加剂，以抗紫外线、臭氧等的强氧化，以及油、酸、碱等的腐蚀作用，以防止膜片的萎缩变形。</w:t>
      </w:r>
    </w:p>
    <w:p w14:paraId="0DB21C12">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⑨ 膜片使用寿命≥8年。</w:t>
      </w:r>
    </w:p>
    <w:p w14:paraId="621A7B30">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⑩膜片外观应光洁、平整，无杂质、气泡和裂纹，无刺激性气味，其理化、力学性能满足货物性能参数要求。（合同签订前提供产品实物样品）</w:t>
      </w:r>
    </w:p>
    <w:p w14:paraId="21671C7B">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⑪盘式微孔曝气器与布气支管应采取可靠鞍式、法兰式或螺纹连接固定。</w:t>
      </w:r>
    </w:p>
    <w:p w14:paraId="0F08442F">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支撑盘和压盖</w:t>
      </w:r>
    </w:p>
    <w:p w14:paraId="3A84436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曝气器支撑盘和压盖材质应为玻纤增强聚丙烯(PP)材料，支撑盘要求有足够的强度及防老化措施，膜片平铺在支撑盘上，并用压盖旋转锁紧，确保膜片固定牢固不脱落。</w:t>
      </w:r>
    </w:p>
    <w:p w14:paraId="57FCC6D6">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val="zh-CN"/>
        </w:rPr>
        <w:t>安装</w:t>
      </w:r>
    </w:p>
    <w:p w14:paraId="535D5CF2">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盘式</w:t>
      </w:r>
      <w:r>
        <w:rPr>
          <w:rFonts w:hint="eastAsia" w:ascii="宋体" w:hAnsi="宋体" w:eastAsia="宋体" w:cs="宋体"/>
          <w:color w:val="auto"/>
          <w:szCs w:val="21"/>
          <w:highlight w:val="none"/>
          <w:lang w:val="zh-CN"/>
        </w:rPr>
        <w:t>微孔曝气器与布气支管应采取可靠鞍式、法兰式或螺纹连接固定，不得采用曝气器与管道一体注塑或胶水粘接的安装形式。盘式微孔曝气器安装到位后，各曝气器安装标高需基本一致，同一生化池好氧区曝气器安装标高需控制在±5mm误差范围之内，不同生化池好氧区曝气器安装标高需控制在±10mm误差范围之内。布气管道与支架安装应利用红外线或更优方式进行定位，防止施工中偏差，确认无误后再进行安装。</w:t>
      </w:r>
    </w:p>
    <w:p w14:paraId="7CD92C83">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5.2.3冷凝水排放装置</w:t>
      </w:r>
    </w:p>
    <w:p w14:paraId="5D2221A6">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冷凝水排放装置在任何情况下都能保证将输气管路中的冷凝水排出，确保曝气系统的安全供气。冷凝水排放装置设在每组输气管的总管上，冷凝水排放口应伸至生化池上，排放口设球阀，排放口位置应便于操作人员进行阀门操作。冷凝水排放管为304不锈钢管，厚度不低于2mm。</w:t>
      </w:r>
    </w:p>
    <w:p w14:paraId="3D23F299">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5.2.4安装附配件</w:t>
      </w:r>
    </w:p>
    <w:p w14:paraId="21D78799">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盘式微孔曝气器安装在输气管道上，输气管道的支架用化学螺栓固定于生化池底板上（本项目视清淤进度、效果情况可使用胀锚螺栓固定方式），化学锚栓固剂品牌应选用喜利得、慧鱼、固特优或具备同等质量的品牌产品，化学螺栓（或胀锚螺栓）应有足够的锚固力，螺栓的结构必须保证污水不会进入钻孔腐蚀螺栓和混凝土，化学螺栓的钻孔深度不得小于50mm，胀锚螺栓的钻孔深度不得小于60mm，以防止空气管道在浮力的作用下上浮。</w:t>
      </w:r>
    </w:p>
    <w:p w14:paraId="578C44F6">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输气管在支架上的安装高度需有±50mm的可调范围。支架安装简单，上下可调，在倾斜或高低不平的池底时也可方便的安装和调节。管道支架、管道抱箍、各连接部件、化学螺栓（或胀锚螺栓）等水下紧固件需选用304不锈钢或更优防腐材质，管道</w:t>
      </w:r>
      <w:r>
        <w:rPr>
          <w:rFonts w:hint="eastAsia" w:ascii="宋体" w:hAnsi="宋体" w:eastAsia="宋体" w:cs="宋体"/>
          <w:bCs/>
          <w:color w:val="auto"/>
          <w:szCs w:val="21"/>
          <w:highlight w:val="none"/>
          <w:lang w:val="zh-CN"/>
        </w:rPr>
        <w:t>支架间的间距不得超过1.2m。</w:t>
      </w:r>
    </w:p>
    <w:p w14:paraId="5494A2C4">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本项目供货范围的输气立管，每根</w:t>
      </w:r>
      <w:r>
        <w:rPr>
          <w:rFonts w:hint="eastAsia" w:ascii="宋体" w:hAnsi="宋体" w:eastAsia="宋体" w:cs="宋体"/>
          <w:color w:val="auto"/>
          <w:szCs w:val="21"/>
          <w:highlight w:val="none"/>
        </w:rPr>
        <w:t>输气</w:t>
      </w:r>
      <w:r>
        <w:rPr>
          <w:rFonts w:hint="eastAsia" w:ascii="宋体" w:hAnsi="宋体" w:eastAsia="宋体" w:cs="宋体"/>
          <w:color w:val="auto"/>
          <w:szCs w:val="21"/>
          <w:highlight w:val="none"/>
          <w:lang w:val="zh-CN"/>
        </w:rPr>
        <w:t>立管应设置不少于</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套的管道支撑支架。输气管道需采用</w:t>
      </w:r>
      <w:r>
        <w:rPr>
          <w:rFonts w:hint="eastAsia" w:ascii="宋体" w:hAnsi="宋体" w:eastAsia="宋体" w:cs="宋体"/>
          <w:color w:val="auto"/>
          <w:szCs w:val="21"/>
          <w:highlight w:val="none"/>
        </w:rPr>
        <w:t>不锈钢304</w:t>
      </w:r>
      <w:r>
        <w:rPr>
          <w:rFonts w:hint="eastAsia" w:ascii="宋体" w:hAnsi="宋体" w:eastAsia="宋体" w:cs="宋体"/>
          <w:b/>
          <w:bCs/>
          <w:color w:val="auto"/>
          <w:szCs w:val="21"/>
          <w:highlight w:val="none"/>
          <w:lang w:val="zh-CN"/>
        </w:rPr>
        <w:t>（</w:t>
      </w:r>
      <w:r>
        <w:rPr>
          <w:rFonts w:hint="eastAsia" w:ascii="宋体" w:hAnsi="宋体" w:eastAsia="宋体" w:cs="宋体"/>
          <w:color w:val="auto"/>
          <w:kern w:val="0"/>
          <w:szCs w:val="21"/>
          <w:highlight w:val="none"/>
          <w:lang w:bidi="ar"/>
        </w:rPr>
        <w:t>厚度≥4mm</w:t>
      </w: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lang w:val="zh-CN"/>
        </w:rPr>
        <w:t>管道或更好材质管道。每根输气立管配套专用酸洗接头（投标人应对现有酸洗接头进行检查，并对损坏的酸洗接头进行更换，其费用包含在合同价中），在曝气系统阻力损失增大或曝气均匀性发生变化时，可通过可移动曝气酸洗装置设备从酸洗接头注入甲酸/草酸对产生堵塞的曝气系统进行清洗。</w:t>
      </w:r>
      <w:r>
        <w:rPr>
          <w:rFonts w:hint="eastAsia" w:ascii="宋体" w:hAnsi="宋体" w:eastAsia="宋体" w:cs="宋体"/>
          <w:color w:val="auto"/>
          <w:kern w:val="0"/>
          <w:szCs w:val="21"/>
          <w:highlight w:val="none"/>
          <w:lang w:bidi="ar"/>
        </w:rPr>
        <w:t>配气管道需根据池底曝气器的布置方式及供气量，计算确定管径（</w:t>
      </w:r>
      <w:r>
        <w:rPr>
          <w:rFonts w:hint="eastAsia" w:ascii="宋体" w:hAnsi="宋体" w:eastAsia="宋体" w:cs="宋体"/>
          <w:bCs/>
          <w:color w:val="auto"/>
          <w:kern w:val="0"/>
          <w:szCs w:val="21"/>
          <w:highlight w:val="none"/>
          <w:lang w:bidi="ar"/>
        </w:rPr>
        <w:t>其中池底布气支管管径不低于DN63</w:t>
      </w:r>
      <w:r>
        <w:rPr>
          <w:rFonts w:hint="eastAsia" w:ascii="宋体" w:hAnsi="宋体" w:eastAsia="宋体" w:cs="宋体"/>
          <w:color w:val="auto"/>
          <w:kern w:val="0"/>
          <w:szCs w:val="21"/>
          <w:highlight w:val="none"/>
          <w:lang w:bidi="ar"/>
        </w:rPr>
        <w:t>）、管件形式和数量与曝气器配套提供。此外，布气管道采用环形布置形式</w:t>
      </w:r>
      <w:r>
        <w:rPr>
          <w:rFonts w:hint="eastAsia" w:ascii="宋体" w:hAnsi="宋体" w:eastAsia="宋体" w:cs="宋体"/>
          <w:b/>
          <w:bCs/>
          <w:color w:val="auto"/>
          <w:kern w:val="0"/>
          <w:szCs w:val="21"/>
          <w:highlight w:val="none"/>
          <w:lang w:bidi="ar"/>
        </w:rPr>
        <w:t>。</w:t>
      </w:r>
    </w:p>
    <w:p w14:paraId="042FC899">
      <w:pPr>
        <w:spacing w:line="360" w:lineRule="auto"/>
        <w:rPr>
          <w:rFonts w:ascii="宋体" w:hAnsi="宋体" w:eastAsia="宋体" w:cs="宋体"/>
          <w:color w:val="auto"/>
          <w:szCs w:val="21"/>
          <w:highlight w:val="none"/>
          <w:lang w:val="zh-CN"/>
        </w:rPr>
      </w:pPr>
      <w:r>
        <w:rPr>
          <w:rFonts w:hint="eastAsia" w:ascii="宋体" w:hAnsi="宋体" w:eastAsia="宋体" w:cs="宋体"/>
          <w:b/>
          <w:color w:val="auto"/>
          <w:szCs w:val="21"/>
          <w:highlight w:val="none"/>
        </w:rPr>
        <w:t>5.2.5主要零部件材质</w:t>
      </w:r>
    </w:p>
    <w:tbl>
      <w:tblPr>
        <w:tblStyle w:val="37"/>
        <w:tblW w:w="4598" w:type="pct"/>
        <w:tblInd w:w="316" w:type="dxa"/>
        <w:tblLayout w:type="autofit"/>
        <w:tblCellMar>
          <w:top w:w="0" w:type="dxa"/>
          <w:left w:w="108" w:type="dxa"/>
          <w:bottom w:w="0" w:type="dxa"/>
          <w:right w:w="108" w:type="dxa"/>
        </w:tblCellMar>
      </w:tblPr>
      <w:tblGrid>
        <w:gridCol w:w="4366"/>
        <w:gridCol w:w="5170"/>
      </w:tblGrid>
      <w:tr w14:paraId="63E52835">
        <w:tblPrEx>
          <w:tblCellMar>
            <w:top w:w="0" w:type="dxa"/>
            <w:left w:w="108" w:type="dxa"/>
            <w:bottom w:w="0" w:type="dxa"/>
            <w:right w:w="108" w:type="dxa"/>
          </w:tblCellMar>
        </w:tblPrEx>
        <w:tc>
          <w:tcPr>
            <w:tcW w:w="2289" w:type="pct"/>
          </w:tcPr>
          <w:p w14:paraId="5A1A9FCA">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盘式微孔曝气器膜片</w:t>
            </w:r>
          </w:p>
        </w:tc>
        <w:tc>
          <w:tcPr>
            <w:tcW w:w="2710" w:type="pct"/>
          </w:tcPr>
          <w:p w14:paraId="3DF4EBBA">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三元乙丙橡胶（</w:t>
            </w:r>
            <w:r>
              <w:rPr>
                <w:rFonts w:hint="eastAsia" w:ascii="宋体" w:hAnsi="宋体" w:eastAsia="宋体" w:cs="宋体"/>
                <w:color w:val="auto"/>
                <w:szCs w:val="21"/>
                <w:highlight w:val="none"/>
              </w:rPr>
              <w:t>EPDM）</w:t>
            </w:r>
          </w:p>
        </w:tc>
      </w:tr>
      <w:tr w14:paraId="0408BEF4">
        <w:tblPrEx>
          <w:tblCellMar>
            <w:top w:w="0" w:type="dxa"/>
            <w:left w:w="108" w:type="dxa"/>
            <w:bottom w:w="0" w:type="dxa"/>
            <w:right w:w="108" w:type="dxa"/>
          </w:tblCellMar>
        </w:tblPrEx>
        <w:tc>
          <w:tcPr>
            <w:tcW w:w="2289" w:type="pct"/>
          </w:tcPr>
          <w:p w14:paraId="1C9B0174">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支撑盘</w:t>
            </w:r>
          </w:p>
        </w:tc>
        <w:tc>
          <w:tcPr>
            <w:tcW w:w="2710" w:type="pct"/>
          </w:tcPr>
          <w:p w14:paraId="7FE31D9B">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玻纤增强聚丙烯（PP）</w:t>
            </w:r>
          </w:p>
        </w:tc>
      </w:tr>
      <w:tr w14:paraId="7F404E58">
        <w:tblPrEx>
          <w:tblCellMar>
            <w:top w:w="0" w:type="dxa"/>
            <w:left w:w="108" w:type="dxa"/>
            <w:bottom w:w="0" w:type="dxa"/>
            <w:right w:w="108" w:type="dxa"/>
          </w:tblCellMar>
        </w:tblPrEx>
        <w:tc>
          <w:tcPr>
            <w:tcW w:w="2289" w:type="pct"/>
          </w:tcPr>
          <w:p w14:paraId="65572F01">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空气管道支架、输气立管</w:t>
            </w:r>
          </w:p>
        </w:tc>
        <w:tc>
          <w:tcPr>
            <w:tcW w:w="2710" w:type="pct"/>
          </w:tcPr>
          <w:p w14:paraId="0CDCBB0D">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304不锈钢或更好</w:t>
            </w:r>
          </w:p>
        </w:tc>
      </w:tr>
      <w:tr w14:paraId="5CB054FD">
        <w:tblPrEx>
          <w:tblCellMar>
            <w:top w:w="0" w:type="dxa"/>
            <w:left w:w="108" w:type="dxa"/>
            <w:bottom w:w="0" w:type="dxa"/>
            <w:right w:w="108" w:type="dxa"/>
          </w:tblCellMar>
        </w:tblPrEx>
        <w:tc>
          <w:tcPr>
            <w:tcW w:w="2289" w:type="pct"/>
          </w:tcPr>
          <w:p w14:paraId="6AAC7BA6">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水下布气支管</w:t>
            </w:r>
          </w:p>
        </w:tc>
        <w:tc>
          <w:tcPr>
            <w:tcW w:w="2710" w:type="pct"/>
          </w:tcPr>
          <w:p w14:paraId="36352613">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工业级UPVC（压力等级PN16）或更好</w:t>
            </w:r>
            <w:r>
              <w:rPr>
                <w:rFonts w:hint="eastAsia" w:ascii="宋体" w:hAnsi="宋体" w:eastAsia="宋体" w:cs="宋体"/>
                <w:b/>
                <w:bCs/>
                <w:color w:val="auto"/>
                <w:szCs w:val="21"/>
                <w:highlight w:val="none"/>
                <w:lang w:val="zh-CN"/>
              </w:rPr>
              <w:t xml:space="preserve"> </w:t>
            </w:r>
          </w:p>
        </w:tc>
      </w:tr>
      <w:tr w14:paraId="575FBEB3">
        <w:tblPrEx>
          <w:tblCellMar>
            <w:top w:w="0" w:type="dxa"/>
            <w:left w:w="108" w:type="dxa"/>
            <w:bottom w:w="0" w:type="dxa"/>
            <w:right w:w="108" w:type="dxa"/>
          </w:tblCellMar>
        </w:tblPrEx>
        <w:tc>
          <w:tcPr>
            <w:tcW w:w="2289" w:type="pct"/>
          </w:tcPr>
          <w:p w14:paraId="3E118515">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螺栓、螺母、垫圈等紧固件</w:t>
            </w:r>
          </w:p>
        </w:tc>
        <w:tc>
          <w:tcPr>
            <w:tcW w:w="2710" w:type="pct"/>
          </w:tcPr>
          <w:p w14:paraId="1E531B32">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304不锈钢或更好</w:t>
            </w:r>
          </w:p>
        </w:tc>
      </w:tr>
      <w:tr w14:paraId="4EF4D8AC">
        <w:tblPrEx>
          <w:tblCellMar>
            <w:top w:w="0" w:type="dxa"/>
            <w:left w:w="108" w:type="dxa"/>
            <w:bottom w:w="0" w:type="dxa"/>
            <w:right w:w="108" w:type="dxa"/>
          </w:tblCellMar>
        </w:tblPrEx>
        <w:tc>
          <w:tcPr>
            <w:tcW w:w="2289" w:type="pct"/>
          </w:tcPr>
          <w:p w14:paraId="180CBE37">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冷凝水排放管，含弯头、球阀等</w:t>
            </w:r>
          </w:p>
        </w:tc>
        <w:tc>
          <w:tcPr>
            <w:tcW w:w="2710" w:type="pct"/>
          </w:tcPr>
          <w:p w14:paraId="2BD8D530">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304不锈钢或更好</w:t>
            </w:r>
          </w:p>
        </w:tc>
      </w:tr>
      <w:tr w14:paraId="1643A849">
        <w:tblPrEx>
          <w:tblCellMar>
            <w:top w:w="0" w:type="dxa"/>
            <w:left w:w="108" w:type="dxa"/>
            <w:bottom w:w="0" w:type="dxa"/>
            <w:right w:w="108" w:type="dxa"/>
          </w:tblCellMar>
        </w:tblPrEx>
        <w:tc>
          <w:tcPr>
            <w:tcW w:w="2289" w:type="pct"/>
          </w:tcPr>
          <w:p w14:paraId="232E8D2C">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支架紧固件</w:t>
            </w:r>
          </w:p>
        </w:tc>
        <w:tc>
          <w:tcPr>
            <w:tcW w:w="2710" w:type="pct"/>
          </w:tcPr>
          <w:p w14:paraId="1A86607F">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304不锈钢或更好</w:t>
            </w:r>
          </w:p>
        </w:tc>
      </w:tr>
    </w:tbl>
    <w:p w14:paraId="2FED83F5">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5.2.6 安装和检验参考标准</w:t>
      </w:r>
    </w:p>
    <w:p w14:paraId="65FBEA98">
      <w:pPr>
        <w:spacing w:line="360" w:lineRule="auto"/>
        <w:ind w:firstLine="420" w:firstLineChars="200"/>
        <w:rPr>
          <w:rFonts w:ascii="宋体" w:hAnsi="宋体" w:eastAsia="宋体" w:cs="宋体"/>
          <w:color w:val="auto"/>
          <w:szCs w:val="21"/>
          <w:highlight w:val="none"/>
          <w:lang w:val="zh-CN"/>
        </w:rPr>
      </w:pPr>
      <w:bookmarkStart w:id="368" w:name="OLE_LINK3"/>
      <w:r>
        <w:rPr>
          <w:rFonts w:hint="eastAsia" w:ascii="宋体" w:hAnsi="宋体" w:eastAsia="宋体" w:cs="宋体"/>
          <w:color w:val="auto"/>
          <w:szCs w:val="21"/>
          <w:highlight w:val="none"/>
          <w:lang w:val="zh-CN"/>
        </w:rPr>
        <w:t>《机械设备安装工程施工及验收通用规范》（GB 50231-2009）</w:t>
      </w:r>
    </w:p>
    <w:p w14:paraId="59013EEF">
      <w:pPr>
        <w:spacing w:line="360" w:lineRule="auto"/>
        <w:ind w:firstLine="420" w:firstLineChars="200"/>
        <w:rPr>
          <w:rFonts w:ascii="宋体" w:hAnsi="宋体" w:eastAsia="宋体" w:cs="宋体"/>
          <w:color w:val="auto"/>
          <w:szCs w:val="21"/>
          <w:highlight w:val="none"/>
        </w:rPr>
      </w:pPr>
      <w:bookmarkStart w:id="369" w:name="OLE_LINK4"/>
      <w:r>
        <w:rPr>
          <w:rFonts w:hint="eastAsia" w:ascii="宋体" w:hAnsi="宋体" w:eastAsia="宋体" w:cs="宋体"/>
          <w:color w:val="auto"/>
          <w:szCs w:val="21"/>
          <w:highlight w:val="none"/>
        </w:rPr>
        <w:t>《城市污水处理厂工</w:t>
      </w:r>
      <w:bookmarkEnd w:id="369"/>
      <w:r>
        <w:rPr>
          <w:rFonts w:hint="eastAsia" w:ascii="宋体" w:hAnsi="宋体" w:eastAsia="宋体" w:cs="宋体"/>
          <w:color w:val="auto"/>
          <w:szCs w:val="21"/>
          <w:highlight w:val="none"/>
        </w:rPr>
        <w:t>程质量验收规范》（GB50334-2017）</w:t>
      </w:r>
    </w:p>
    <w:p w14:paraId="2FE18C9A">
      <w:pPr>
        <w:pStyle w:val="16"/>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《污水处理用可张中、微孔曝气器》（CJ/T 3015.4-1996）</w:t>
      </w:r>
    </w:p>
    <w:p w14:paraId="49BF57CA">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水处理用橡胶膜微孔曝气器》（CJ/T264-2018）</w:t>
      </w:r>
    </w:p>
    <w:p w14:paraId="477035F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《微孔曝气器清水氧传质性能测定》（CJ/T475-2015）</w:t>
      </w:r>
    </w:p>
    <w:bookmarkEnd w:id="368"/>
    <w:p w14:paraId="62E6104B">
      <w:pPr>
        <w:spacing w:line="360" w:lineRule="auto"/>
        <w:ind w:firstLine="420" w:firstLineChars="200"/>
        <w:rPr>
          <w:rFonts w:ascii="宋体" w:hAnsi="宋体" w:eastAsia="宋体" w:cs="宋体"/>
          <w:color w:val="auto"/>
          <w:szCs w:val="21"/>
          <w:highlight w:val="none"/>
        </w:rPr>
      </w:pPr>
    </w:p>
    <w:p w14:paraId="6B9682A4">
      <w:pPr>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6</w:t>
      </w:r>
      <w:r>
        <w:rPr>
          <w:rFonts w:hint="eastAsia" w:ascii="宋体" w:hAnsi="宋体" w:eastAsia="宋体" w:cs="宋体"/>
          <w:b/>
          <w:color w:val="auto"/>
          <w:szCs w:val="21"/>
          <w:highlight w:val="none"/>
          <w:lang w:val="zh-CN"/>
        </w:rPr>
        <w:t>. 清砂及清淤、现有曝气系统拆卸等工作技术要求</w:t>
      </w:r>
    </w:p>
    <w:p w14:paraId="249868EE">
      <w:pPr>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6.1 清砂及清淤</w:t>
      </w:r>
    </w:p>
    <w:p w14:paraId="69A1275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池体积泥：投标人需将整个生化池（厌氧池、缺氧池、好氧池）无法自然放空的淤泥通过人工冲洗、刮扫等方式将淤泥冲至放空管位置回流到泵房，并清理好氧区池底的垃圾、沙砾、积水等。清淤后生化池好氧区池底混凝土表面要求无明显积泥、积水，不影响现有曝气系统化学螺栓、支撑等的拆除及新购置的盘式微孔曝气器成套曝气系统管道支架定位、化学螺栓安装等工作的正常进行，其余区域池内淤泥平均深度不得大于0.05m。</w:t>
      </w:r>
    </w:p>
    <w:p w14:paraId="55C1306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（2）池体积砂：投标人负责将厌氧池、缺氧池积砂进行收集、外运至具备处理积砂资质的机构进行固体废物处理，厌氧池内、缺氧池内积砂平均深度不得大于0.1m，积砂估算数量约643 m³，积砂的清理、外运、处置费用由投标人负责</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（如实际数量超过643m³的，超出部分的积砂清除工作由投标人负责，外运处置工作由招标人负责。）</w:t>
      </w:r>
    </w:p>
    <w:p w14:paraId="4F34808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（3）其他垃圾：投标人需使用由招标人提供的垃圾袋将清淤、清砂及曝气器重置全过程中产生的垃圾进行收集并存放至招标人指定位置，由招标人统一安排垃圾车收运。</w:t>
      </w:r>
    </w:p>
    <w:p w14:paraId="308F7436">
      <w:pPr>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6.2 现有曝气系统拆除</w:t>
      </w:r>
    </w:p>
    <w:p w14:paraId="3AB7DAA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拆除现有曝气系统，主要包括输气管道、管式曝气器、管道支撑、曝气器支架、地脚螺栓等的拆除。其中需拆除的输气管道以现有</w:t>
      </w:r>
      <w:r>
        <w:rPr>
          <w:rFonts w:hint="eastAsia" w:ascii="宋体" w:hAnsi="宋体" w:eastAsia="宋体" w:cs="宋体"/>
          <w:color w:val="auto"/>
          <w:szCs w:val="21"/>
          <w:highlight w:val="none"/>
          <w:lang w:val="zh-CN"/>
        </w:rPr>
        <w:t>DN</w:t>
      </w:r>
      <w:r>
        <w:rPr>
          <w:rFonts w:hint="eastAsia" w:ascii="宋体" w:hAnsi="宋体" w:eastAsia="宋体" w:cs="宋体"/>
          <w:color w:val="auto"/>
          <w:szCs w:val="21"/>
          <w:highlight w:val="none"/>
        </w:rPr>
        <w:t>200蝶阀与现有</w:t>
      </w:r>
      <w:r>
        <w:rPr>
          <w:rFonts w:hint="eastAsia" w:ascii="宋体" w:hAnsi="宋体" w:eastAsia="宋体" w:cs="宋体"/>
          <w:color w:val="auto"/>
          <w:szCs w:val="21"/>
          <w:highlight w:val="none"/>
          <w:lang w:val="zh-CN"/>
        </w:rPr>
        <w:t>304不锈钢空气管道</w:t>
      </w:r>
      <w:r>
        <w:rPr>
          <w:rFonts w:hint="eastAsia" w:ascii="宋体" w:hAnsi="宋体" w:eastAsia="宋体" w:cs="宋体"/>
          <w:color w:val="auto"/>
          <w:szCs w:val="21"/>
          <w:highlight w:val="none"/>
        </w:rPr>
        <w:t>法兰相连接的蝶阀</w:t>
      </w:r>
      <w:r>
        <w:rPr>
          <w:rFonts w:hint="eastAsia" w:ascii="宋体" w:hAnsi="宋体" w:eastAsia="宋体" w:cs="宋体"/>
          <w:color w:val="auto"/>
          <w:szCs w:val="21"/>
          <w:highlight w:val="none"/>
          <w:lang w:val="zh-CN"/>
        </w:rPr>
        <w:t>法兰（</w:t>
      </w:r>
      <w:r>
        <w:rPr>
          <w:rFonts w:hint="eastAsia" w:ascii="宋体" w:hAnsi="宋体" w:eastAsia="宋体" w:cs="宋体"/>
          <w:color w:val="auto"/>
          <w:szCs w:val="21"/>
          <w:highlight w:val="none"/>
        </w:rPr>
        <w:t>蝶阀法兰约在18.7米标高位置，不同蝶阀该法兰标高存有一定偏差）为拆除分界线，自该蝶阀法兰（包括与该蝶阀法兰连接的法兰、螺栓、垫片的拆除）至曝气系统的所有输气立管、池底输气主管、池底输气支管、冷凝水排放管、曝气管等均需拆除。拆除过程中，输气管道、管式曝气器需进行保护，严禁破坏性的暴力拆除。输气管道支架不锈钢化学螺栓拆卸，如特殊原因化学螺栓无法拆下，需把化学螺栓露出底板或墙体部分割除，割除后化学螺栓露出部分与底板或墙体齐平，拆卸过程造成的底板或墙体损坏，需及时修补，且修补后不能影响盘式微孔曝气器成套曝气系统的安装。拆卸下来的管道、管式曝气器、支撑、支架、化学螺栓等，需用清水冲洗掉表面淤泥杂质，起吊、搬运至东莞市黄江污水处理厂二期内指定位置并分类整齐放置。</w:t>
      </w:r>
    </w:p>
    <w:p w14:paraId="566CED5E">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7. </w:t>
      </w:r>
      <w:r>
        <w:rPr>
          <w:rFonts w:hint="eastAsia" w:ascii="宋体" w:hAnsi="宋体" w:eastAsia="宋体" w:cs="宋体"/>
          <w:b/>
          <w:color w:val="auto"/>
          <w:szCs w:val="21"/>
          <w:highlight w:val="none"/>
          <w:lang w:val="zh-CN"/>
        </w:rPr>
        <w:t>施工安全及其他要求</w:t>
      </w:r>
    </w:p>
    <w:p w14:paraId="7B638322">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b/>
          <w:color w:val="auto"/>
          <w:szCs w:val="21"/>
          <w:highlight w:val="none"/>
        </w:rPr>
        <w:t>7.1 安全要求</w:t>
      </w:r>
    </w:p>
    <w:p w14:paraId="7E29830B">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 投标人在施工前需对施工人员做好施工安全培训、教育，施工期间严格执行有限空间作业、特种设备操作、用电安全等相关规范，并无条件接受招标人监督。</w:t>
      </w:r>
    </w:p>
    <w:p w14:paraId="07698766">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 投标人应当采取有效的职业卫生防护措施，为施工人员配备必要的防护用品（安全帽、防水手套、安全带、口罩、救生衣等）。</w:t>
      </w:r>
    </w:p>
    <w:p w14:paraId="3C2D71F0">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(3) 施工人员需服从招标人管理，未经允许不能进入不相关的生产作业区。</w:t>
      </w:r>
    </w:p>
    <w:p w14:paraId="63188CC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 xml:space="preserve">(4) </w:t>
      </w:r>
      <w:r>
        <w:rPr>
          <w:rFonts w:hint="eastAsia" w:ascii="宋体" w:hAnsi="宋体" w:eastAsia="宋体" w:cs="宋体"/>
          <w:color w:val="auto"/>
          <w:kern w:val="0"/>
          <w:szCs w:val="21"/>
          <w:highlight w:val="none"/>
        </w:rPr>
        <w:t>施工作业期间，施工人员严禁打闹嬉戏、抽烟，严禁酒后工作。</w:t>
      </w:r>
    </w:p>
    <w:p w14:paraId="11FC9D4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 xml:space="preserve">(5) </w:t>
      </w:r>
      <w:r>
        <w:rPr>
          <w:rFonts w:hint="eastAsia" w:ascii="宋体" w:hAnsi="宋体" w:eastAsia="宋体" w:cs="宋体"/>
          <w:color w:val="auto"/>
          <w:kern w:val="0"/>
          <w:szCs w:val="21"/>
          <w:highlight w:val="none"/>
        </w:rPr>
        <w:t>施工作业期间，施工人员需穿戴好安全防护用品，如安全帽、防水套装等。</w:t>
      </w:r>
    </w:p>
    <w:p w14:paraId="22CF194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 xml:space="preserve">(6) </w:t>
      </w:r>
      <w:r>
        <w:rPr>
          <w:rFonts w:hint="eastAsia" w:ascii="宋体" w:hAnsi="宋体" w:eastAsia="宋体" w:cs="宋体"/>
          <w:color w:val="auto"/>
          <w:kern w:val="0"/>
          <w:szCs w:val="21"/>
          <w:highlight w:val="none"/>
        </w:rPr>
        <w:t>招标人有权要求投标人对不称职人员进行更换，更换时间不超过2个工作日。</w:t>
      </w:r>
    </w:p>
    <w:p w14:paraId="2DF214F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 xml:space="preserve">(7) </w:t>
      </w:r>
      <w:r>
        <w:rPr>
          <w:rFonts w:hint="eastAsia" w:ascii="宋体" w:hAnsi="宋体" w:eastAsia="宋体" w:cs="宋体"/>
          <w:color w:val="auto"/>
          <w:kern w:val="0"/>
          <w:szCs w:val="21"/>
          <w:highlight w:val="none"/>
        </w:rPr>
        <w:t>投标人须为每位施工人员购买保险。</w:t>
      </w:r>
    </w:p>
    <w:p w14:paraId="1137A1FB">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(8) 施工过程中出现的安全事故由投标人自行承担。</w:t>
      </w:r>
    </w:p>
    <w:p w14:paraId="1B760042">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b/>
          <w:color w:val="auto"/>
          <w:szCs w:val="21"/>
          <w:highlight w:val="none"/>
        </w:rPr>
        <w:t>7.2 其他要求</w:t>
      </w:r>
    </w:p>
    <w:p w14:paraId="2662067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 施工设备、工器具：由投标人自行解决。</w:t>
      </w:r>
    </w:p>
    <w:p w14:paraId="01EAD97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 施工用水、用电：招标人在东莞市黄江污水处理厂二期内提供水、电接入点，由投标人自行接入，投标人需做好用水、用电安全防护措施并无条件接受招标人监督。设备、设施施工的水、电费用由招标人承担。</w:t>
      </w:r>
    </w:p>
    <w:p w14:paraId="0B2A26F1">
      <w:pPr>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8</w:t>
      </w:r>
      <w:r>
        <w:rPr>
          <w:rFonts w:hint="eastAsia" w:ascii="宋体" w:hAnsi="宋体" w:eastAsia="宋体" w:cs="宋体"/>
          <w:b/>
          <w:color w:val="auto"/>
          <w:szCs w:val="21"/>
          <w:highlight w:val="none"/>
          <w:lang w:val="zh-CN"/>
        </w:rPr>
        <w:t>. 验收要求</w:t>
      </w:r>
    </w:p>
    <w:p w14:paraId="03CBB16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 验收分为货到交货地点的初步验收和最终验收。</w:t>
      </w:r>
    </w:p>
    <w:p w14:paraId="038FC0E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 初步验收：货物运抵交货地点后3日内，招标人（含招标人委托的第三方）、投标人代表共同开箱验货。招标人按照合同及招标文件、国家相关法律法规以及规范的要求等相关的规定，对货物的品种、品牌、产地、型号规格、数量、外观质量、资料等进行清点和全面的检验，并作详细的记录。</w:t>
      </w:r>
    </w:p>
    <w:p w14:paraId="4C6CB42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初步验收如发现货物不符，或货物短缺、质次、损坏等问题，应作详细记录，招标人可拒绝收货，或由投标人在招标人规定的时间内立即、无条件为招标人调换或补齐，调换或补齐后的货物，招标人有权按照本条有关验收的规定进行验收，由此产生的制造、修理和运费及保险费等费用均应由投标人负担，与招标人无关。</w:t>
      </w:r>
    </w:p>
    <w:p w14:paraId="0DD5B08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初步验收需要对曝气器进行随机抽检，抽检样品由招标人送交有资质独立第三方CMA机构，对盘式微孔曝气器的标准曝气效率、标准氧传质速率(充氧能力)、标准氧传质效率(氧利用率)及阻力损失进行检测，检测数据的结果须满足用户需求书5.2.1的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人支付相关检测费用；若检测结果为不合格，则由投标人支付相关检测费用，并对曝气器进行免费更换，直至检测结果合格为止，期间给招标人造成的所有损失由投标人承担赔偿责任。</w:t>
      </w:r>
    </w:p>
    <w:p w14:paraId="03294F9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初步验收合格后，招标人出具相关初步验收报告并由招标人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en-US" w:eastAsia="zh-CN"/>
        </w:rPr>
        <w:t>双方</w:t>
      </w:r>
      <w:r>
        <w:rPr>
          <w:rFonts w:hint="eastAsia" w:ascii="宋体" w:hAnsi="宋体" w:eastAsia="宋体" w:cs="宋体"/>
          <w:color w:val="auto"/>
          <w:szCs w:val="21"/>
          <w:highlight w:val="none"/>
        </w:rPr>
        <w:t>共同签字确认。</w:t>
      </w:r>
    </w:p>
    <w:p w14:paraId="676D2F6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 最终验收：供货货物在完成安装、调试合格后，招标人、投标人对调试结果进行检验。投标人在货物安装、调试过程中，应做好详细的检验、测试记录和试验结果，检验结果应符合本合同及招标文件、国家相关法律法规以及规范的规定标准。（当多个标准不一致时，以最高标准作为验收标准）。</w:t>
      </w:r>
    </w:p>
    <w:p w14:paraId="6ADBACE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货物经招标人根据上述约定验收符合全部要求，投标人移交完所有资料文档后，</w:t>
      </w:r>
      <w:bookmarkStart w:id="370" w:name="OLE_LINK13"/>
      <w:r>
        <w:rPr>
          <w:rFonts w:hint="eastAsia" w:ascii="宋体" w:hAnsi="宋体" w:eastAsia="宋体" w:cs="宋体"/>
          <w:color w:val="auto"/>
          <w:szCs w:val="21"/>
          <w:highlight w:val="none"/>
        </w:rPr>
        <w:t>招标人</w:t>
      </w:r>
      <w:bookmarkEnd w:id="370"/>
      <w:r>
        <w:rPr>
          <w:rFonts w:hint="eastAsia" w:ascii="宋体" w:hAnsi="宋体" w:eastAsia="宋体" w:cs="宋体"/>
          <w:color w:val="auto"/>
          <w:szCs w:val="21"/>
          <w:highlight w:val="none"/>
        </w:rPr>
        <w:t>向</w:t>
      </w:r>
      <w:bookmarkStart w:id="371" w:name="OLE_LINK14"/>
      <w:r>
        <w:rPr>
          <w:rFonts w:hint="eastAsia" w:ascii="宋体" w:hAnsi="宋体" w:eastAsia="宋体" w:cs="宋体"/>
          <w:color w:val="auto"/>
          <w:szCs w:val="21"/>
          <w:highlight w:val="none"/>
        </w:rPr>
        <w:t>投标人</w:t>
      </w:r>
      <w:bookmarkEnd w:id="371"/>
      <w:r>
        <w:rPr>
          <w:rFonts w:hint="eastAsia" w:ascii="宋体" w:hAnsi="宋体" w:eastAsia="宋体" w:cs="宋体"/>
          <w:color w:val="auto"/>
          <w:szCs w:val="21"/>
          <w:highlight w:val="none"/>
        </w:rPr>
        <w:t>出具书面的</w:t>
      </w:r>
      <w:r>
        <w:rPr>
          <w:rFonts w:hint="eastAsia" w:ascii="宋体" w:hAnsi="宋体" w:eastAsia="宋体" w:cs="宋体"/>
          <w:color w:val="auto"/>
          <w:szCs w:val="21"/>
          <w:highlight w:val="none"/>
          <w:lang w:val="en-US" w:eastAsia="zh-CN"/>
        </w:rPr>
        <w:t>最终</w:t>
      </w:r>
      <w:r>
        <w:rPr>
          <w:rFonts w:hint="eastAsia" w:ascii="宋体" w:hAnsi="宋体" w:eastAsia="宋体" w:cs="宋体"/>
          <w:color w:val="auto"/>
          <w:szCs w:val="21"/>
          <w:highlight w:val="none"/>
        </w:rPr>
        <w:t>验收合格报告并由招标人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en-US" w:eastAsia="zh-CN"/>
        </w:rPr>
        <w:t>双方</w:t>
      </w:r>
      <w:r>
        <w:rPr>
          <w:rFonts w:hint="eastAsia" w:ascii="宋体" w:hAnsi="宋体" w:eastAsia="宋体" w:cs="宋体"/>
          <w:color w:val="auto"/>
          <w:szCs w:val="21"/>
          <w:highlight w:val="none"/>
        </w:rPr>
        <w:t>共同签字确认。</w:t>
      </w:r>
    </w:p>
    <w:p w14:paraId="29C40D4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 由于非招标人原因而引起货物的修理或更换的时间，如投标人在招标人规定的时间内完成修理或更换的，则不视为逾期交货，否则将视为逾期交货。</w:t>
      </w:r>
    </w:p>
    <w:p w14:paraId="2F4418B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 招标人根据本条规定对货物所做出的验收，仅作为起算付款及质保期之用，不为双方对于货物质量的最终认定。货物经验收合格后，投标人仍应在质保期内对产品质量承担保证责任。</w:t>
      </w:r>
    </w:p>
    <w:p w14:paraId="609E67A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 货物在最终验收合格前，其损耗、毁损、灭失等风险及责任由投标人承担，如因发生前述情形，导致投标人所供应的货物不能通过招标人验收的，投标人应按招标人要求予以更换或退货。</w:t>
      </w:r>
    </w:p>
    <w:p w14:paraId="3E7F2EA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 验收过程中，如对检验记录不能取得一致意见时，一方可委托货物交付地的权威的第三方检验机构联合进行检验。检验结果具有约束力，检验费用由责任方负担。</w:t>
      </w:r>
    </w:p>
    <w:p w14:paraId="3FCE3321">
      <w:pPr>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9</w:t>
      </w:r>
      <w:r>
        <w:rPr>
          <w:rFonts w:hint="eastAsia" w:ascii="宋体" w:hAnsi="宋体" w:eastAsia="宋体" w:cs="宋体"/>
          <w:b/>
          <w:color w:val="auto"/>
          <w:szCs w:val="21"/>
          <w:highlight w:val="none"/>
          <w:lang w:val="zh-CN"/>
        </w:rPr>
        <w:t>. 质保及售后要求</w:t>
      </w:r>
    </w:p>
    <w:p w14:paraId="67EDE23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 本项目质保期为至少36个月，自本项目全部货物最终验收合格之日起算（以</w:t>
      </w:r>
      <w:r>
        <w:rPr>
          <w:rFonts w:hint="eastAsia" w:ascii="宋体" w:hAnsi="宋体" w:eastAsia="宋体" w:cs="宋体"/>
          <w:color w:val="auto"/>
          <w:szCs w:val="21"/>
          <w:highlight w:val="none"/>
          <w:lang w:val="en-US" w:eastAsia="zh-CN"/>
        </w:rPr>
        <w:t>最终</w:t>
      </w:r>
      <w:r>
        <w:rPr>
          <w:rFonts w:hint="eastAsia" w:ascii="宋体" w:hAnsi="宋体" w:eastAsia="宋体" w:cs="宋体"/>
          <w:color w:val="auto"/>
          <w:szCs w:val="21"/>
          <w:highlight w:val="none"/>
        </w:rPr>
        <w:t>验收报告日期为准）。质保期内，投标人对本项目供货、安装质量进行免费保修，免费保修包括但不限于由投标人承担完成质保期的工作而产生的运费、购置费、测试费、人工费等各项费用。</w:t>
      </w:r>
    </w:p>
    <w:p w14:paraId="00E0EBB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 在合同规定的质保期内，投标人承诺将在接到招标人的故障通知后4小时内响应，24小时内到达项目现场进行维修等服务，且不得另行收取任何费用。</w:t>
      </w:r>
    </w:p>
    <w:p w14:paraId="4E6A935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 招标人在使用货物时所遇技术问题，投标人应按招标人要求及时向招标人无偿提供技术指导服务。</w:t>
      </w:r>
    </w:p>
    <w:p w14:paraId="628B790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 投标人未按上述要求提供售后服务的，招标人有权要求其他第三方提供相关服务，因此产生的费用全部由投标人承担。</w:t>
      </w:r>
    </w:p>
    <w:p w14:paraId="37161847">
      <w:pPr>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10</w:t>
      </w:r>
      <w:r>
        <w:rPr>
          <w:rFonts w:hint="eastAsia" w:ascii="宋体" w:hAnsi="宋体" w:eastAsia="宋体" w:cs="宋体"/>
          <w:b/>
          <w:color w:val="auto"/>
          <w:szCs w:val="21"/>
          <w:highlight w:val="none"/>
          <w:lang w:val="zh-CN"/>
        </w:rPr>
        <w:t>. 价款要求</w:t>
      </w:r>
    </w:p>
    <w:p w14:paraId="2D8448D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 本项目的报价为</w:t>
      </w:r>
      <w:r>
        <w:rPr>
          <w:rFonts w:hint="eastAsia" w:ascii="宋体" w:hAnsi="宋体" w:eastAsia="宋体" w:cs="宋体"/>
          <w:color w:val="auto"/>
          <w:szCs w:val="21"/>
          <w:highlight w:val="none"/>
          <w:lang w:val="en-US" w:eastAsia="zh-CN"/>
        </w:rPr>
        <w:t>不含税总价</w:t>
      </w:r>
      <w:r>
        <w:rPr>
          <w:rFonts w:hint="eastAsia" w:ascii="宋体" w:hAnsi="宋体" w:eastAsia="宋体" w:cs="宋体"/>
          <w:color w:val="auto"/>
          <w:szCs w:val="21"/>
          <w:highlight w:val="none"/>
        </w:rPr>
        <w:t>，包含但不限于本合同项下所供货物及其配备的附件的采购、制造、检测、试验、送货、装卸（含二次搬运至招标人指定交货或仓储地点）、人工费、材料费、安装费、调试费、运费、投标人销项税额以外的税费、保险、质保期免费上门提供售后服务、培训、专用工具及备品备件、验收以及生化池清淤、清砂外运处置、现有曝气系统拆卸及清洗等相关服务的全部费用。未经招标人书面确认，投标人无权另行收取其它任何费用。</w:t>
      </w:r>
    </w:p>
    <w:p w14:paraId="44C48E3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(2)支付方式为银行转账或银行承兑汇票,汇票期限不超过三个月，每期款项支付方式由招标人决定。</w:t>
      </w:r>
    </w:p>
    <w:p w14:paraId="67682BF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 项目全部货物到达现场并初步验收合格后，投标人</w:t>
      </w:r>
      <w:bookmarkStart w:id="372" w:name="OLE_LINK7"/>
      <w:r>
        <w:rPr>
          <w:rFonts w:hint="eastAsia" w:ascii="宋体" w:hAnsi="宋体" w:eastAsia="宋体" w:cs="宋体"/>
          <w:color w:val="auto"/>
          <w:szCs w:val="21"/>
          <w:highlight w:val="none"/>
          <w:lang w:val="en-US" w:eastAsia="zh-CN"/>
        </w:rPr>
        <w:t>按</w:t>
      </w: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lang w:val="en-US" w:eastAsia="zh-CN"/>
        </w:rPr>
        <w:t>要求</w:t>
      </w:r>
      <w:bookmarkEnd w:id="372"/>
      <w:r>
        <w:rPr>
          <w:rFonts w:hint="eastAsia" w:ascii="宋体" w:hAnsi="宋体" w:eastAsia="宋体" w:cs="宋体"/>
          <w:color w:val="auto"/>
          <w:szCs w:val="21"/>
          <w:highlight w:val="none"/>
        </w:rPr>
        <w:t>向</w:t>
      </w:r>
      <w:bookmarkStart w:id="373" w:name="OLE_LINK6"/>
      <w:r>
        <w:rPr>
          <w:rFonts w:hint="eastAsia" w:ascii="宋体" w:hAnsi="宋体" w:eastAsia="宋体" w:cs="宋体"/>
          <w:color w:val="auto"/>
          <w:szCs w:val="21"/>
          <w:highlight w:val="none"/>
        </w:rPr>
        <w:t>招标人</w:t>
      </w:r>
      <w:bookmarkEnd w:id="373"/>
      <w:r>
        <w:rPr>
          <w:rFonts w:hint="eastAsia" w:ascii="宋体" w:hAnsi="宋体" w:eastAsia="宋体" w:cs="宋体"/>
          <w:color w:val="auto"/>
          <w:szCs w:val="21"/>
          <w:highlight w:val="none"/>
        </w:rPr>
        <w:t>提交请款报告及与请款金额等额、合法、有效的增值税专用发票，招标人在收到前述材料并确认无误后30个工作日内，支付合同价的70%及对应的税额给投标人。项目最终验收合格后，投标人</w:t>
      </w:r>
      <w:r>
        <w:rPr>
          <w:rFonts w:hint="eastAsia" w:ascii="宋体" w:hAnsi="宋体" w:eastAsia="宋体" w:cs="宋体"/>
          <w:color w:val="auto"/>
          <w:szCs w:val="21"/>
          <w:highlight w:val="none"/>
          <w:lang w:val="en-US" w:eastAsia="zh-CN"/>
        </w:rPr>
        <w:t>按</w:t>
      </w: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lang w:val="en-US" w:eastAsia="zh-CN"/>
        </w:rPr>
        <w:t>要求</w:t>
      </w:r>
      <w:r>
        <w:rPr>
          <w:rFonts w:hint="eastAsia" w:ascii="宋体" w:hAnsi="宋体" w:eastAsia="宋体" w:cs="宋体"/>
          <w:color w:val="auto"/>
          <w:szCs w:val="21"/>
          <w:highlight w:val="none"/>
        </w:rPr>
        <w:t>向招标人提交请款报告及与请款金额等额、合法、有效的增值税专用发票，招标人在收到前述材料并确认无误后20个工作日内，支付至合同价的</w:t>
      </w:r>
      <w:r>
        <w:rPr>
          <w:rFonts w:hint="eastAsia" w:ascii="宋体" w:hAnsi="宋体" w:eastAsia="宋体" w:cs="宋体"/>
          <w:color w:val="auto"/>
          <w:szCs w:val="21"/>
          <w:highlight w:val="none"/>
          <w:lang w:val="en-US" w:eastAsia="zh-CN"/>
        </w:rPr>
        <w:t>97</w:t>
      </w:r>
      <w:r>
        <w:rPr>
          <w:rFonts w:hint="eastAsia" w:ascii="宋体" w:hAnsi="宋体" w:eastAsia="宋体" w:cs="宋体"/>
          <w:color w:val="auto"/>
          <w:szCs w:val="21"/>
          <w:highlight w:val="none"/>
        </w:rPr>
        <w:t>%及对应的税额给投标人，剩余合同价的</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%及对应的税额作为质保金。</w:t>
      </w:r>
    </w:p>
    <w:p w14:paraId="3B47F09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 质保期满后，采购货物无任何质量问题且投标人按照本合同约定提供质保服务的，由</w:t>
      </w:r>
      <w:bookmarkStart w:id="374" w:name="OLE_LINK12"/>
      <w:r>
        <w:rPr>
          <w:rFonts w:hint="eastAsia" w:ascii="宋体" w:hAnsi="宋体" w:eastAsia="宋体" w:cs="宋体"/>
          <w:color w:val="auto"/>
          <w:szCs w:val="21"/>
          <w:highlight w:val="none"/>
        </w:rPr>
        <w:t>投标人</w:t>
      </w:r>
      <w:bookmarkEnd w:id="374"/>
      <w:r>
        <w:rPr>
          <w:rFonts w:hint="eastAsia" w:ascii="宋体" w:hAnsi="宋体" w:eastAsia="宋体" w:cs="宋体"/>
          <w:color w:val="auto"/>
          <w:szCs w:val="21"/>
          <w:highlight w:val="none"/>
        </w:rPr>
        <w:t>向招标人提供与请款金额等额、合法、有效的增值税专用发票等相关请款资料，经招标人确认无误后20个工作日内，</w:t>
      </w:r>
      <w:r>
        <w:rPr>
          <w:rFonts w:hint="eastAsia" w:ascii="宋体" w:hAnsi="宋体" w:eastAsia="宋体" w:cs="宋体"/>
          <w:color w:val="auto"/>
          <w:szCs w:val="21"/>
          <w:highlight w:val="none"/>
          <w:lang w:val="en-US" w:eastAsia="zh-CN"/>
        </w:rPr>
        <w:t>无息</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质保金给</w:t>
      </w:r>
      <w:r>
        <w:rPr>
          <w:rFonts w:hint="eastAsia" w:ascii="宋体" w:hAnsi="宋体" w:eastAsia="宋体" w:cs="宋体"/>
          <w:color w:val="auto"/>
          <w:szCs w:val="21"/>
          <w:highlight w:val="none"/>
        </w:rPr>
        <w:t>投标人。</w:t>
      </w:r>
      <w:bookmarkStart w:id="375" w:name="OLE_LINK1"/>
      <w:r>
        <w:rPr>
          <w:rFonts w:hint="eastAsia" w:ascii="宋体" w:hAnsi="宋体" w:eastAsia="宋体" w:cs="宋体"/>
          <w:color w:val="auto"/>
          <w:szCs w:val="21"/>
          <w:highlight w:val="none"/>
        </w:rPr>
        <w:t>如质保期内投标人未能按合同约定提供质保服务的，招标人有权从应付货款、质保金中扣减投标人依合同规定应付的违约金、赔偿金以及其他费用。</w:t>
      </w:r>
      <w:bookmarkEnd w:id="375"/>
    </w:p>
    <w:p w14:paraId="189B83D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(5) </w:t>
      </w:r>
      <w:r>
        <w:rPr>
          <w:rFonts w:hint="eastAsia" w:ascii="宋体" w:hAnsi="宋体" w:eastAsia="宋体" w:cs="宋体"/>
          <w:color w:val="auto"/>
          <w:kern w:val="0"/>
          <w:szCs w:val="21"/>
          <w:highlight w:val="none"/>
        </w:rPr>
        <w:t>投标人逾期提交请款资料及发票或提交资料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发票</w:t>
      </w:r>
      <w:r>
        <w:rPr>
          <w:rFonts w:hint="eastAsia" w:ascii="宋体" w:hAnsi="宋体" w:eastAsia="宋体" w:cs="宋体"/>
          <w:color w:val="auto"/>
          <w:kern w:val="0"/>
          <w:szCs w:val="21"/>
          <w:highlight w:val="none"/>
        </w:rPr>
        <w:t>不符合招标人要求的，招标人付款时间顺延，并不承担逾期付款违约责任。由于投标人提供的发票不符合税法规定，给招标人造成的损失由投标人承担赔偿责任。</w:t>
      </w:r>
    </w:p>
    <w:p w14:paraId="446C2C5A">
      <w:pPr>
        <w:pStyle w:val="2"/>
        <w:rPr>
          <w:rFonts w:hint="eastAsia" w:ascii="宋体" w:hAnsi="宋体" w:eastAsia="宋体" w:cs="宋体"/>
          <w:color w:val="auto"/>
          <w:kern w:val="0"/>
          <w:szCs w:val="21"/>
          <w:highlight w:val="none"/>
        </w:rPr>
      </w:pPr>
    </w:p>
    <w:p w14:paraId="6313BCE0">
      <w:pPr>
        <w:rPr>
          <w:rFonts w:hint="eastAsia" w:ascii="宋体" w:hAnsi="宋体" w:eastAsia="宋体" w:cs="宋体"/>
          <w:color w:val="auto"/>
          <w:kern w:val="0"/>
          <w:szCs w:val="21"/>
          <w:highlight w:val="none"/>
        </w:rPr>
      </w:pPr>
    </w:p>
    <w:p w14:paraId="2276178E">
      <w:pPr>
        <w:pStyle w:val="2"/>
        <w:rPr>
          <w:rFonts w:hint="eastAsia" w:ascii="宋体" w:hAnsi="宋体" w:eastAsia="宋体" w:cs="宋体"/>
          <w:color w:val="auto"/>
          <w:kern w:val="0"/>
          <w:szCs w:val="21"/>
          <w:highlight w:val="none"/>
        </w:rPr>
      </w:pPr>
    </w:p>
    <w:p w14:paraId="2788949F">
      <w:pPr>
        <w:rPr>
          <w:rFonts w:hint="eastAsia" w:ascii="宋体" w:hAnsi="宋体" w:eastAsia="宋体" w:cs="宋体"/>
          <w:color w:val="auto"/>
          <w:kern w:val="0"/>
          <w:szCs w:val="21"/>
          <w:highlight w:val="none"/>
        </w:rPr>
      </w:pPr>
    </w:p>
    <w:p w14:paraId="33C4EE12">
      <w:pPr>
        <w:pStyle w:val="2"/>
        <w:rPr>
          <w:color w:val="auto"/>
          <w:highlight w:val="none"/>
        </w:rPr>
      </w:pPr>
    </w:p>
    <w:p w14:paraId="0E440FDC">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76" w:name="_Toc142508359"/>
      <w:bookmarkStart w:id="377" w:name="_Toc7731"/>
      <w:bookmarkStart w:id="378" w:name="_Toc450662892"/>
      <w:bookmarkStart w:id="379" w:name="_Toc869"/>
      <w:bookmarkStart w:id="380" w:name="_Toc486167707"/>
      <w:bookmarkStart w:id="381" w:name="_Toc19477"/>
      <w:bookmarkStart w:id="382" w:name="_Toc11281_WPSOffice_Level1"/>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76"/>
      <w:bookmarkEnd w:id="377"/>
      <w:bookmarkEnd w:id="378"/>
      <w:bookmarkEnd w:id="379"/>
      <w:bookmarkEnd w:id="380"/>
      <w:bookmarkEnd w:id="381"/>
      <w:bookmarkEnd w:id="382"/>
    </w:p>
    <w:p w14:paraId="5AE450A6">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28E04DE6">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5EEF212D">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15E99FF5">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东莞市石鼓净水有限公司黄江二期生化池曝气系统重置采购项目</w:t>
      </w:r>
    </w:p>
    <w:p w14:paraId="23C3214F">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6A919BB0">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51522372">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300005A7">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D3DF018">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48A4144">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A2A9851">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6A30FC5">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东莞市石鼓净水有限公司</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47D6D4C3">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7C100569">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5580D1C0">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4321E8A6">
      <w:pPr>
        <w:autoSpaceDE w:val="0"/>
        <w:autoSpaceDN w:val="0"/>
        <w:adjustRightInd w:val="0"/>
        <w:jc w:val="left"/>
        <w:rPr>
          <w:rFonts w:ascii="宋体" w:hAnsi="宋体" w:eastAsia="宋体" w:cs="宋体"/>
          <w:b/>
          <w:bCs/>
          <w:color w:val="auto"/>
          <w:kern w:val="0"/>
          <w:sz w:val="28"/>
          <w:szCs w:val="28"/>
          <w:highlight w:val="none"/>
        </w:rPr>
      </w:pPr>
    </w:p>
    <w:p w14:paraId="2DD30A97">
      <w:pPr>
        <w:autoSpaceDE w:val="0"/>
        <w:autoSpaceDN w:val="0"/>
        <w:adjustRightInd w:val="0"/>
        <w:jc w:val="left"/>
        <w:rPr>
          <w:rFonts w:ascii="宋体" w:hAnsi="宋体" w:eastAsia="宋体" w:cs="宋体"/>
          <w:b/>
          <w:bCs/>
          <w:color w:val="auto"/>
          <w:kern w:val="0"/>
          <w:sz w:val="28"/>
          <w:szCs w:val="28"/>
          <w:highlight w:val="none"/>
        </w:rPr>
      </w:pPr>
    </w:p>
    <w:p w14:paraId="40F59BEF">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368F0E46">
      <w:pPr>
        <w:snapToGrid w:val="0"/>
        <w:spacing w:line="360" w:lineRule="auto"/>
        <w:rPr>
          <w:rFonts w:ascii="宋体" w:hAnsi="宋体" w:eastAsia="宋体" w:cs="宋体"/>
          <w:color w:val="auto"/>
          <w:szCs w:val="21"/>
          <w:highlight w:val="none"/>
        </w:rPr>
      </w:pPr>
      <w:bookmarkStart w:id="383" w:name="_Toc24427_WPSOffice_Level1"/>
      <w:bookmarkStart w:id="384" w:name="_Toc447045090"/>
      <w:bookmarkStart w:id="385" w:name="_Toc22246"/>
      <w:bookmarkStart w:id="386" w:name="_Toc447044603"/>
      <w:bookmarkStart w:id="387" w:name="_Toc447044479"/>
      <w:bookmarkStart w:id="388" w:name="_Toc512353083"/>
      <w:bookmarkStart w:id="389" w:name="_Toc4388"/>
      <w:bookmarkStart w:id="390" w:name="_Toc13914"/>
      <w:bookmarkStart w:id="391" w:name="_Toc142508360"/>
      <w:r>
        <w:rPr>
          <w:rFonts w:hint="eastAsia" w:ascii="宋体" w:hAnsi="宋体" w:eastAsia="宋体" w:cs="宋体"/>
          <w:b/>
          <w:bCs/>
          <w:color w:val="auto"/>
          <w:szCs w:val="21"/>
          <w:highlight w:val="none"/>
        </w:rPr>
        <w:t>甲方</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14:paraId="4CC34D65">
      <w:pPr>
        <w:snapToGrid w:val="0"/>
        <w:spacing w:line="360"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乙方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1800B98E">
      <w:pPr>
        <w:snapToGrid w:val="0"/>
        <w:spacing w:line="360" w:lineRule="auto"/>
        <w:rPr>
          <w:rFonts w:ascii="宋体" w:hAnsi="宋体" w:eastAsia="宋体" w:cs="宋体"/>
          <w:color w:val="auto"/>
          <w:szCs w:val="21"/>
          <w:highlight w:val="none"/>
        </w:rPr>
      </w:pPr>
    </w:p>
    <w:p w14:paraId="23E3876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日通知的东莞市石鼓净水有限公司黄江二期生化池曝气系统重置采购项目中标结果（招标编号：WTZB2024DG0056）和招标文件的要求，经双方协商一致，签订本合同。</w:t>
      </w:r>
    </w:p>
    <w:p w14:paraId="0399A9DF">
      <w:pPr>
        <w:spacing w:line="360" w:lineRule="auto"/>
        <w:ind w:firstLine="420" w:firstLineChars="200"/>
        <w:rPr>
          <w:rFonts w:ascii="宋体" w:hAnsi="宋体" w:eastAsia="宋体" w:cs="宋体"/>
          <w:color w:val="auto"/>
          <w:szCs w:val="21"/>
          <w:highlight w:val="none"/>
        </w:rPr>
      </w:pPr>
    </w:p>
    <w:p w14:paraId="0CC087C7">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第一条 合同项目</w:t>
      </w:r>
    </w:p>
    <w:p w14:paraId="1508B37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1、分项报价表：详见附件。</w:t>
      </w:r>
    </w:p>
    <w:p w14:paraId="32F26A9C">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2、本合同的供货及安装要求：</w:t>
      </w:r>
    </w:p>
    <w:p w14:paraId="2712E08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 交货时间：合同签订后10周内完成全部设备的供货。</w:t>
      </w:r>
    </w:p>
    <w:p w14:paraId="32371D8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 设备安装调试完成时间：在全部设备完成交货并通过初步验收后，</w:t>
      </w:r>
      <w:r>
        <w:rPr>
          <w:rFonts w:hint="eastAsia" w:ascii="宋体" w:hAnsi="宋体" w:eastAsia="宋体" w:cs="宋体"/>
          <w:bCs/>
          <w:color w:val="auto"/>
          <w:szCs w:val="21"/>
          <w:highlight w:val="none"/>
        </w:rPr>
        <w:t>乙方</w:t>
      </w:r>
      <w:r>
        <w:rPr>
          <w:rFonts w:hint="eastAsia" w:ascii="宋体" w:hAnsi="宋体" w:eastAsia="宋体" w:cs="宋体"/>
          <w:color w:val="auto"/>
          <w:szCs w:val="21"/>
          <w:highlight w:val="none"/>
        </w:rPr>
        <w:t>在接到</w:t>
      </w:r>
      <w:r>
        <w:rPr>
          <w:rFonts w:hint="eastAsia" w:ascii="宋体" w:hAnsi="宋体" w:eastAsia="宋体" w:cs="宋体"/>
          <w:bCs/>
          <w:color w:val="auto"/>
          <w:szCs w:val="21"/>
          <w:highlight w:val="none"/>
        </w:rPr>
        <w:t>甲方</w:t>
      </w:r>
      <w:r>
        <w:rPr>
          <w:rFonts w:hint="eastAsia" w:ascii="宋体" w:hAnsi="宋体" w:eastAsia="宋体" w:cs="宋体"/>
          <w:color w:val="auto"/>
          <w:szCs w:val="21"/>
          <w:highlight w:val="none"/>
        </w:rPr>
        <w:t>书面通知安装之日起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日内完成生化池清淤、清砂外运处置、现有曝气系统拆卸、新购置曝气系统设备安装及调试等工作。如因特殊情况无法按时完成的，</w:t>
      </w:r>
      <w:r>
        <w:rPr>
          <w:rFonts w:hint="eastAsia" w:ascii="宋体" w:hAnsi="宋体" w:eastAsia="宋体" w:cs="宋体"/>
          <w:bCs/>
          <w:color w:val="auto"/>
          <w:szCs w:val="21"/>
          <w:highlight w:val="none"/>
        </w:rPr>
        <w:t>乙方</w:t>
      </w:r>
      <w:r>
        <w:rPr>
          <w:rFonts w:hint="eastAsia" w:ascii="宋体" w:hAnsi="宋体" w:eastAsia="宋体" w:cs="宋体"/>
          <w:color w:val="auto"/>
          <w:szCs w:val="21"/>
          <w:highlight w:val="none"/>
        </w:rPr>
        <w:t>需提前5</w:t>
      </w:r>
      <w:r>
        <w:rPr>
          <w:rFonts w:hint="eastAsia" w:ascii="宋体" w:hAnsi="宋体" w:eastAsia="宋体" w:cs="宋体"/>
          <w:color w:val="auto"/>
          <w:szCs w:val="21"/>
          <w:highlight w:val="none"/>
          <w:lang w:val="en-US" w:eastAsia="zh-CN"/>
        </w:rPr>
        <w:t>日</w:t>
      </w:r>
      <w:r>
        <w:rPr>
          <w:rFonts w:hint="eastAsia" w:ascii="宋体" w:hAnsi="宋体" w:eastAsia="宋体" w:cs="宋体"/>
          <w:color w:val="auto"/>
          <w:szCs w:val="21"/>
          <w:highlight w:val="none"/>
        </w:rPr>
        <w:t>以书面形式向甲方提交延期申请，征得</w:t>
      </w:r>
      <w:r>
        <w:rPr>
          <w:rFonts w:hint="eastAsia" w:ascii="宋体" w:hAnsi="宋体" w:eastAsia="宋体" w:cs="宋体"/>
          <w:bCs/>
          <w:color w:val="auto"/>
          <w:szCs w:val="21"/>
          <w:highlight w:val="none"/>
        </w:rPr>
        <w:t>甲方</w:t>
      </w:r>
      <w:r>
        <w:rPr>
          <w:rFonts w:hint="eastAsia" w:ascii="宋体" w:hAnsi="宋体" w:eastAsia="宋体" w:cs="宋体"/>
          <w:color w:val="auto"/>
          <w:szCs w:val="21"/>
          <w:highlight w:val="none"/>
        </w:rPr>
        <w:t>同意后，方可适当延长服务时间，且因工作时间延长产生的费用由</w:t>
      </w:r>
      <w:r>
        <w:rPr>
          <w:rFonts w:hint="eastAsia" w:ascii="宋体" w:hAnsi="宋体" w:eastAsia="宋体" w:cs="宋体"/>
          <w:bCs/>
          <w:color w:val="auto"/>
          <w:szCs w:val="21"/>
          <w:highlight w:val="none"/>
        </w:rPr>
        <w:t>乙方</w:t>
      </w:r>
      <w:r>
        <w:rPr>
          <w:rFonts w:hint="eastAsia" w:ascii="宋体" w:hAnsi="宋体" w:eastAsia="宋体" w:cs="宋体"/>
          <w:color w:val="auto"/>
          <w:szCs w:val="21"/>
          <w:highlight w:val="none"/>
        </w:rPr>
        <w:t>自行承担。</w:t>
      </w:r>
    </w:p>
    <w:p w14:paraId="0F113AE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 交货地点、方式：交货地点为东莞市黄江污水处理厂二期厂内。乙方负责供货设备运输及承担运输费用。</w:t>
      </w:r>
    </w:p>
    <w:p w14:paraId="0E2021C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 交货方式与风险承担：在货物移交给甲方并经甲方最终验收合格前，货物的毁损、灭失的风险和责任均由乙方承担。</w:t>
      </w:r>
    </w:p>
    <w:p w14:paraId="5E31A05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 </w:t>
      </w:r>
      <w:r>
        <w:rPr>
          <w:rFonts w:hint="eastAsia" w:ascii="宋体" w:hAnsi="宋体" w:eastAsia="宋体" w:cs="宋体"/>
          <w:bCs/>
          <w:color w:val="auto"/>
          <w:szCs w:val="21"/>
          <w:highlight w:val="none"/>
        </w:rPr>
        <w:t>甲方</w:t>
      </w:r>
      <w:r>
        <w:rPr>
          <w:rFonts w:hint="eastAsia" w:ascii="宋体" w:hAnsi="宋体" w:eastAsia="宋体" w:cs="宋体"/>
          <w:color w:val="auto"/>
          <w:szCs w:val="21"/>
          <w:highlight w:val="none"/>
        </w:rPr>
        <w:t>通知后未能按时完成或拒不向</w:t>
      </w:r>
      <w:r>
        <w:rPr>
          <w:rFonts w:hint="eastAsia" w:ascii="宋体" w:hAnsi="宋体" w:eastAsia="宋体" w:cs="宋体"/>
          <w:bCs/>
          <w:color w:val="auto"/>
          <w:szCs w:val="21"/>
          <w:highlight w:val="none"/>
        </w:rPr>
        <w:t>甲方</w:t>
      </w:r>
      <w:r>
        <w:rPr>
          <w:rFonts w:hint="eastAsia" w:ascii="宋体" w:hAnsi="宋体" w:eastAsia="宋体" w:cs="宋体"/>
          <w:color w:val="auto"/>
          <w:szCs w:val="21"/>
          <w:highlight w:val="none"/>
        </w:rPr>
        <w:t>提供黄江二期生化池清淤、清砂外运处置、现有曝气系统拆卸、新购置曝气系统设备安装及调试等工作的(经</w:t>
      </w:r>
      <w:r>
        <w:rPr>
          <w:rFonts w:hint="eastAsia" w:ascii="宋体" w:hAnsi="宋体" w:eastAsia="宋体" w:cs="宋体"/>
          <w:bCs/>
          <w:color w:val="auto"/>
          <w:szCs w:val="21"/>
          <w:highlight w:val="none"/>
        </w:rPr>
        <w:t>甲方</w:t>
      </w:r>
      <w:r>
        <w:rPr>
          <w:rFonts w:hint="eastAsia" w:ascii="宋体" w:hAnsi="宋体" w:eastAsia="宋体" w:cs="宋体"/>
          <w:color w:val="auto"/>
          <w:szCs w:val="21"/>
          <w:highlight w:val="none"/>
        </w:rPr>
        <w:t>同意适当延长服务时间的除外)，每延误1日，应按人民币20000元/日为标准向</w:t>
      </w:r>
      <w:r>
        <w:rPr>
          <w:rFonts w:hint="eastAsia" w:ascii="宋体" w:hAnsi="宋体" w:eastAsia="宋体" w:cs="宋体"/>
          <w:bCs/>
          <w:color w:val="auto"/>
          <w:szCs w:val="21"/>
          <w:highlight w:val="none"/>
        </w:rPr>
        <w:t>甲方</w:t>
      </w:r>
      <w:r>
        <w:rPr>
          <w:rFonts w:hint="eastAsia" w:ascii="宋体" w:hAnsi="宋体" w:eastAsia="宋体" w:cs="宋体"/>
          <w:color w:val="auto"/>
          <w:szCs w:val="21"/>
          <w:highlight w:val="none"/>
        </w:rPr>
        <w:t>支付违约金，同时</w:t>
      </w:r>
      <w:r>
        <w:rPr>
          <w:rFonts w:hint="eastAsia" w:ascii="宋体" w:hAnsi="宋体" w:eastAsia="宋体" w:cs="宋体"/>
          <w:bCs/>
          <w:color w:val="auto"/>
          <w:szCs w:val="21"/>
          <w:highlight w:val="none"/>
        </w:rPr>
        <w:t>甲方</w:t>
      </w:r>
      <w:r>
        <w:rPr>
          <w:rFonts w:hint="eastAsia" w:ascii="宋体" w:hAnsi="宋体" w:eastAsia="宋体" w:cs="宋体"/>
          <w:color w:val="auto"/>
          <w:szCs w:val="21"/>
          <w:highlight w:val="none"/>
        </w:rPr>
        <w:t>有权随时另行委托其他第三方单位提供本项目下的清淤、清砂外运处置及曝气器重置服务，由此产生的费用、差价及其他一切损失由</w:t>
      </w:r>
      <w:r>
        <w:rPr>
          <w:rFonts w:hint="eastAsia" w:ascii="宋体" w:hAnsi="宋体" w:eastAsia="宋体" w:cs="宋体"/>
          <w:bCs/>
          <w:color w:val="auto"/>
          <w:szCs w:val="21"/>
          <w:highlight w:val="none"/>
        </w:rPr>
        <w:t>乙方</w:t>
      </w:r>
      <w:r>
        <w:rPr>
          <w:rFonts w:hint="eastAsia" w:ascii="宋体" w:hAnsi="宋体" w:eastAsia="宋体" w:cs="宋体"/>
          <w:color w:val="auto"/>
          <w:szCs w:val="21"/>
          <w:highlight w:val="none"/>
        </w:rPr>
        <w:t>承担。如延误超过3日，或累计出现3次前述违约行为的，</w:t>
      </w:r>
      <w:r>
        <w:rPr>
          <w:rFonts w:hint="eastAsia" w:ascii="宋体" w:hAnsi="宋体" w:eastAsia="宋体" w:cs="宋体"/>
          <w:bCs/>
          <w:color w:val="auto"/>
          <w:szCs w:val="21"/>
          <w:highlight w:val="none"/>
        </w:rPr>
        <w:t>甲方</w:t>
      </w:r>
      <w:r>
        <w:rPr>
          <w:rFonts w:hint="eastAsia" w:ascii="宋体" w:hAnsi="宋体" w:eastAsia="宋体" w:cs="宋体"/>
          <w:color w:val="auto"/>
          <w:szCs w:val="21"/>
          <w:highlight w:val="none"/>
        </w:rPr>
        <w:t>有权单方解除服务关系，除承担前述违约责任外，</w:t>
      </w:r>
      <w:r>
        <w:rPr>
          <w:rFonts w:hint="eastAsia" w:ascii="宋体" w:hAnsi="宋体" w:eastAsia="宋体" w:cs="宋体"/>
          <w:bCs/>
          <w:color w:val="auto"/>
          <w:szCs w:val="21"/>
          <w:highlight w:val="none"/>
        </w:rPr>
        <w:t>乙方</w:t>
      </w:r>
      <w:r>
        <w:rPr>
          <w:rFonts w:hint="eastAsia" w:ascii="宋体" w:hAnsi="宋体" w:eastAsia="宋体" w:cs="宋体"/>
          <w:color w:val="auto"/>
          <w:szCs w:val="21"/>
          <w:highlight w:val="none"/>
        </w:rPr>
        <w:t>还应向甲方支付合同价20%的赔偿金。</w:t>
      </w:r>
    </w:p>
    <w:p w14:paraId="6A5AF57C">
      <w:pPr>
        <w:spacing w:line="360" w:lineRule="auto"/>
        <w:ind w:firstLine="420" w:firstLineChars="200"/>
        <w:rPr>
          <w:rFonts w:ascii="宋体" w:hAnsi="宋体" w:eastAsia="宋体" w:cs="宋体"/>
          <w:color w:val="auto"/>
          <w:szCs w:val="21"/>
          <w:highlight w:val="none"/>
        </w:rPr>
      </w:pPr>
    </w:p>
    <w:p w14:paraId="2F693E7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第二条 合同价款及销项税额</w:t>
      </w:r>
    </w:p>
    <w:p w14:paraId="53605ED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1、合同价（不含乙方销项税额）为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在本合同履行过程中，</w:t>
      </w:r>
      <w:r>
        <w:rPr>
          <w:rFonts w:hint="eastAsia" w:ascii="宋体" w:hAnsi="宋体" w:eastAsia="宋体" w:cs="宋体"/>
          <w:color w:val="auto"/>
          <w:szCs w:val="21"/>
          <w:highlight w:val="none"/>
        </w:rPr>
        <w:t>前述</w:t>
      </w:r>
      <w:r>
        <w:rPr>
          <w:rFonts w:hint="eastAsia" w:ascii="宋体" w:hAnsi="宋体" w:eastAsia="宋体" w:cs="宋体"/>
          <w:color w:val="auto"/>
          <w:szCs w:val="21"/>
          <w:highlight w:val="none"/>
          <w:lang w:val="zh-CN"/>
        </w:rPr>
        <w:t>合同</w:t>
      </w:r>
      <w:r>
        <w:rPr>
          <w:rFonts w:hint="eastAsia" w:ascii="宋体" w:hAnsi="宋体" w:eastAsia="宋体" w:cs="宋体"/>
          <w:color w:val="auto"/>
          <w:szCs w:val="21"/>
          <w:highlight w:val="none"/>
        </w:rPr>
        <w:t>价（不含乙方销项税额）</w:t>
      </w:r>
      <w:r>
        <w:rPr>
          <w:rFonts w:hint="eastAsia" w:ascii="宋体" w:hAnsi="宋体" w:eastAsia="宋体" w:cs="宋体"/>
          <w:color w:val="auto"/>
          <w:szCs w:val="21"/>
          <w:highlight w:val="none"/>
          <w:lang w:val="zh-CN"/>
        </w:rPr>
        <w:t>不随法律法规政策、物价人工、工期调整而进行调整，</w:t>
      </w:r>
      <w:r>
        <w:rPr>
          <w:rFonts w:hint="eastAsia" w:ascii="宋体" w:hAnsi="宋体" w:eastAsia="宋体" w:cs="宋体"/>
          <w:color w:val="auto"/>
          <w:szCs w:val="21"/>
          <w:highlight w:val="none"/>
        </w:rPr>
        <w:t>未经甲方书面确认，乙方无权增加任何费用。</w:t>
      </w:r>
    </w:p>
    <w:p w14:paraId="681A016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2、依法计得并根据本合同约定确定的销项税额由甲方承担。根据</w:t>
      </w:r>
      <w:r>
        <w:rPr>
          <w:rFonts w:hint="eastAsia" w:ascii="宋体" w:hAnsi="宋体" w:eastAsia="宋体" w:cs="宋体"/>
          <w:color w:val="auto"/>
          <w:szCs w:val="21"/>
          <w:highlight w:val="none"/>
          <w:lang w:val="zh-CN"/>
        </w:rPr>
        <w:t>《中华人民共和国增值税</w:t>
      </w:r>
      <w:r>
        <w:rPr>
          <w:rFonts w:hint="eastAsia" w:ascii="宋体" w:hAnsi="宋体" w:eastAsia="宋体" w:cs="宋体"/>
          <w:color w:val="auto"/>
          <w:szCs w:val="21"/>
          <w:highlight w:val="none"/>
        </w:rPr>
        <w:t>暂行</w:t>
      </w:r>
      <w:r>
        <w:rPr>
          <w:rFonts w:hint="eastAsia" w:ascii="宋体" w:hAnsi="宋体" w:eastAsia="宋体" w:cs="宋体"/>
          <w:color w:val="auto"/>
          <w:szCs w:val="21"/>
          <w:highlight w:val="none"/>
          <w:lang w:val="zh-CN"/>
        </w:rPr>
        <w:t>条例》（国务院令第691号修订版）</w:t>
      </w:r>
      <w:r>
        <w:rPr>
          <w:rFonts w:hint="eastAsia" w:ascii="宋体" w:hAnsi="宋体" w:eastAsia="宋体" w:cs="宋体"/>
          <w:color w:val="auto"/>
          <w:szCs w:val="21"/>
          <w:highlight w:val="none"/>
        </w:rPr>
        <w:t>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，对应的销项税额为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在本合同履行过程中，税收政策变动导致</w:t>
      </w:r>
      <w:r>
        <w:rPr>
          <w:rFonts w:hint="eastAsia" w:ascii="宋体" w:hAnsi="宋体" w:eastAsia="宋体" w:cs="宋体"/>
          <w:color w:val="auto"/>
          <w:szCs w:val="21"/>
          <w:highlight w:val="none"/>
        </w:rPr>
        <w:t>增值税</w:t>
      </w:r>
      <w:r>
        <w:rPr>
          <w:rFonts w:hint="eastAsia" w:ascii="宋体" w:hAnsi="宋体" w:eastAsia="宋体" w:cs="宋体"/>
          <w:color w:val="auto"/>
          <w:szCs w:val="21"/>
          <w:highlight w:val="none"/>
          <w:lang w:val="zh-CN"/>
        </w:rPr>
        <w:t>税率调整，依法应调整</w:t>
      </w:r>
      <w:r>
        <w:rPr>
          <w:rFonts w:hint="eastAsia" w:ascii="宋体" w:hAnsi="宋体" w:eastAsia="宋体" w:cs="宋体"/>
          <w:color w:val="auto"/>
          <w:szCs w:val="21"/>
          <w:highlight w:val="none"/>
        </w:rPr>
        <w:t>销项税额的，依法调整；但因乙方未按合同约定时间完成供货、未根据合同约定提供合法、完整的请款资料、项目验收不合格导致的返工或退货、项目验收合格前的非正常损耗等原因导致销项税额增加的，相应损失由乙方承担。</w:t>
      </w:r>
    </w:p>
    <w:p w14:paraId="1E0FC30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650986B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3、合同价税合计为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），合同履行期间根据本条第2项规定调整销项税额的，结算合同价税合计对应调整。</w:t>
      </w:r>
    </w:p>
    <w:p w14:paraId="09D4C14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4、合同价为乙方完成应承担合同义务的全部费用，包括但不限于：</w:t>
      </w:r>
    </w:p>
    <w:p w14:paraId="002A01A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合同项下所供货物及其配备的附件的采购、制造、检测、试验、送货、装卸（含二次搬运至甲方指定交货或仓储地点）、人工费、材料费、安装费、调试费、运费、乙方销项税额以外的税费、保险、质保期免费上门提供售后服务、培训、专用工具及备品备件、验收以及生化池清淤、清砂外运处置、现有曝气系统拆卸及清洗等相关服务的全部费用。未经甲方书面确认，乙方无权另行收取其它任何费用；</w:t>
      </w:r>
    </w:p>
    <w:p w14:paraId="3A4EC36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（2）货物及其工艺所有制造方、使用方应支付的对专有技术、专利权和版权、设计或其他知识产权而需要向其他方支付的版税；</w:t>
      </w:r>
    </w:p>
    <w:p w14:paraId="6CE8A7D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（3）验收时为达到相关标准而可能增加的、不合格货物更换、零配件更换等费用；</w:t>
      </w:r>
    </w:p>
    <w:p w14:paraId="09BBDEC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（4）甲方所在地及项目现场培训全过程费用（含会务、资料、培训方及非中文培训师的翻译、乙方、甲方涉及的所有费用）；</w:t>
      </w:r>
    </w:p>
    <w:p w14:paraId="1E61CC3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（5）设备备品备件（含零配件）、设备拆装维修所需特殊专用工具购置费；</w:t>
      </w:r>
    </w:p>
    <w:p w14:paraId="42C93EA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（6）日常技术指导，免费的质保期保修服务，包括但不限于对设备的运行指导，免费维修、保修或更换配件，在设备出现严重故障、影响正常运行、修复有困难的情况下，对设备进行免费更换的费用；</w:t>
      </w:r>
    </w:p>
    <w:p w14:paraId="1CB69FC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（7）分项报价表虽未列出，但为满足设计功能所必需的设备材料购置费；</w:t>
      </w:r>
    </w:p>
    <w:p w14:paraId="1883467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（8）合理利润、乙方销项税额以外的税费等；</w:t>
      </w:r>
    </w:p>
    <w:p w14:paraId="6187F18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乙方需按照招标文件或合同中甲方要求的供货范围供货。若甲方未在招标文件、合同等文件中列明，但为了满足所供设备的正常使用及达到验收标准而需增加货物的，由乙方为甲方提供完善方案。完善方案经甲方同意后，由乙方按照完善方案履行义务，其中涉及的增加的费用已包含在合同价中，甲方不另行向乙方支付费用；</w:t>
      </w:r>
    </w:p>
    <w:p w14:paraId="4A33C7D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在合同履行期间，若发现乙方投标文件更改、删除或遗漏了招标文件用户需求书招标设备清单内的项目或数量等情况时，并不能免除乙方按照图纸、标准与规范实施合同的任何责任，并将视为该项费用已包括在合同价内，甲方不另行向乙方支付费用；</w:t>
      </w:r>
    </w:p>
    <w:p w14:paraId="3C16DAB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（11）法律法规、商业公认、招标文件规定由乙方承担的其他直接及间接费用。</w:t>
      </w:r>
    </w:p>
    <w:p w14:paraId="465C2143">
      <w:pPr>
        <w:spacing w:line="360" w:lineRule="auto"/>
        <w:ind w:firstLine="420" w:firstLineChars="200"/>
        <w:rPr>
          <w:rFonts w:ascii="宋体" w:hAnsi="宋体" w:eastAsia="宋体" w:cs="宋体"/>
          <w:color w:val="auto"/>
          <w:szCs w:val="21"/>
          <w:highlight w:val="none"/>
        </w:rPr>
      </w:pPr>
    </w:p>
    <w:p w14:paraId="1EEAEC74">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第三条 付款方式</w:t>
      </w:r>
    </w:p>
    <w:p w14:paraId="6A5A2E8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合同履约过程中，乙方根据本合同约定需向甲方支付违约金、赔偿金、或其他应付费用等款项的，甲方有权要求乙方必须向甲方支付完前述款项后，甲方才根据本合同向乙方支付合同价和税额，由此造成逾期付款的，甲方不构成违约；或者，甲方有权启用履约担保或直接从未付合同款项、质量保证金中直接扣除前述款项，且乙方必须按照扣除前述款项前的合同价（销售额）开具增值税专用发票，保证增值税税额符合法律规定。</w:t>
      </w:r>
    </w:p>
    <w:p w14:paraId="06995A0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2、在达到以下付款条件时，甲方通过以下方式以人民币支付合同款项给乙方：</w:t>
      </w:r>
    </w:p>
    <w:p w14:paraId="09CE16C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（1）项目全部货物到达现场并初步验收合格后，乙方</w:t>
      </w:r>
      <w:r>
        <w:rPr>
          <w:rFonts w:hint="eastAsia" w:ascii="宋体" w:hAnsi="宋体" w:eastAsia="宋体" w:cs="宋体"/>
          <w:color w:val="auto"/>
          <w:szCs w:val="21"/>
          <w:highlight w:val="none"/>
          <w:lang w:val="en-US" w:eastAsia="zh-CN"/>
        </w:rPr>
        <w:t>按甲方要求</w:t>
      </w:r>
      <w:r>
        <w:rPr>
          <w:rFonts w:hint="eastAsia" w:ascii="宋体" w:hAnsi="宋体" w:eastAsia="宋体" w:cs="宋体"/>
          <w:color w:val="auto"/>
          <w:szCs w:val="21"/>
          <w:highlight w:val="none"/>
        </w:rPr>
        <w:t>向甲方提交请款报告及与请款金额等额、合法、有效的增值税专用发票，甲方在收到前述材料并确认无误后30个工作日内，支付合同价的70%及对应的税额给乙方。项目最终验收合格后，乙方</w:t>
      </w:r>
      <w:r>
        <w:rPr>
          <w:rFonts w:hint="eastAsia" w:ascii="宋体" w:hAnsi="宋体" w:eastAsia="宋体" w:cs="宋体"/>
          <w:color w:val="auto"/>
          <w:szCs w:val="21"/>
          <w:highlight w:val="none"/>
          <w:lang w:val="en-US" w:eastAsia="zh-CN"/>
        </w:rPr>
        <w:t>按甲方要求</w:t>
      </w:r>
      <w:r>
        <w:rPr>
          <w:rFonts w:hint="eastAsia" w:ascii="宋体" w:hAnsi="宋体" w:eastAsia="宋体" w:cs="宋体"/>
          <w:color w:val="auto"/>
          <w:szCs w:val="21"/>
          <w:highlight w:val="none"/>
        </w:rPr>
        <w:t>向甲方提交请款报告及</w:t>
      </w:r>
      <w:r>
        <w:rPr>
          <w:rFonts w:ascii="宋体" w:hAnsi="宋体" w:eastAsia="宋体" w:cs="宋体"/>
          <w:color w:val="auto"/>
          <w:szCs w:val="21"/>
          <w:highlight w:val="none"/>
        </w:rPr>
        <w:t>与请款金额等额</w:t>
      </w:r>
      <w:r>
        <w:rPr>
          <w:rFonts w:hint="eastAsia" w:ascii="宋体" w:hAnsi="宋体" w:eastAsia="宋体" w:cs="宋体"/>
          <w:color w:val="auto"/>
          <w:szCs w:val="21"/>
          <w:highlight w:val="none"/>
        </w:rPr>
        <w:t>、合法、有效的增值税专用发票，甲方在收到前述材料并确认无误后20个工作日内，支付至合同价的</w:t>
      </w:r>
      <w:r>
        <w:rPr>
          <w:rFonts w:hint="eastAsia" w:ascii="宋体" w:hAnsi="宋体" w:eastAsia="宋体" w:cs="宋体"/>
          <w:color w:val="auto"/>
          <w:szCs w:val="21"/>
          <w:highlight w:val="none"/>
          <w:lang w:val="en-US" w:eastAsia="zh-CN"/>
        </w:rPr>
        <w:t>97</w:t>
      </w:r>
      <w:r>
        <w:rPr>
          <w:rFonts w:hint="eastAsia" w:ascii="宋体" w:hAnsi="宋体" w:eastAsia="宋体" w:cs="宋体"/>
          <w:color w:val="auto"/>
          <w:szCs w:val="21"/>
          <w:highlight w:val="none"/>
        </w:rPr>
        <w:t>%及对应的税额给乙方，剩余合同价的</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%及对应的税额作为质保金。</w:t>
      </w:r>
    </w:p>
    <w:p w14:paraId="58A799A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（2）质保期满后，采购货物无任何质量问题且乙方按照本合同约定提供质保服务的，由乙方向甲方提供与请款金额等额、合法、有效的增值税专用发票等相关请款资料，经甲方确认无误后20个工作日内，</w:t>
      </w:r>
      <w:r>
        <w:rPr>
          <w:rFonts w:hint="eastAsia" w:ascii="宋体" w:hAnsi="宋体" w:eastAsia="宋体" w:cs="宋体"/>
          <w:color w:val="auto"/>
          <w:szCs w:val="21"/>
          <w:highlight w:val="none"/>
          <w:lang w:val="en-US" w:eastAsia="zh-CN"/>
        </w:rPr>
        <w:t>无息</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质保金给乙方</w:t>
      </w:r>
      <w:r>
        <w:rPr>
          <w:rFonts w:hint="eastAsia" w:ascii="宋体" w:hAnsi="宋体" w:eastAsia="宋体" w:cs="宋体"/>
          <w:color w:val="auto"/>
          <w:szCs w:val="21"/>
          <w:highlight w:val="none"/>
        </w:rPr>
        <w:t>。如质保期内乙方未能按合同约定提供质保服务的，甲方有权从应付货款、质保金中扣减乙方依合同规定应付的违约金、赔偿金以及其他费用。</w:t>
      </w:r>
    </w:p>
    <w:p w14:paraId="1C7738D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3、乙方逾期提交请款资料及发票或提交资料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发票</w:t>
      </w:r>
      <w:r>
        <w:rPr>
          <w:rFonts w:hint="eastAsia" w:ascii="宋体" w:hAnsi="宋体" w:eastAsia="宋体" w:cs="宋体"/>
          <w:color w:val="auto"/>
          <w:szCs w:val="21"/>
          <w:highlight w:val="none"/>
        </w:rPr>
        <w:t>不符合甲方要求的，甲方付款时间顺延，并不承担逾期付款违约责任。由于乙方提供的发票不符合税法规定，给甲方造成的损失由乙方承担赔偿责任。</w:t>
      </w:r>
    </w:p>
    <w:p w14:paraId="04779C1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4、支付方式为银行转账或银行承兑汇票，汇票期限不超过三个月，每期款项支付方式由甲方决定。</w:t>
      </w:r>
    </w:p>
    <w:p w14:paraId="16B2ACB8">
      <w:pPr>
        <w:spacing w:line="360" w:lineRule="auto"/>
        <w:ind w:firstLine="420" w:firstLineChars="200"/>
        <w:rPr>
          <w:rFonts w:ascii="宋体" w:hAnsi="宋体" w:eastAsia="宋体" w:cs="宋体"/>
          <w:color w:val="auto"/>
          <w:szCs w:val="21"/>
          <w:highlight w:val="none"/>
        </w:rPr>
      </w:pPr>
    </w:p>
    <w:p w14:paraId="32354F00">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第四条 合同组成</w:t>
      </w:r>
    </w:p>
    <w:p w14:paraId="6EA2402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14:paraId="488745BC">
      <w:pPr>
        <w:spacing w:line="360" w:lineRule="auto"/>
        <w:ind w:firstLine="420" w:firstLineChars="200"/>
        <w:rPr>
          <w:rFonts w:ascii="宋体" w:hAnsi="宋体" w:eastAsia="宋体" w:cs="宋体"/>
          <w:color w:val="auto"/>
          <w:szCs w:val="21"/>
          <w:highlight w:val="none"/>
        </w:rPr>
      </w:pPr>
    </w:p>
    <w:p w14:paraId="37C9434A">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第五条 技术要求</w:t>
      </w:r>
    </w:p>
    <w:p w14:paraId="5E20B31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应保证所提供货物均为采用合格材料和工艺制成的全新一手的未使用过的制造商原装产品，并完全符合甲方招标文件、用户需求书要求及乙方投标文件承诺的质量、规格标准；同时乙方所提供货物，必须符合国家有关法律法规和环保、主管部门要求及甲方的技术要求，不存在侵犯第三人知识产权及其他合法权益的情况，否则</w:t>
      </w:r>
      <w:r>
        <w:rPr>
          <w:rFonts w:hint="eastAsia" w:ascii="宋体" w:hAnsi="宋体" w:eastAsia="宋体" w:cs="宋体"/>
          <w:color w:val="auto"/>
          <w:szCs w:val="21"/>
          <w:highlight w:val="none"/>
          <w:lang w:eastAsia="zh-Hans"/>
        </w:rPr>
        <w:t>甲方有权单方解除本合同、不予返还履约担保且要求乙方按合同总额的【20】%承担违约责任。</w:t>
      </w:r>
    </w:p>
    <w:p w14:paraId="5A6B974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2、乙方提供的货物及服务应满足附件《用户需求书》中的技术要求。</w:t>
      </w:r>
    </w:p>
    <w:p w14:paraId="40E798A2">
      <w:pPr>
        <w:spacing w:line="360" w:lineRule="auto"/>
        <w:ind w:firstLine="420" w:firstLineChars="200"/>
        <w:rPr>
          <w:rFonts w:ascii="宋体" w:hAnsi="宋体" w:eastAsia="宋体" w:cs="宋体"/>
          <w:color w:val="auto"/>
          <w:szCs w:val="21"/>
          <w:highlight w:val="none"/>
        </w:rPr>
      </w:pPr>
    </w:p>
    <w:p w14:paraId="19C7D455">
      <w:pPr>
        <w:numPr>
          <w:ilvl w:val="0"/>
          <w:numId w:val="2"/>
        </w:num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质量保证、工厂监造和出厂试验</w:t>
      </w:r>
    </w:p>
    <w:p w14:paraId="4DDD082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1、质量保证计划</w:t>
      </w:r>
    </w:p>
    <w:p w14:paraId="0B63930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应在设备开始制造之前对本合同提供的设备制造、运输、安装、调试建立质量保证计划，并在本合同签订之日起7日内提供书面的质量保证计划给甲方，质量保证计划为合同的组成部分，乙方及分包供应商必须共同遵守，并严格按照本合同及招标文件和ISO、ICE、GB标准进行。</w:t>
      </w:r>
    </w:p>
    <w:p w14:paraId="585B501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2、由乙方供应的所有合同设备部件（包括外购），在生产过程中都须进行严格的测试和试验。所有测试、试验和总装（装配）必须有正式的记录文件。</w:t>
      </w:r>
    </w:p>
    <w:p w14:paraId="3126743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为掌握制造进度和协调工作，乙方保证甲方可随时进入设备制造现场检查设备制造进度，乙方需配合并提供便利条件。甲方有权派代表到设备制造所在地对设备制造、检验、测试及运行实地考察或监造，也可指派专人到制造厂进行逐台或抽样检验。乙方负责根据需要为甲方在产地的考察、监造或参与设备的检测工作提供便利，对于进口设备，乙方应替甲方办妥入境签证手续并获得进入现场检查、检测和实验的许可证件。前述所需费用不包含在合同价中，由甲方自行承担。</w:t>
      </w:r>
    </w:p>
    <w:p w14:paraId="159B7C7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设备产地进行的检验和测试不是设备的最后验收。乙方在设备生产测试前应向甲方提供检查和测试计划，当设备检查、测试的准备工作就绪，应在测试日的10个工作日前书面通知甲方测试日期，当设备需在国外进行测试时乙方应于20日前发出书面通知，并在设备的测试成功后，在所有产品合格证的背后盖上“符合规格”（Conforms with the Specification）印章。如果在规定时间内，甲方代表不能到场，乙方在事先书面通知甲方并经甲方书面同意后方可自行完成检查和测试工作；未经甲方书面同意，乙方不得擅自进行测试工作，否则甲方有权拒绝承认乙方的测试结果。上述程序完成后，乙方应于3日内给甲方邮寄5份附有具体测试结果的合格证书，并保证甲方于7日内收到该报告，乙方应保证前述文件的合法性、真实性、准确性。如果尚无技术条件完成测试工作的，乙方应将相应工作安排到具有测试条件和相应资质的单位进行，相关费用由乙方承担。检验结论和记录应提交甲方书面确认，如检验、检测不符本技术要求而引起的时间延误，不得作为工期延误的免责理由，乙方应自行承担相关责任。</w:t>
      </w:r>
    </w:p>
    <w:p w14:paraId="0BD7B33D">
      <w:pPr>
        <w:pStyle w:val="18"/>
        <w:adjustRightInd/>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5、货物出厂后，甲方有权对任何材料（或设备）在任何时间和地点进行检验和测试，由此产生的费用由乙方先行垫付。如果所检验和测试的材料（或设备）符合本合同（含附件）约定的质量规定，则检验和测试费用最终由甲方承担，反之则此费用由乙方承担。</w:t>
      </w:r>
    </w:p>
    <w:p w14:paraId="5480D254">
      <w:pPr>
        <w:spacing w:line="360" w:lineRule="auto"/>
        <w:ind w:firstLine="422" w:firstLineChars="200"/>
        <w:rPr>
          <w:rFonts w:ascii="宋体" w:hAnsi="宋体" w:eastAsia="宋体" w:cs="宋体"/>
          <w:b/>
          <w:color w:val="auto"/>
          <w:szCs w:val="21"/>
          <w:highlight w:val="none"/>
        </w:rPr>
      </w:pPr>
    </w:p>
    <w:p w14:paraId="0D15FA2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第七条 </w:t>
      </w:r>
      <w:r>
        <w:rPr>
          <w:rFonts w:hint="eastAsia" w:ascii="宋体" w:hAnsi="宋体" w:eastAsia="宋体" w:cs="宋体"/>
          <w:b/>
          <w:color w:val="auto"/>
          <w:szCs w:val="21"/>
          <w:highlight w:val="none"/>
          <w:lang w:val="zh-CN"/>
        </w:rPr>
        <w:t>施工安全及其他要求</w:t>
      </w:r>
    </w:p>
    <w:p w14:paraId="3C980281">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1、安全要求</w:t>
      </w:r>
    </w:p>
    <w:p w14:paraId="3AA3043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(1)乙方在施工前需对施工人员做好施工安全培训、教育，施工期间严格执行有限空间作业、特种设备操作、用电安全等相关规范，并无条件接受甲方监督。</w:t>
      </w:r>
    </w:p>
    <w:p w14:paraId="29F67EC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(2)乙方应当采取有效的职业卫生防护措施，为施工人员配备必要的防护用品（安全帽、防水手套、安全带、口罩、救生衣等）。</w:t>
      </w:r>
    </w:p>
    <w:p w14:paraId="2801A5F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(3)施工人员需服从甲方管理，未经允许不能进入不相关的生产作业区。</w:t>
      </w:r>
    </w:p>
    <w:p w14:paraId="6D6E663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(4)施工作业期间，施工人员严禁打闹嬉戏、抽烟，严禁酒后工作。</w:t>
      </w:r>
    </w:p>
    <w:p w14:paraId="39AEAAA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(5)施工作业期间，施工人员需穿戴好安全防护用品，如安全帽、防水套装等。</w:t>
      </w:r>
    </w:p>
    <w:p w14:paraId="16C4DBC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(6)甲方有权要求乙方对不称职人员进行更换，更换时间不超过2个工作日。</w:t>
      </w:r>
    </w:p>
    <w:p w14:paraId="6D0C166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(7)乙方须为每位施工人员购买保险。</w:t>
      </w:r>
    </w:p>
    <w:p w14:paraId="79C7C25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(8)施工过程中出现的安全事故由乙方自行承担。</w:t>
      </w:r>
    </w:p>
    <w:p w14:paraId="4D44BD19">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2、其他要求</w:t>
      </w:r>
    </w:p>
    <w:p w14:paraId="5DAF4AA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(1)施工设备、工器具：由乙方自行解决。</w:t>
      </w:r>
    </w:p>
    <w:p w14:paraId="4E36E8BE">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(2)施工用水、用电：甲方在东莞市黄江污水处理厂二期内提供水、电接入点，由乙方自行接入，乙方需做好用水、用电安全防护措施并无条件接受甲方监督。设备、设施施工的水、电费用由甲方承担。</w:t>
      </w:r>
    </w:p>
    <w:p w14:paraId="60FB7F75">
      <w:pPr>
        <w:spacing w:line="360" w:lineRule="auto"/>
        <w:ind w:firstLine="420" w:firstLineChars="200"/>
        <w:rPr>
          <w:rFonts w:ascii="宋体" w:hAnsi="宋体" w:eastAsia="宋体" w:cs="宋体"/>
          <w:color w:val="auto"/>
          <w:szCs w:val="21"/>
          <w:highlight w:val="none"/>
        </w:rPr>
      </w:pPr>
    </w:p>
    <w:p w14:paraId="2F31CE34">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第八条 包装、运输</w:t>
      </w:r>
    </w:p>
    <w:p w14:paraId="4BEF933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1、本合同项下货物的包装均应有良好的防湿、防锈、防潮、防雨、防腐及防碰撞的措施，且货物的包装、运输方式均应符合国家及行业相关标准及规定。</w:t>
      </w:r>
    </w:p>
    <w:p w14:paraId="1CB7C08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运输的所有货物要符合有关标准规定的具有适合长途运输、多次搬运和装卸的坚固包装。包装应按设备特点，按需要分别采取对应的保护措施，以保证货物在没有任何损坏和腐蚀的情况下安全运抵甲方指定收货地点。</w:t>
      </w:r>
    </w:p>
    <w:p w14:paraId="5FA0569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每件包装箱内，应附有装箱单、合格证、产品出厂质量合格证明书、技术说明以及甲方要求的其他合格证明文件或资料。所有包装箱上应正确地标上下列内容：a.合同号；b.设备及备件的名称、代号、型号、数量；c.设备安装地名称；d.通用的商务标志。内有危险品或易碎物品的包装箱应按当地或国际惯例对待。</w:t>
      </w:r>
    </w:p>
    <w:p w14:paraId="1974E4D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4、各种设备的松散零星部件应采用可靠安全的包装方式，装入尺寸适当的箱内，并尽可能整车发运。栅格式箱子或类似的包装，只能用于盛装不至于被偷窃或被其他物品或雨水造成损坏的设备及零部件。</w:t>
      </w:r>
    </w:p>
    <w:p w14:paraId="0218539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5、凡设备上需涂油漆部分均需按规定进行处理，会腐蚀的未涂油漆的部分须用高熔点油脂或无酸牛脂或用其它保护剂涂抹，上述这些保护剂在设备安装期间或在安装后是易于抹去的。</w:t>
      </w:r>
    </w:p>
    <w:p w14:paraId="46D1269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对所有设备应采取令甲方满意的恰当的防腐防损措施。所有设备的包装须经得起陆上或海上的运输、搬运和露天存放。乙方应对包装设备负责，使其到达目的地后完整无缺。在到达目的地后一年的适当存贮期间不锈不蚀。</w:t>
      </w:r>
    </w:p>
    <w:p w14:paraId="75E128A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按照甲方的要求，乙方应按时告知设备的运输情况。乙方应负责将合同所供设备运至甲方指定位置，包括到场设备搬卸和采取安全措施。设备相关运输、装卸、保险、关税（进口设备）等费用已包含在合同价中。</w:t>
      </w:r>
    </w:p>
    <w:p w14:paraId="1A9522B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8、乙方对任何甲方不予接收的存在缺损或不符合技术文件规定的设备或有关机件、附件，应立即运走，予以更换。</w:t>
      </w:r>
    </w:p>
    <w:p w14:paraId="5E15F2F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9、本合同项下货物由于包装不良、运输方式不当或非法运输造成的事故、损失、行政处罚和由此产生的其他全部费用均由乙方全部承担。</w:t>
      </w:r>
    </w:p>
    <w:p w14:paraId="0464180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10、运输过程中发生的货物毁损、灭失等所有相关风险由乙方自行承担。</w:t>
      </w:r>
    </w:p>
    <w:p w14:paraId="6A34AA05">
      <w:pPr>
        <w:spacing w:line="360" w:lineRule="auto"/>
        <w:ind w:firstLine="420" w:firstLineChars="200"/>
        <w:rPr>
          <w:rFonts w:ascii="宋体" w:hAnsi="宋体" w:eastAsia="宋体" w:cs="宋体"/>
          <w:color w:val="auto"/>
          <w:szCs w:val="21"/>
          <w:highlight w:val="none"/>
        </w:rPr>
      </w:pPr>
    </w:p>
    <w:p w14:paraId="0F60DD3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第九条 保险</w:t>
      </w:r>
    </w:p>
    <w:p w14:paraId="2E1EA8E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应负责为本合同项下所有货物购买足额的商业保险，投保的保险金额应不低于相应设备发票金额的110%，保险费已包含在合同价中。如因乙方未能投保或保险人不予承担相应责任而货物在经甲方验收合格前的运输、装卸等过程中发生毁损、灭失的风险由乙方自行承担。</w:t>
      </w:r>
    </w:p>
    <w:p w14:paraId="62D5F11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一旦上述货物发生保险事故，乙方除依法向保险人请求赔偿保险金外，应继续依约按时向甲方提供满足本合同要求的货物，</w:t>
      </w:r>
      <w:r>
        <w:rPr>
          <w:rFonts w:hint="eastAsia" w:ascii="宋体" w:hAnsi="宋体" w:eastAsia="宋体" w:cs="宋体"/>
          <w:color w:val="auto"/>
          <w:szCs w:val="21"/>
          <w:highlight w:val="none"/>
          <w:lang w:eastAsia="zh-Hans"/>
        </w:rPr>
        <w:t>否则甲方有权按本合同第十</w:t>
      </w:r>
      <w:r>
        <w:rPr>
          <w:rFonts w:hint="eastAsia" w:ascii="宋体" w:hAnsi="宋体" w:eastAsia="宋体" w:cs="宋体"/>
          <w:color w:val="auto"/>
          <w:szCs w:val="21"/>
          <w:highlight w:val="none"/>
        </w:rPr>
        <w:t>九</w:t>
      </w:r>
      <w:r>
        <w:rPr>
          <w:rFonts w:hint="eastAsia" w:ascii="宋体" w:hAnsi="宋体" w:eastAsia="宋体" w:cs="宋体"/>
          <w:color w:val="auto"/>
          <w:szCs w:val="21"/>
          <w:highlight w:val="none"/>
          <w:lang w:eastAsia="zh-Hans"/>
        </w:rPr>
        <w:t>条第</w:t>
      </w:r>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eastAsia="zh-Hans"/>
        </w:rPr>
        <w:t>款的约定要求乙方承担违约责任</w:t>
      </w:r>
      <w:r>
        <w:rPr>
          <w:rFonts w:hint="eastAsia" w:ascii="宋体" w:hAnsi="宋体" w:eastAsia="宋体" w:cs="宋体"/>
          <w:color w:val="auto"/>
          <w:szCs w:val="21"/>
          <w:highlight w:val="none"/>
        </w:rPr>
        <w:t>。</w:t>
      </w:r>
    </w:p>
    <w:p w14:paraId="4A6F860F">
      <w:pPr>
        <w:spacing w:line="360" w:lineRule="auto"/>
        <w:ind w:firstLine="422" w:firstLineChars="200"/>
        <w:rPr>
          <w:rFonts w:ascii="宋体" w:hAnsi="宋体" w:eastAsia="宋体" w:cs="宋体"/>
          <w:b/>
          <w:color w:val="auto"/>
          <w:szCs w:val="21"/>
          <w:highlight w:val="none"/>
        </w:rPr>
      </w:pPr>
    </w:p>
    <w:p w14:paraId="012CA4A8">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第十条 货物的交付</w:t>
      </w:r>
    </w:p>
    <w:p w14:paraId="558266F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1、乙方将货物运输至甲方指定的交货地点、完成卸货</w:t>
      </w:r>
      <w:r>
        <w:rPr>
          <w:rFonts w:hint="eastAsia" w:ascii="宋体" w:hAnsi="宋体" w:eastAsia="宋体" w:cs="宋体"/>
          <w:color w:val="auto"/>
          <w:szCs w:val="21"/>
          <w:highlight w:val="none"/>
          <w:lang w:val="en-US" w:eastAsia="zh-CN"/>
        </w:rPr>
        <w:t>后</w:t>
      </w:r>
      <w:r>
        <w:rPr>
          <w:rFonts w:hint="eastAsia" w:ascii="宋体" w:hAnsi="宋体" w:eastAsia="宋体" w:cs="宋体"/>
          <w:color w:val="auto"/>
          <w:szCs w:val="21"/>
          <w:highlight w:val="none"/>
        </w:rPr>
        <w:t>向甲方提供产品合格证书、产品质量说明书、出厂检验报告及送货单，乙方完成所有货物的安装及调试并经甲方书面确认最终验收合格后视为交付货物。</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交付给甲方正常使用前，若发生货物的毁损、灭失等情况的，全部责任由乙方予以承担。</w:t>
      </w:r>
    </w:p>
    <w:p w14:paraId="0AA78328">
      <w:pPr>
        <w:pStyle w:val="186"/>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2、乙方应自行将货物运至交货地点交货。甲方根据整体项目进度的情况，有权提出对部分或全部货物提前或延迟交货，但应不迟于交货期限届满前7日告知乙方，甲方无需另行支付任何费用。 </w:t>
      </w:r>
    </w:p>
    <w:p w14:paraId="2DE126D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3、乙方有义务配合甲方整体项目进度，对整体项目提供协助及配合。</w:t>
      </w:r>
    </w:p>
    <w:p w14:paraId="5946513F">
      <w:pPr>
        <w:pStyle w:val="18"/>
        <w:adjustRightInd/>
        <w:spacing w:line="360" w:lineRule="auto"/>
        <w:ind w:right="0" w:firstLine="420" w:firstLineChars="200"/>
        <w:jc w:val="left"/>
        <w:rPr>
          <w:rFonts w:hAnsi="宋体" w:cs="宋体"/>
          <w:b w:val="0"/>
          <w:color w:val="auto"/>
          <w:sz w:val="21"/>
          <w:szCs w:val="21"/>
          <w:highlight w:val="none"/>
        </w:rPr>
      </w:pPr>
      <w:r>
        <w:rPr>
          <w:rFonts w:hint="eastAsia" w:hAnsi="宋体" w:cs="宋体"/>
          <w:b w:val="0"/>
          <w:color w:val="auto"/>
          <w:sz w:val="21"/>
          <w:szCs w:val="21"/>
          <w:highlight w:val="none"/>
        </w:rPr>
        <w:t>4、供货及安装界限</w:t>
      </w:r>
    </w:p>
    <w:p w14:paraId="0BC27A68">
      <w:pPr>
        <w:pStyle w:val="18"/>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w:t>
      </w:r>
      <w:r>
        <w:rPr>
          <w:rFonts w:hint="eastAsia" w:hAnsi="宋体" w:cs="宋体"/>
          <w:b w:val="0"/>
          <w:bCs w:val="0"/>
          <w:color w:val="auto"/>
          <w:sz w:val="21"/>
          <w:szCs w:val="21"/>
          <w:highlight w:val="none"/>
          <w:lang w:val="en-US"/>
        </w:rPr>
        <w:t>1）</w:t>
      </w:r>
      <w:r>
        <w:rPr>
          <w:rFonts w:hint="eastAsia" w:hAnsi="宋体" w:cs="宋体"/>
          <w:b w:val="0"/>
          <w:bCs w:val="0"/>
          <w:color w:val="auto"/>
          <w:sz w:val="21"/>
          <w:szCs w:val="21"/>
          <w:highlight w:val="none"/>
        </w:rPr>
        <w:t>乙方提供盘式微孔曝气器成套曝气系统及负责其安装工作，并进行系统调试运行、技术培训服务。乙方需对曝气系统进行系统设计，并提供设计计算文件和图纸资料。乙方所供盘式微孔曝气器成套曝气系统设计方案需经甲方同意后实施。若设计方案涉及输气立管的规格、布置等的调整，其调整所涉及的与主管接驳、混凝土池体开孔等的工作及新增的管材、连接件及其他附属件产生的费用均由乙方负责，乙方在项目实施时必须无条件及时提供，且不得以此为由要求增加费用。盘式微孔曝气器成套曝气系统主要包括输气管道、冷凝水排放管道、盘式微孔曝气器及管道连接件、管道支撑件、紧固件、地脚螺栓等的安装附件配件。</w:t>
      </w:r>
    </w:p>
    <w:p w14:paraId="293FF564">
      <w:pPr>
        <w:pStyle w:val="18"/>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w:t>
      </w:r>
      <w:r>
        <w:rPr>
          <w:rFonts w:hint="eastAsia" w:hAnsi="宋体" w:cs="宋体"/>
          <w:b w:val="0"/>
          <w:bCs w:val="0"/>
          <w:color w:val="auto"/>
          <w:sz w:val="21"/>
          <w:szCs w:val="21"/>
          <w:highlight w:val="none"/>
          <w:lang w:val="en-US"/>
        </w:rPr>
        <w:t>2）</w:t>
      </w:r>
      <w:r>
        <w:rPr>
          <w:rFonts w:hint="eastAsia" w:hAnsi="宋体" w:cs="宋体"/>
          <w:b w:val="0"/>
          <w:bCs w:val="0"/>
          <w:color w:val="auto"/>
          <w:sz w:val="21"/>
          <w:szCs w:val="21"/>
          <w:highlight w:val="none"/>
        </w:rPr>
        <w:t>乙方需提供盘式微孔曝气器专用的安装工具、拆卸工具，以及提供曝气器专用的清（酸）洗套件、清洗设备（如有），以及提供曝气系统备品备件（采购清单中仅列出完整的曝气器备件数量要求，为确保曝气系统正常运行所需的曝气器膜片、曝气器紧固件、管道支撑件、紧固件等的其他备件，乙方仍需提供）。</w:t>
      </w:r>
    </w:p>
    <w:p w14:paraId="456A7CA8">
      <w:pPr>
        <w:pStyle w:val="18"/>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w:t>
      </w:r>
      <w:r>
        <w:rPr>
          <w:rFonts w:hint="eastAsia" w:hAnsi="宋体" w:cs="宋体"/>
          <w:b w:val="0"/>
          <w:bCs w:val="0"/>
          <w:color w:val="auto"/>
          <w:sz w:val="21"/>
          <w:szCs w:val="21"/>
          <w:highlight w:val="none"/>
          <w:lang w:val="en-US"/>
        </w:rPr>
        <w:t>3）拆除现有曝气系统，主要包括输气管道、管式曝气器、管道支撑、曝气器支架、地脚螺栓等的拆除。其中需拆除的</w:t>
      </w:r>
      <w:r>
        <w:rPr>
          <w:rFonts w:hint="eastAsia" w:hAnsi="宋体" w:cs="宋体"/>
          <w:b w:val="0"/>
          <w:bCs w:val="0"/>
          <w:color w:val="auto"/>
          <w:sz w:val="21"/>
          <w:szCs w:val="21"/>
          <w:highlight w:val="none"/>
        </w:rPr>
        <w:t>输气管道以现有DN200蝶阀与现有304不锈钢空气管道法兰相连接的蝶阀法兰（蝶阀法兰约在</w:t>
      </w:r>
      <w:r>
        <w:rPr>
          <w:rFonts w:hint="eastAsia" w:hAnsi="宋体" w:cs="宋体"/>
          <w:b w:val="0"/>
          <w:bCs w:val="0"/>
          <w:color w:val="auto"/>
          <w:sz w:val="21"/>
          <w:szCs w:val="21"/>
          <w:highlight w:val="none"/>
          <w:lang w:val="en-US"/>
        </w:rPr>
        <w:t>18.7</w:t>
      </w:r>
      <w:r>
        <w:rPr>
          <w:rFonts w:hint="eastAsia" w:hAnsi="宋体" w:cs="宋体"/>
          <w:b w:val="0"/>
          <w:bCs w:val="0"/>
          <w:color w:val="auto"/>
          <w:sz w:val="21"/>
          <w:szCs w:val="21"/>
          <w:highlight w:val="none"/>
        </w:rPr>
        <w:t>米标高位置，不同</w:t>
      </w:r>
      <w:r>
        <w:rPr>
          <w:rFonts w:hint="eastAsia" w:hAnsi="宋体" w:cs="宋体"/>
          <w:b w:val="0"/>
          <w:bCs w:val="0"/>
          <w:color w:val="auto"/>
          <w:sz w:val="21"/>
          <w:szCs w:val="21"/>
          <w:highlight w:val="none"/>
          <w:lang w:val="en-US"/>
        </w:rPr>
        <w:t>蝶阀</w:t>
      </w:r>
      <w:r>
        <w:rPr>
          <w:rFonts w:hint="eastAsia" w:hAnsi="宋体" w:cs="宋体"/>
          <w:b w:val="0"/>
          <w:bCs w:val="0"/>
          <w:color w:val="auto"/>
          <w:sz w:val="21"/>
          <w:szCs w:val="21"/>
          <w:highlight w:val="none"/>
        </w:rPr>
        <w:t>该法兰标高存有一定偏差）为拆除分界线，自该</w:t>
      </w:r>
      <w:r>
        <w:rPr>
          <w:rFonts w:hint="eastAsia" w:hAnsi="宋体" w:cs="宋体"/>
          <w:b w:val="0"/>
          <w:bCs w:val="0"/>
          <w:color w:val="auto"/>
          <w:sz w:val="21"/>
          <w:szCs w:val="21"/>
          <w:highlight w:val="none"/>
          <w:lang w:val="en-US"/>
        </w:rPr>
        <w:t>蝶阀</w:t>
      </w:r>
      <w:r>
        <w:rPr>
          <w:rFonts w:hint="eastAsia" w:hAnsi="宋体" w:cs="宋体"/>
          <w:b w:val="0"/>
          <w:bCs w:val="0"/>
          <w:color w:val="auto"/>
          <w:sz w:val="21"/>
          <w:szCs w:val="21"/>
          <w:highlight w:val="none"/>
        </w:rPr>
        <w:t>法兰（包括与该</w:t>
      </w:r>
      <w:r>
        <w:rPr>
          <w:rFonts w:hint="eastAsia" w:hAnsi="宋体" w:cs="宋体"/>
          <w:b w:val="0"/>
          <w:bCs w:val="0"/>
          <w:color w:val="auto"/>
          <w:sz w:val="21"/>
          <w:szCs w:val="21"/>
          <w:highlight w:val="none"/>
          <w:lang w:val="en-US"/>
        </w:rPr>
        <w:t>蝶阀</w:t>
      </w:r>
      <w:r>
        <w:rPr>
          <w:rFonts w:hint="eastAsia" w:hAnsi="宋体" w:cs="宋体"/>
          <w:b w:val="0"/>
          <w:bCs w:val="0"/>
          <w:color w:val="auto"/>
          <w:sz w:val="21"/>
          <w:szCs w:val="21"/>
          <w:highlight w:val="none"/>
        </w:rPr>
        <w:t>法兰连接的法兰、螺栓、垫片的</w:t>
      </w:r>
      <w:r>
        <w:rPr>
          <w:rFonts w:hint="eastAsia" w:hAnsi="宋体" w:cs="宋体"/>
          <w:b w:val="0"/>
          <w:bCs w:val="0"/>
          <w:color w:val="auto"/>
          <w:sz w:val="21"/>
          <w:szCs w:val="21"/>
          <w:highlight w:val="none"/>
          <w:lang w:val="en-US"/>
        </w:rPr>
        <w:t>拆除</w:t>
      </w:r>
      <w:r>
        <w:rPr>
          <w:rFonts w:hint="eastAsia" w:hAnsi="宋体" w:cs="宋体"/>
          <w:b w:val="0"/>
          <w:bCs w:val="0"/>
          <w:color w:val="auto"/>
          <w:sz w:val="21"/>
          <w:szCs w:val="21"/>
          <w:highlight w:val="none"/>
        </w:rPr>
        <w:t>）至曝气系统的所有输气立管、池底输气主管、池底输气支管、冷凝水排放管、曝气管等均需拆除。拆卸下来的管道、管式曝气器、支撑、支架、化学螺栓等，需用清水冲洗掉表面淤泥杂质，起吊、搬运至东莞市黄江污水处理厂二期内指定位置并分类整齐放置。</w:t>
      </w:r>
    </w:p>
    <w:p w14:paraId="45A2300B">
      <w:pPr>
        <w:pStyle w:val="18"/>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w:t>
      </w:r>
      <w:r>
        <w:rPr>
          <w:rFonts w:hint="eastAsia" w:hAnsi="宋体" w:cs="宋体"/>
          <w:b w:val="0"/>
          <w:bCs w:val="0"/>
          <w:color w:val="auto"/>
          <w:sz w:val="21"/>
          <w:szCs w:val="21"/>
          <w:highlight w:val="none"/>
          <w:lang w:val="en-US"/>
        </w:rPr>
        <w:t>4</w:t>
      </w:r>
      <w:r>
        <w:rPr>
          <w:rFonts w:hint="eastAsia" w:hAnsi="宋体" w:cs="宋体"/>
          <w:b w:val="0"/>
          <w:bCs w:val="0"/>
          <w:color w:val="auto"/>
          <w:sz w:val="21"/>
          <w:szCs w:val="21"/>
          <w:highlight w:val="none"/>
        </w:rPr>
        <w:t>）输气管道以现有DN200蝶阀与现有304不锈钢空气管道法兰相连接的蝶阀法兰（蝶阀法兰约在18.7米标高位置，不同蝶阀该法兰标高存有一定偏差）为供货及安装分界面，自该蝶阀法兰（包括与该蝶阀法兰连接的法兰、螺栓、垫片的供货及安装）至曝气系统的所有输气立管、池底输气主管、池底输气支管、冷凝水排放管等由</w:t>
      </w:r>
      <w:r>
        <w:rPr>
          <w:rFonts w:hint="eastAsia" w:hAnsi="宋体" w:cs="宋体"/>
          <w:b w:val="0"/>
          <w:bCs w:val="0"/>
          <w:color w:val="auto"/>
          <w:sz w:val="21"/>
          <w:szCs w:val="21"/>
          <w:highlight w:val="none"/>
          <w:lang w:val="en-US"/>
        </w:rPr>
        <w:t>乙方供</w:t>
      </w:r>
      <w:r>
        <w:rPr>
          <w:rFonts w:hint="eastAsia" w:hAnsi="宋体" w:cs="宋体"/>
          <w:b w:val="0"/>
          <w:bCs w:val="0"/>
          <w:color w:val="auto"/>
          <w:sz w:val="21"/>
          <w:szCs w:val="21"/>
          <w:highlight w:val="none"/>
        </w:rPr>
        <w:t>货及安装。如</w:t>
      </w:r>
      <w:r>
        <w:rPr>
          <w:rFonts w:hint="eastAsia" w:hAnsi="宋体" w:cs="宋体"/>
          <w:b w:val="0"/>
          <w:bCs w:val="0"/>
          <w:color w:val="auto"/>
          <w:sz w:val="21"/>
          <w:szCs w:val="21"/>
          <w:highlight w:val="none"/>
          <w:lang w:val="en-US"/>
        </w:rPr>
        <w:t>乙方</w:t>
      </w:r>
      <w:r>
        <w:rPr>
          <w:rFonts w:hint="eastAsia" w:hAnsi="宋体" w:cs="宋体"/>
          <w:b w:val="0"/>
          <w:bCs w:val="0"/>
          <w:color w:val="auto"/>
          <w:sz w:val="21"/>
          <w:szCs w:val="21"/>
          <w:highlight w:val="none"/>
        </w:rPr>
        <w:t>所供盘式微孔曝气器成套曝气系统需调整立管的规格、布设位置等，涉及的管材、阀门的供货及与主管接驳、混凝土池体开孔等的工作及费用均由</w:t>
      </w:r>
      <w:r>
        <w:rPr>
          <w:rFonts w:hint="eastAsia" w:hAnsi="宋体" w:cs="宋体"/>
          <w:b w:val="0"/>
          <w:bCs w:val="0"/>
          <w:color w:val="auto"/>
          <w:sz w:val="21"/>
          <w:szCs w:val="21"/>
          <w:highlight w:val="none"/>
          <w:lang w:val="en-US"/>
        </w:rPr>
        <w:t>乙方</w:t>
      </w:r>
      <w:r>
        <w:rPr>
          <w:rFonts w:hint="eastAsia" w:hAnsi="宋体" w:cs="宋体"/>
          <w:b w:val="0"/>
          <w:bCs w:val="0"/>
          <w:color w:val="auto"/>
          <w:sz w:val="21"/>
          <w:szCs w:val="21"/>
          <w:highlight w:val="none"/>
        </w:rPr>
        <w:t>负责。</w:t>
      </w:r>
    </w:p>
    <w:p w14:paraId="2C33058B">
      <w:pPr>
        <w:pStyle w:val="18"/>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w:t>
      </w:r>
      <w:r>
        <w:rPr>
          <w:rFonts w:hint="eastAsia" w:hAnsi="宋体" w:cs="宋体"/>
          <w:b w:val="0"/>
          <w:bCs w:val="0"/>
          <w:color w:val="auto"/>
          <w:sz w:val="21"/>
          <w:szCs w:val="21"/>
          <w:highlight w:val="none"/>
          <w:lang w:val="en-US"/>
        </w:rPr>
        <w:t>5）</w:t>
      </w:r>
      <w:r>
        <w:rPr>
          <w:rFonts w:hint="eastAsia" w:hAnsi="宋体" w:cs="宋体"/>
          <w:b w:val="0"/>
          <w:bCs w:val="0"/>
          <w:color w:val="auto"/>
          <w:sz w:val="21"/>
          <w:szCs w:val="21"/>
          <w:highlight w:val="none"/>
        </w:rPr>
        <w:t>整个生化池池底的清淤、清砂工作由乙方负责。清淤所需的工具、设备、材料等由乙方自行安排。清淤后，乙方需及时对生化池及相应的场地、道路、绿化等进行冲洗、清洁，生化池曝气区域清淤效果需满足现有曝气系统拆除工作及新购置曝气系统安装工作的正常开展，其余区域池内淤泥平均深度不得大于0.05m。</w:t>
      </w:r>
    </w:p>
    <w:p w14:paraId="5C16E509">
      <w:pPr>
        <w:pStyle w:val="18"/>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w:t>
      </w:r>
      <w:r>
        <w:rPr>
          <w:rFonts w:hint="eastAsia" w:hAnsi="宋体" w:cs="宋体"/>
          <w:b w:val="0"/>
          <w:bCs w:val="0"/>
          <w:color w:val="auto"/>
          <w:sz w:val="21"/>
          <w:szCs w:val="21"/>
          <w:highlight w:val="none"/>
          <w:lang w:val="en-US"/>
        </w:rPr>
        <w:t>6）黄江</w:t>
      </w:r>
      <w:r>
        <w:rPr>
          <w:rFonts w:hint="eastAsia" w:hAnsi="宋体" w:cs="宋体"/>
          <w:b w:val="0"/>
          <w:bCs w:val="0"/>
          <w:color w:val="auto"/>
          <w:sz w:val="21"/>
          <w:szCs w:val="21"/>
          <w:highlight w:val="none"/>
        </w:rPr>
        <w:t>污水处理厂二期目前仍投入运行，为降低对厂区生产的影响，曝气系统更换过程需逐个生化池进行。</w:t>
      </w:r>
    </w:p>
    <w:p w14:paraId="775824E6">
      <w:pPr>
        <w:pStyle w:val="18"/>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w:t>
      </w:r>
      <w:r>
        <w:rPr>
          <w:rFonts w:hint="eastAsia" w:hAnsi="宋体" w:cs="宋体"/>
          <w:b w:val="0"/>
          <w:bCs w:val="0"/>
          <w:color w:val="auto"/>
          <w:sz w:val="21"/>
          <w:szCs w:val="21"/>
          <w:highlight w:val="none"/>
          <w:lang w:val="en-US"/>
        </w:rPr>
        <w:t>7）</w:t>
      </w:r>
      <w:r>
        <w:rPr>
          <w:rFonts w:hint="eastAsia" w:hAnsi="宋体" w:cs="宋体"/>
          <w:b w:val="0"/>
          <w:bCs w:val="0"/>
          <w:color w:val="auto"/>
          <w:sz w:val="21"/>
          <w:szCs w:val="21"/>
          <w:highlight w:val="none"/>
        </w:rPr>
        <w:t>乙方提供的曝气系统设备，要求曝气器与布气管组装成曝气组件后运抵现场，不接受布气管运抵现场之后开孔、安装曝气器的安装方式。</w:t>
      </w:r>
    </w:p>
    <w:p w14:paraId="48844EE4">
      <w:pPr>
        <w:pStyle w:val="18"/>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5、</w:t>
      </w:r>
      <w:r>
        <w:rPr>
          <w:rFonts w:hint="eastAsia" w:hAnsi="宋体" w:cs="宋体"/>
          <w:b w:val="0"/>
          <w:bCs w:val="0"/>
          <w:color w:val="auto"/>
          <w:sz w:val="21"/>
          <w:szCs w:val="21"/>
          <w:highlight w:val="none"/>
        </w:rPr>
        <w:t>应用环境</w:t>
      </w:r>
    </w:p>
    <w:p w14:paraId="502022FA">
      <w:pPr>
        <w:pStyle w:val="18"/>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乙方</w:t>
      </w:r>
      <w:r>
        <w:rPr>
          <w:rFonts w:hint="eastAsia" w:hAnsi="宋体" w:cs="宋体"/>
          <w:b w:val="0"/>
          <w:bCs w:val="0"/>
          <w:color w:val="auto"/>
          <w:sz w:val="21"/>
          <w:szCs w:val="21"/>
          <w:highlight w:val="none"/>
        </w:rPr>
        <w:t>提供的曝气器装置必须适用于曝气池污水生物处理的需要，应能有效地将来自鼓风机的有压空气，均匀地扩散于水体中，并能保持长期和稳定的充氧效果，以及停止供气时有效的闭合。</w:t>
      </w:r>
      <w:r>
        <w:rPr>
          <w:rFonts w:hint="eastAsia" w:hAnsi="宋体" w:cs="宋体"/>
          <w:b w:val="0"/>
          <w:bCs w:val="0"/>
          <w:color w:val="auto"/>
          <w:sz w:val="21"/>
          <w:szCs w:val="21"/>
          <w:highlight w:val="none"/>
          <w:lang w:val="en-US"/>
        </w:rPr>
        <w:t>乙方</w:t>
      </w:r>
      <w:r>
        <w:rPr>
          <w:rFonts w:hint="eastAsia" w:hAnsi="宋体" w:cs="宋体"/>
          <w:b w:val="0"/>
          <w:bCs w:val="0"/>
          <w:color w:val="auto"/>
          <w:sz w:val="21"/>
          <w:szCs w:val="21"/>
          <w:highlight w:val="none"/>
        </w:rPr>
        <w:t>需对微孔曝气器排列的方式进行合理布置，确保曝气器正常运行，并确保池底不会产生积泥。曝气池现况主要尺寸详见图纸《东莞市黄江污水处理厂二期生化池图纸》。</w:t>
      </w:r>
    </w:p>
    <w:p w14:paraId="03BB915D">
      <w:pPr>
        <w:pStyle w:val="18"/>
        <w:adjustRightInd/>
        <w:spacing w:line="360" w:lineRule="auto"/>
        <w:ind w:right="0" w:firstLine="420" w:firstLineChars="200"/>
        <w:jc w:val="left"/>
        <w:rPr>
          <w:rFonts w:hAnsi="宋体" w:cs="宋体"/>
          <w:b w:val="0"/>
          <w:color w:val="auto"/>
          <w:sz w:val="21"/>
          <w:szCs w:val="21"/>
          <w:highlight w:val="none"/>
        </w:rPr>
      </w:pPr>
      <w:r>
        <w:rPr>
          <w:rFonts w:hint="eastAsia" w:hAnsi="宋体" w:cs="宋体"/>
          <w:b w:val="0"/>
          <w:color w:val="auto"/>
          <w:sz w:val="21"/>
          <w:szCs w:val="21"/>
          <w:highlight w:val="none"/>
          <w:lang w:val="en-US"/>
        </w:rPr>
        <w:t>6</w:t>
      </w:r>
      <w:r>
        <w:rPr>
          <w:rFonts w:hint="eastAsia" w:hAnsi="宋体" w:cs="宋体"/>
          <w:b w:val="0"/>
          <w:color w:val="auto"/>
          <w:sz w:val="21"/>
          <w:szCs w:val="21"/>
          <w:highlight w:val="none"/>
        </w:rPr>
        <w:t>、乙方所供货物应具备该类产品的功能要求，无瑕疵和缺陷，质量为合格产品，同时有明确的生产厂商或制造厂商。</w:t>
      </w:r>
    </w:p>
    <w:p w14:paraId="13E53B5C">
      <w:pPr>
        <w:pStyle w:val="18"/>
        <w:adjustRightInd/>
        <w:spacing w:line="360" w:lineRule="auto"/>
        <w:ind w:right="0" w:firstLine="420" w:firstLineChars="200"/>
        <w:jc w:val="left"/>
        <w:rPr>
          <w:rFonts w:hAnsi="宋体" w:cs="宋体"/>
          <w:b w:val="0"/>
          <w:color w:val="auto"/>
          <w:sz w:val="21"/>
          <w:szCs w:val="21"/>
          <w:highlight w:val="none"/>
        </w:rPr>
      </w:pPr>
      <w:r>
        <w:rPr>
          <w:rFonts w:hint="eastAsia" w:hAnsi="宋体" w:cs="宋体"/>
          <w:b w:val="0"/>
          <w:color w:val="auto"/>
          <w:sz w:val="21"/>
          <w:szCs w:val="21"/>
          <w:highlight w:val="none"/>
          <w:lang w:val="en-US"/>
        </w:rPr>
        <w:t>7</w:t>
      </w:r>
      <w:r>
        <w:rPr>
          <w:rFonts w:hint="eastAsia" w:hAnsi="宋体" w:cs="宋体"/>
          <w:b w:val="0"/>
          <w:color w:val="auto"/>
          <w:sz w:val="21"/>
          <w:szCs w:val="21"/>
          <w:highlight w:val="none"/>
        </w:rPr>
        <w:t>、乙方所供货物必须是全新的，所有设备和材料运输到达施工场地时的包装必须是原厂完整的，由甲方签收后方可拆包安装。</w:t>
      </w:r>
    </w:p>
    <w:p w14:paraId="00ED18C8">
      <w:pPr>
        <w:pStyle w:val="18"/>
        <w:adjustRightInd/>
        <w:spacing w:line="360" w:lineRule="auto"/>
        <w:ind w:right="0" w:firstLine="420" w:firstLineChars="200"/>
        <w:jc w:val="left"/>
        <w:rPr>
          <w:rFonts w:hAnsi="宋体" w:cs="宋体"/>
          <w:b w:val="0"/>
          <w:color w:val="auto"/>
          <w:sz w:val="21"/>
          <w:szCs w:val="21"/>
          <w:highlight w:val="none"/>
        </w:rPr>
      </w:pPr>
      <w:r>
        <w:rPr>
          <w:rFonts w:hint="eastAsia" w:hAnsi="宋体" w:cs="宋体"/>
          <w:b w:val="0"/>
          <w:color w:val="auto"/>
          <w:sz w:val="21"/>
          <w:szCs w:val="21"/>
          <w:highlight w:val="none"/>
          <w:lang w:val="en-US"/>
        </w:rPr>
        <w:t>8</w:t>
      </w:r>
      <w:r>
        <w:rPr>
          <w:rFonts w:hint="eastAsia" w:hAnsi="宋体" w:cs="宋体"/>
          <w:b w:val="0"/>
          <w:color w:val="auto"/>
          <w:sz w:val="21"/>
          <w:szCs w:val="21"/>
          <w:highlight w:val="none"/>
        </w:rPr>
        <w:t>、所有货物须满足国家及行业环保和质量标准。</w:t>
      </w:r>
    </w:p>
    <w:p w14:paraId="042A6409">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bCs/>
          <w:color w:val="auto"/>
          <w:szCs w:val="21"/>
          <w:highlight w:val="none"/>
        </w:rPr>
        <w:t>货物的规格、型号参数必须和清单要求一致。确因货物升级、停产、参数调整的情况，需经双方协商确定。</w:t>
      </w:r>
    </w:p>
    <w:p w14:paraId="578CA0E3">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10、乙方的货物应当按照甲方要求送到指定的地点，由于使用第三方送货服务导致货物未能经过双方共同验收、未送到指定地点仓库的，甲方有权拒绝收货。</w:t>
      </w:r>
    </w:p>
    <w:p w14:paraId="2F50E537">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78187EC3">
      <w:pPr>
        <w:spacing w:line="360" w:lineRule="auto"/>
        <w:ind w:firstLine="420" w:firstLineChars="200"/>
        <w:rPr>
          <w:rFonts w:ascii="宋体" w:hAnsi="宋体" w:eastAsia="宋体" w:cs="宋体"/>
          <w:color w:val="auto"/>
          <w:szCs w:val="21"/>
          <w:highlight w:val="none"/>
        </w:rPr>
      </w:pPr>
    </w:p>
    <w:p w14:paraId="49FB188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第十一条 安装、调试</w:t>
      </w:r>
    </w:p>
    <w:p w14:paraId="2FBE525E">
      <w:pPr>
        <w:pStyle w:val="18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1、乙方应派专业技术人员（含制造商委派人员）到现场，进行设备及其配套货物等的安装，在甲方的组织安排下，负责完成供货、安装、调试有关的技术工作。</w:t>
      </w:r>
    </w:p>
    <w:p w14:paraId="23928F00">
      <w:pPr>
        <w:pStyle w:val="18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在货物安装、调试过程中，乙方应遵守甲方现场的管理规定，并遵守工程施工、安全生产、消防安全的有关管理规定，采取必要的安全防范措施，消除事故隐患，并随时接受甲方安全检查人员的监督检查。在乙方搬运、拆卸、安装、调试、验收过程中所产生的安全责任（包括但不限于对协助人员、施工人员、第三方所造成的财物毁损、人员损伤，以及防火、防电、防盗责任等），乙方应承担全部责任及费用，与甲方无关；如因此造成甲方损失的，乙方应承担赔偿责任。</w:t>
      </w:r>
    </w:p>
    <w:p w14:paraId="55325D78">
      <w:pPr>
        <w:pStyle w:val="18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负责安装、调试，并及时解决安装、调试中出现的由乙方供货设备导致的问题，相关问题的解决时长以不影响工期为原则，否则将视为乙方逾期交货，且甲方有权依据第十九条第1款规定追究乙方逾期交货的责任。</w:t>
      </w:r>
    </w:p>
    <w:p w14:paraId="7FBF7D8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4、由于乙方（含制造商）技术服务人员对安装的疏忽和错误以及乙方未按要求派人指导而造成的直接损失应由乙方负责。造成甲方损失的，乙方需足额赔偿。</w:t>
      </w:r>
    </w:p>
    <w:p w14:paraId="522CBD3A">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zh-CN"/>
        </w:rPr>
        <w:t>应严格按照国家有关安全文明施工的标准与规范制定安全文明施工操作规程，配备必要的安全生产和劳动保护设施，加强对施工作业人员的施工安全教育培训，对他们的安全负责。</w:t>
      </w:r>
    </w:p>
    <w:p w14:paraId="2C01FFE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zh-CN"/>
        </w:rPr>
        <w:t>应对合同工程的安全文明施工负责，采取有效的安全措施消除安全事故隐患，并接受和配合依法实施的监督检查。</w:t>
      </w:r>
    </w:p>
    <w:p w14:paraId="47A1D7DF">
      <w:pPr>
        <w:pStyle w:val="18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乙方应遵守国家有关环境保护、卫生监督的法律法规，采取有效措施，保证施工场地达到环境保护、卫生部门的管理要求，为现场自有人员（含制造商委派人员）提供并维护干净卫生的生活设施，保持施工场地的清洁整齐。</w:t>
      </w:r>
    </w:p>
    <w:p w14:paraId="33E6C7D7">
      <w:pPr>
        <w:spacing w:line="360" w:lineRule="auto"/>
        <w:ind w:firstLine="422" w:firstLineChars="200"/>
        <w:rPr>
          <w:rFonts w:ascii="宋体" w:hAnsi="宋体" w:eastAsia="宋体" w:cs="宋体"/>
          <w:b/>
          <w:color w:val="auto"/>
          <w:szCs w:val="21"/>
          <w:highlight w:val="none"/>
        </w:rPr>
      </w:pPr>
    </w:p>
    <w:p w14:paraId="5AA449C9">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第十二条 验收</w:t>
      </w:r>
    </w:p>
    <w:p w14:paraId="6B39FC31">
      <w:pPr>
        <w:pStyle w:val="18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验收分为货到交货地点的初步验收和最终验收。全部货物应符合甲方招标文件、用户需求书要求、乙方投标文件承诺的质量、规格标准及工程质量验收规范的规定，如果没有提及适用标准，则应符合国家标准或行业标准；如果没有相关标准的，则采用货物来源适用的官方标准。这些标准必须是有关机构发布的最新版本的标准。</w:t>
      </w:r>
    </w:p>
    <w:p w14:paraId="1F8F18EE">
      <w:pPr>
        <w:pStyle w:val="18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2、初步验收：</w:t>
      </w:r>
    </w:p>
    <w:p w14:paraId="62956868">
      <w:pPr>
        <w:pStyle w:val="18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货物运抵交货地点后3日内，甲方（含甲方委托的第三方）、乙方代表共同开箱验货。甲方按照本合同及招标文件、国家相关法律法规以及规范的要求等相关的规定，对货物的品种、品牌、产地、型号规格、数量、外观质量、资料等进行清点和全面的检验，并作详细的记录。</w:t>
      </w:r>
    </w:p>
    <w:p w14:paraId="014353B7">
      <w:pPr>
        <w:pStyle w:val="18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初步验收如发现货物不符，或货物短缺、质次、损坏等问题，应作详细记录，甲方可拒绝收货，或由乙方在甲方规定的时间内立即、无条件为甲方调换或补齐，调换或补齐后的货物，甲方有权按照本条有关验收的规定进行验收，由此产生的制造、修理和运费及保险费等费用均应由乙方负担，与甲方无关</w:t>
      </w:r>
      <w:r>
        <w:rPr>
          <w:rFonts w:hint="eastAsia" w:ascii="宋体" w:hAnsi="宋体" w:cs="宋体"/>
          <w:color w:val="auto"/>
          <w:szCs w:val="21"/>
          <w:highlight w:val="none"/>
          <w:lang w:eastAsia="zh-Hans"/>
        </w:rPr>
        <w:t>。</w:t>
      </w:r>
    </w:p>
    <w:p w14:paraId="1CAB5A75">
      <w:pPr>
        <w:pStyle w:val="18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初步验收需要对曝气器进行随机抽检，抽检样品由甲方送交有资质独立第三方CMA机构，对盘式微孔曝气器的标准曝气效率、标准氧传质速率（充氧能力）、标准氧传质效率（氧利用率）及阻力损失进行检测，检测数据的结果须满足用户需求书5.1.2的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由乙</w:t>
      </w:r>
      <w:r>
        <w:rPr>
          <w:rFonts w:hint="eastAsia" w:ascii="宋体" w:hAnsi="宋体" w:cs="宋体"/>
          <w:color w:val="auto"/>
          <w:szCs w:val="21"/>
          <w:highlight w:val="none"/>
        </w:rPr>
        <w:t>方支付相关检测费用；若检测结果为不合格，则由乙方支付相关检测费用，并对曝气器进行免费更换，直至检测结果合格为止，期间给甲方造成的所有损失由乙方承担赔偿责任。</w:t>
      </w:r>
    </w:p>
    <w:p w14:paraId="12EBBC4D">
      <w:pPr>
        <w:pStyle w:val="18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（4）由于非甲方原因而引起的设备或部件的修理或更换的时间，如乙方按合同约定时间交货的，则不视为逾期交货，否则将视为乙方逾期交货，且甲方有权依据第十九条第1款规定追究乙方逾期交货的责任。</w:t>
      </w:r>
    </w:p>
    <w:p w14:paraId="6BDAD902">
      <w:pPr>
        <w:pStyle w:val="18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3、最终验收</w:t>
      </w:r>
    </w:p>
    <w:p w14:paraId="1468F16F">
      <w:pPr>
        <w:pStyle w:val="18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货货物在完成安装、调试合格后，甲方、乙方对调试结果进行检验。乙方在货物安装、调试过程中，应做好详细的检验、测试记录和试验结果，检验结果应符合本合同及招标文件、国家相关法律法规以及规范的规定标准。（当多个标准不一致时，以最高标准作为验收标准）。</w:t>
      </w:r>
    </w:p>
    <w:p w14:paraId="5765CA19">
      <w:pPr>
        <w:pStyle w:val="18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（2）货物经甲方根据按上述约定验收符合全部要求，乙方移交完所有资料文档后，甲方向乙</w:t>
      </w:r>
      <w:r>
        <w:rPr>
          <w:rFonts w:hint="eastAsia" w:ascii="宋体" w:hAnsi="宋体" w:cs="宋体"/>
          <w:color w:val="auto"/>
          <w:szCs w:val="21"/>
          <w:highlight w:val="none"/>
          <w:lang w:val="en-US" w:eastAsia="zh-CN"/>
        </w:rPr>
        <w:t>方</w:t>
      </w:r>
      <w:r>
        <w:rPr>
          <w:rFonts w:hint="eastAsia" w:ascii="宋体" w:hAnsi="宋体" w:cs="宋体"/>
          <w:color w:val="auto"/>
          <w:szCs w:val="21"/>
          <w:highlight w:val="none"/>
        </w:rPr>
        <w:t>出具书面的</w:t>
      </w:r>
      <w:r>
        <w:rPr>
          <w:rFonts w:hint="eastAsia" w:ascii="宋体" w:hAnsi="宋体" w:cs="宋体"/>
          <w:color w:val="auto"/>
          <w:szCs w:val="21"/>
          <w:highlight w:val="none"/>
          <w:lang w:val="en-US" w:eastAsia="zh-CN"/>
        </w:rPr>
        <w:t>最终</w:t>
      </w:r>
      <w:r>
        <w:rPr>
          <w:rFonts w:hint="eastAsia" w:ascii="宋体" w:hAnsi="宋体" w:cs="宋体"/>
          <w:color w:val="auto"/>
          <w:szCs w:val="21"/>
          <w:highlight w:val="none"/>
        </w:rPr>
        <w:t>验收合格报告并由甲乙双方共同签字确认。</w:t>
      </w:r>
    </w:p>
    <w:p w14:paraId="7CB3AF38">
      <w:pPr>
        <w:pStyle w:val="18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4、由于非甲方原因而引起货物的修理或更换的时间，如乙方在甲方规定的时间内完成修理或更换的，则不视为逾期交货，否则将视为逾期交货。</w:t>
      </w:r>
    </w:p>
    <w:p w14:paraId="16BFED9F">
      <w:pPr>
        <w:pStyle w:val="18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5、甲方根据本条规定对货物所做出的验收，仅作为起算付款及质保期之用，不为双方对于货物质量的最终认定。货物经验收合格后，乙方仍应在质保期内对产品质量承担保证责任。</w:t>
      </w:r>
    </w:p>
    <w:p w14:paraId="018229A4">
      <w:pPr>
        <w:pStyle w:val="18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6、货物在最终验收合格前，其损耗、毁损、灭失等风险及责任由乙方承担，如因发生前述情形，导致乙方所供应的货物不能通过甲方验收的，乙方应按甲方要求予以更换或退货。</w:t>
      </w:r>
    </w:p>
    <w:p w14:paraId="007BAE3F">
      <w:pPr>
        <w:pStyle w:val="186"/>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7、验收过程中，如对检验记录不能取得一致意见时，一方可委托货物交付地的权威的第三方检验机构联合进行检验。检验结果具有约束力，检验费用由责任方负担。</w:t>
      </w:r>
    </w:p>
    <w:p w14:paraId="0AD6C79E">
      <w:pPr>
        <w:spacing w:line="360" w:lineRule="auto"/>
        <w:ind w:firstLine="420" w:firstLineChars="200"/>
        <w:rPr>
          <w:rFonts w:ascii="宋体" w:hAnsi="宋体" w:eastAsia="宋体" w:cs="宋体"/>
          <w:color w:val="auto"/>
          <w:szCs w:val="21"/>
          <w:highlight w:val="none"/>
        </w:rPr>
      </w:pPr>
    </w:p>
    <w:p w14:paraId="14FEE6C8">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第十三条 权利保证</w:t>
      </w:r>
    </w:p>
    <w:p w14:paraId="1F9CFD0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r>
        <w:rPr>
          <w:rFonts w:hint="eastAsia" w:ascii="宋体" w:hAnsi="宋体" w:eastAsia="宋体" w:cs="宋体"/>
          <w:color w:val="auto"/>
          <w:szCs w:val="21"/>
          <w:highlight w:val="none"/>
          <w:lang w:eastAsia="zh-Hans"/>
        </w:rPr>
        <w:t>包括但不限于本合同所约定的总价款、甲方为维护自身权益所支付的律师费、诉讼费、鉴定费、差旅费等全部费用</w:t>
      </w:r>
      <w:r>
        <w:rPr>
          <w:rFonts w:hint="eastAsia" w:ascii="宋体" w:hAnsi="宋体" w:eastAsia="宋体" w:cs="宋体"/>
          <w:color w:val="auto"/>
          <w:szCs w:val="21"/>
          <w:highlight w:val="none"/>
        </w:rPr>
        <w:t>。</w:t>
      </w:r>
    </w:p>
    <w:p w14:paraId="78B88975">
      <w:pPr>
        <w:spacing w:line="360" w:lineRule="auto"/>
        <w:ind w:firstLine="422" w:firstLineChars="200"/>
        <w:rPr>
          <w:rFonts w:ascii="宋体" w:hAnsi="宋体" w:eastAsia="宋体" w:cs="宋体"/>
          <w:b/>
          <w:color w:val="auto"/>
          <w:szCs w:val="21"/>
          <w:highlight w:val="none"/>
        </w:rPr>
      </w:pPr>
    </w:p>
    <w:p w14:paraId="5EAB7E4F">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第十四条 质量保证及售后服务</w:t>
      </w:r>
    </w:p>
    <w:p w14:paraId="1F1EF6FA">
      <w:pPr>
        <w:pStyle w:val="18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1、乙方应以书面形式提供货物的质量保障承诺，该等承诺不应低于本合同约定的标准。乙方供货的质保期为</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rPr>
        <w:t>个月</w:t>
      </w:r>
      <w:r>
        <w:rPr>
          <w:rFonts w:hint="eastAsia" w:ascii="宋体" w:hAnsi="宋体" w:cs="宋体"/>
          <w:color w:val="auto"/>
          <w:szCs w:val="21"/>
          <w:highlight w:val="none"/>
        </w:rPr>
        <w:t>，质保期自本项目全部货物最终验收合格之日起算（以</w:t>
      </w:r>
      <w:r>
        <w:rPr>
          <w:rFonts w:hint="eastAsia" w:ascii="宋体" w:hAnsi="宋体" w:cs="宋体"/>
          <w:color w:val="auto"/>
          <w:szCs w:val="21"/>
          <w:highlight w:val="none"/>
          <w:lang w:val="en-US" w:eastAsia="zh-CN"/>
        </w:rPr>
        <w:t>最终</w:t>
      </w:r>
      <w:r>
        <w:rPr>
          <w:rFonts w:hint="eastAsia" w:ascii="宋体" w:hAnsi="宋体" w:cs="宋体"/>
          <w:color w:val="auto"/>
          <w:szCs w:val="21"/>
          <w:highlight w:val="none"/>
        </w:rPr>
        <w:t>验收报告日期为准）。质保期内，乙方对本项目供货、安装质量进行免费保修，免费保修包括但不限于由乙方承担完成质保期的工作而产生的运费、购置费、测试费、人工费等各项费用。</w:t>
      </w:r>
    </w:p>
    <w:p w14:paraId="3C96292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2、在合同规定的质保期内，乙方承诺将在接到甲方的故障通知后</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小时</w:t>
      </w:r>
      <w:r>
        <w:rPr>
          <w:rFonts w:hint="eastAsia" w:ascii="宋体" w:hAnsi="宋体" w:eastAsia="宋体" w:cs="宋体"/>
          <w:color w:val="auto"/>
          <w:szCs w:val="21"/>
          <w:highlight w:val="none"/>
        </w:rPr>
        <w:t>内响应，</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小时</w:t>
      </w:r>
      <w:r>
        <w:rPr>
          <w:rFonts w:hint="eastAsia" w:ascii="宋体" w:hAnsi="宋体" w:eastAsia="宋体" w:cs="宋体"/>
          <w:color w:val="auto"/>
          <w:szCs w:val="21"/>
          <w:highlight w:val="none"/>
        </w:rPr>
        <w:t>内到达项目现场进行维修等服务，且不得另行收取任何费用。</w:t>
      </w:r>
    </w:p>
    <w:p w14:paraId="730D885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3、甲方在使用货物时所遇技术问题，乙方应按甲方要求及时向甲方无偿提供技术指导服务。</w:t>
      </w:r>
    </w:p>
    <w:p w14:paraId="4425407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4、乙方未按上述要求提供售后服务的，甲方有权要求其他第三方提供相关服务，因此产生的费用全部由乙方承担。</w:t>
      </w:r>
    </w:p>
    <w:p w14:paraId="1ECD4F73">
      <w:pPr>
        <w:spacing w:line="360" w:lineRule="auto"/>
        <w:ind w:firstLine="420" w:firstLineChars="200"/>
        <w:rPr>
          <w:rFonts w:ascii="宋体" w:hAnsi="宋体" w:eastAsia="宋体" w:cs="宋体"/>
          <w:color w:val="auto"/>
          <w:szCs w:val="21"/>
          <w:highlight w:val="none"/>
        </w:rPr>
      </w:pPr>
    </w:p>
    <w:p w14:paraId="60FEA1A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第十五条 履约担保</w:t>
      </w:r>
    </w:p>
    <w:p w14:paraId="2387B6E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1、乙方应当根据招标文件的规定在签订本合同前向甲方提供履约担保，履约担保形式及金额由乙方从以下方式中任选一种：</w:t>
      </w:r>
    </w:p>
    <w:p w14:paraId="5BD9C014">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 履约保证金（银行转账形式）金额为¥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A13F47B">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 不可撤销银行履约保函金额为¥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541BAC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履约保证保险凭证金额为¥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FB61482">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 担保公司履约担保书金额为¥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F5D369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2、履约担保用于补偿甲方因乙方不能完全履行其合同义务而蒙受的损失</w:t>
      </w:r>
      <w:r>
        <w:rPr>
          <w:rFonts w:hint="eastAsia" w:ascii="宋体" w:hAnsi="宋体" w:eastAsia="宋体" w:cs="Times New Roman"/>
          <w:color w:val="auto"/>
          <w:kern w:val="0"/>
          <w:szCs w:val="21"/>
          <w:highlight w:val="none"/>
        </w:rPr>
        <w:t>或其他合同约定的事项</w:t>
      </w:r>
      <w:r>
        <w:rPr>
          <w:rFonts w:hint="eastAsia" w:ascii="宋体" w:hAnsi="宋体" w:eastAsia="宋体" w:cs="宋体"/>
          <w:color w:val="auto"/>
          <w:szCs w:val="21"/>
          <w:highlight w:val="none"/>
        </w:rPr>
        <w:t>。如发生下列任一情况时，甲方除有权依合同追究乙方违约责任外，</w:t>
      </w:r>
      <w:r>
        <w:rPr>
          <w:rFonts w:hint="eastAsia" w:ascii="宋体" w:hAnsi="宋体" w:eastAsia="宋体" w:cs="Times New Roman"/>
          <w:color w:val="auto"/>
          <w:kern w:val="0"/>
          <w:szCs w:val="21"/>
          <w:highlight w:val="none"/>
        </w:rPr>
        <w:t>同时</w:t>
      </w:r>
      <w:r>
        <w:rPr>
          <w:rFonts w:hint="eastAsia" w:ascii="宋体" w:hAnsi="宋体" w:eastAsia="宋体" w:cs="宋体"/>
          <w:color w:val="auto"/>
          <w:szCs w:val="21"/>
          <w:highlight w:val="none"/>
        </w:rPr>
        <w:t>有权提取履约担保并进行相应处理：</w:t>
      </w:r>
    </w:p>
    <w:p w14:paraId="1393C5A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（1）乙方将合同项下乙方的权利义务全部转让给第三方，或未经甲方书面同意将部分权利义务转让给第三方的，甲方有权没收其履约担保。</w:t>
      </w:r>
    </w:p>
    <w:p w14:paraId="523E9B6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（2）在合同履行期间，乙方怠于履行合同义务，经甲方通知或要求承担违约金后仍拒不改正的，甲方可依法没收或适当扣除其履约担保。</w:t>
      </w:r>
    </w:p>
    <w:p w14:paraId="60C1847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20888E9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（4）在合同履行期间，乙方违约产生的违约金、赔偿、罚款或其他应付费用等款项，甲方有权直接从未付货物款项中扣除或启用履约担保予以支付。</w:t>
      </w:r>
    </w:p>
    <w:p w14:paraId="0FBF0D7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（5）合同期内，乙方不能及时完成合同某项义务的，甲方有权提取履约担保用于处理该项工作。</w:t>
      </w:r>
    </w:p>
    <w:p w14:paraId="66F7A1D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（6）其他根据本合同约定或法律规定，甲方可启用履约担保的情形。</w:t>
      </w:r>
    </w:p>
    <w:p w14:paraId="3590076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rPr>
        <w:t>乙方以履约保证金（银行转账形式）提供履约担保的，在合同期限届满并全部货物经最终验收合格，甲方向乙方支付全部款项（除质保金）后二十八（28）日后，经甲方确认，乙方可向甲方提交退回履约担保的申请。甲方审核无异议后，办理履约担保退还手续，退回时一律以银行转账的形式无息退回到乙方的账户。</w:t>
      </w:r>
    </w:p>
    <w:p w14:paraId="39AE390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甲方向乙方支付全部款项（除质保金）后二十八（28）日内保持有效如不可撤销银行履约保函或履约保证保险或担保公司履约担保书的有效期届满时间先于招标文件、合同文件要求的，乙方应在原提交的不可撤销银行履约保函或履约保证保险或担保公司履约担保书有效期届满前</w:t>
      </w:r>
      <w:r>
        <w:rPr>
          <w:rFonts w:ascii="宋体" w:hAnsi="宋体" w:eastAsia="宋体" w:cs="宋体"/>
          <w:color w:val="auto"/>
          <w:szCs w:val="21"/>
          <w:highlight w:val="none"/>
        </w:rPr>
        <w:t>15日内，</w:t>
      </w:r>
      <w:r>
        <w:rPr>
          <w:rFonts w:hint="eastAsia" w:ascii="宋体" w:hAnsi="宋体" w:eastAsia="宋体" w:cs="宋体"/>
          <w:color w:val="auto"/>
          <w:szCs w:val="21"/>
          <w:highlight w:val="none"/>
        </w:rPr>
        <w:t>无条件办理办妥符合甲方要求的履约担保延期手续，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采购合同费用中扣除。</w:t>
      </w:r>
    </w:p>
    <w:p w14:paraId="0FA8E18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在合同履行过程中，不论何种原因导致履约担保金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17673D70">
      <w:pPr>
        <w:spacing w:line="360" w:lineRule="auto"/>
        <w:ind w:firstLine="420" w:firstLineChars="200"/>
        <w:rPr>
          <w:rFonts w:ascii="宋体" w:hAnsi="宋体" w:eastAsia="宋体" w:cs="宋体"/>
          <w:color w:val="auto"/>
          <w:szCs w:val="21"/>
          <w:highlight w:val="none"/>
        </w:rPr>
      </w:pPr>
    </w:p>
    <w:p w14:paraId="6C3DEC44">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第十六条 技术资料</w:t>
      </w:r>
    </w:p>
    <w:p w14:paraId="4C4702C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1、乙方需向甲方提供但不限于下述技术资料：  </w:t>
      </w:r>
    </w:p>
    <w:p w14:paraId="51B50A1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（1）完整的装箱单、产品出厂检验合格证书（含主要元器件的出厂合格证）、出厂试验报告、检验报告（或测试性能、测试报告）；</w:t>
      </w:r>
    </w:p>
    <w:p w14:paraId="290CEDC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（2）产品说明书；</w:t>
      </w:r>
    </w:p>
    <w:p w14:paraId="10237B2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（3）质量保证书、保修保证书；</w:t>
      </w:r>
    </w:p>
    <w:p w14:paraId="0F6ADD0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（5）安装调试、维修、保养手册或招标文件用户需求书要求的技术资料；</w:t>
      </w:r>
    </w:p>
    <w:p w14:paraId="28CE381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（6）与货物使用、维护或检验等所需的相关其他文件；</w:t>
      </w:r>
    </w:p>
    <w:p w14:paraId="495781B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（7）符合国家规定的验收标准、厂方标准及验收手册；</w:t>
      </w:r>
    </w:p>
    <w:p w14:paraId="0CE4C1A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（8）甲方要求提供的其他检验检测报告等。</w:t>
      </w:r>
    </w:p>
    <w:p w14:paraId="2F7AAD4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2、乙方需将上述资料以及其他甲方在使用货物过程中所需的技术资料（若上述资料为复印件的，则须加盖乙方公章）在交货时交给甲方，有关资料的收集和整理由乙方负责，甲方予以配合。</w:t>
      </w:r>
    </w:p>
    <w:p w14:paraId="663A523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3、乙方提供的货物必须达到招标文件用户需求书要求和投标文件承诺的质量标准。 </w:t>
      </w:r>
    </w:p>
    <w:p w14:paraId="3CF1DE08">
      <w:pPr>
        <w:spacing w:line="360" w:lineRule="auto"/>
        <w:ind w:firstLine="420" w:firstLineChars="200"/>
        <w:rPr>
          <w:rFonts w:ascii="宋体" w:hAnsi="宋体" w:eastAsia="宋体" w:cs="宋体"/>
          <w:color w:val="auto"/>
          <w:szCs w:val="21"/>
          <w:highlight w:val="none"/>
        </w:rPr>
      </w:pPr>
    </w:p>
    <w:p w14:paraId="7E8892B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第十七条 不可抗力</w:t>
      </w:r>
    </w:p>
    <w:p w14:paraId="7AEACF3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政府相关部门出具的证明文件。如果不可抗力事件发生后，乙方不能按甲方要求最迟交货期交货的，则甲方有权单方解除本合同并不承担任何责任。</w:t>
      </w:r>
    </w:p>
    <w:p w14:paraId="096F4B9D">
      <w:pPr>
        <w:spacing w:line="360" w:lineRule="auto"/>
        <w:ind w:firstLine="420" w:firstLineChars="200"/>
        <w:rPr>
          <w:rFonts w:ascii="宋体" w:hAnsi="宋体" w:eastAsia="宋体" w:cs="宋体"/>
          <w:color w:val="auto"/>
          <w:szCs w:val="21"/>
          <w:highlight w:val="none"/>
        </w:rPr>
      </w:pPr>
    </w:p>
    <w:p w14:paraId="784E19D5">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第十八条 索赔</w:t>
      </w:r>
    </w:p>
    <w:p w14:paraId="103B267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w:t>
      </w:r>
      <w:r>
        <w:rPr>
          <w:rFonts w:hint="eastAsia" w:ascii="宋体" w:hAnsi="宋体" w:eastAsia="宋体" w:cs="宋体"/>
          <w:color w:val="auto"/>
          <w:szCs w:val="21"/>
          <w:highlight w:val="none"/>
          <w:lang w:eastAsia="zh-Hans"/>
        </w:rPr>
        <w:t>乙方逾期在上述期限作出答复的，视为其同意甲方的索赔方案。</w:t>
      </w:r>
      <w:r>
        <w:rPr>
          <w:rFonts w:hint="eastAsia" w:ascii="宋体" w:hAnsi="宋体" w:eastAsia="宋体" w:cs="宋体"/>
          <w:color w:val="auto"/>
          <w:szCs w:val="21"/>
          <w:highlight w:val="none"/>
        </w:rPr>
        <w:t>乙方根据合同约定应承担更换或退货责任的，乙方应立即根据本合同的约定承担免费更换或退货责任。</w:t>
      </w:r>
    </w:p>
    <w:p w14:paraId="7DBCEB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如双方对货物的质量问题存在争议的，双方同意在质量问题发生后7日内提交东莞市质检部门或双方共同确认的有资质及鉴定能力的鉴定机构进行质量鉴定后确认，鉴定费由乙方先行垫付，鉴定结果确定后，质量符合合同（含附件）约定的，鉴定费由甲方承担，否则由乙方承担。</w:t>
      </w:r>
    </w:p>
    <w:p w14:paraId="5226829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3、如果乙方对甲方提出的异议及索赔负有责任，乙方应按照甲方同意的下列一种或多种方式解决索赔事宜：</w:t>
      </w:r>
    </w:p>
    <w:p w14:paraId="12EC26C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（1）根据甲方要求予以退货，在甲方发出退货通知后7日内将退货货物运回，返还甲方已支付的全部货款（含合同价及税费），并承担因此产生的全部费用，以及赔偿因此给甲方造成的损失。</w:t>
      </w:r>
    </w:p>
    <w:p w14:paraId="15C6E46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根据甲方要求承担货物的更换责任，乙方应于甲方发出更换通知后7日内更换全新并符合本合同的规定的货物，乙方应承担因此产生的全部费用并赔偿甲方因此遭受的损失，更换货物的质保期应按本合同的相关规定重新计算。</w:t>
      </w:r>
    </w:p>
    <w:p w14:paraId="73536A31">
      <w:pPr>
        <w:tabs>
          <w:tab w:val="left" w:pos="504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（3）当甲方损失无法计算时，乙方同意按合同价的20%计算赔偿金。</w:t>
      </w:r>
    </w:p>
    <w:p w14:paraId="50D2165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如果在甲方发出索赔通知后30日内，乙方未作书面答复，上述索赔应视为已被乙方接受。甲方将启动履约担保支付或从未付货款中扣除索赔金额。如果该等款项不足以补偿索赔金额，甲方有权向乙方提出不足部分的补偿。</w:t>
      </w:r>
    </w:p>
    <w:p w14:paraId="53B6318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（5）索赔金额、甲方损失以及因索赔所发生的费用，甲方有权启动履约担保支付或从未付货款或质保金中直接扣除。</w:t>
      </w:r>
    </w:p>
    <w:p w14:paraId="02739C57">
      <w:pPr>
        <w:spacing w:line="360" w:lineRule="auto"/>
        <w:ind w:firstLine="420" w:firstLineChars="200"/>
        <w:rPr>
          <w:rFonts w:ascii="宋体" w:hAnsi="宋体" w:eastAsia="宋体" w:cs="宋体"/>
          <w:color w:val="auto"/>
          <w:szCs w:val="21"/>
          <w:highlight w:val="none"/>
        </w:rPr>
      </w:pPr>
    </w:p>
    <w:p w14:paraId="5A270634">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第十九条 违约责任</w:t>
      </w:r>
    </w:p>
    <w:p w14:paraId="0DDA850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1、乙方未在约定的时间内完成交货（部分交货视为未完成交货），并经甲方验收合格的，或未在规定的时间内承担相应的更换、退货责任的，每逾期一日，应按人民币</w:t>
      </w:r>
      <w:r>
        <w:rPr>
          <w:rFonts w:hint="eastAsia" w:ascii="宋体" w:hAnsi="宋体" w:eastAsia="宋体" w:cs="宋体"/>
          <w:color w:val="auto"/>
          <w:szCs w:val="21"/>
          <w:highlight w:val="none"/>
          <w:lang w:val="en-US" w:eastAsia="zh-CN"/>
        </w:rPr>
        <w:t>20000</w:t>
      </w:r>
      <w:r>
        <w:rPr>
          <w:rFonts w:hint="eastAsia" w:ascii="宋体" w:hAnsi="宋体" w:eastAsia="宋体" w:cs="宋体"/>
          <w:color w:val="auto"/>
          <w:szCs w:val="21"/>
          <w:highlight w:val="none"/>
        </w:rPr>
        <w:t>元/日为标准向甲方支付违约金。乙方逾期超过</w:t>
      </w:r>
      <w:r>
        <w:rPr>
          <w:rFonts w:hint="eastAsia" w:ascii="宋体" w:hAnsi="宋体" w:eastAsia="宋体" w:cs="宋体"/>
          <w:color w:val="auto"/>
          <w:szCs w:val="21"/>
          <w:highlight w:val="none"/>
          <w:u w:val="single"/>
        </w:rPr>
        <w:t xml:space="preserve"> 10 </w:t>
      </w:r>
      <w:r>
        <w:rPr>
          <w:rFonts w:hint="eastAsia" w:ascii="宋体" w:hAnsi="宋体" w:eastAsia="宋体" w:cs="宋体"/>
          <w:color w:val="auto"/>
          <w:szCs w:val="21"/>
          <w:highlight w:val="none"/>
        </w:rPr>
        <w:t>日的，甲方有权单方解除本合同，除支付前述逾期违约金外，乙方还应按合同价的5%向甲方支付赔偿金。该部分金额不足以弥补甲方损失的，甲方还有权另行追偿。</w:t>
      </w:r>
    </w:p>
    <w:p w14:paraId="35A9FF8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所交货物（包括但不限于品种、型号、规格、质量、性能）不符合合同规定的，甲方有权拒收，并要求乙方免费予以更换或退货，同时乙方应向甲方支付该批货款金额的5%的违约金。乙方根据甲方的要求进行更换或退货后，向甲方移交的货物继续不符合合同规定的，甲方有权拒收，并要求乙方免费予以更换或退货，乙方向甲方支付履约担保等额的违约金，甲方有权单方解除合同</w:t>
      </w:r>
      <w:r>
        <w:rPr>
          <w:rFonts w:hint="eastAsia" w:ascii="宋体" w:hAnsi="宋体" w:eastAsia="宋体" w:cs="宋体"/>
          <w:color w:val="auto"/>
          <w:szCs w:val="21"/>
          <w:highlight w:val="none"/>
          <w:lang w:eastAsia="zh-Hans"/>
        </w:rPr>
        <w:t>并按本合同第十</w:t>
      </w:r>
      <w:r>
        <w:rPr>
          <w:rFonts w:hint="eastAsia" w:ascii="宋体" w:hAnsi="宋体" w:eastAsia="宋体" w:cs="宋体"/>
          <w:color w:val="auto"/>
          <w:szCs w:val="21"/>
          <w:highlight w:val="none"/>
        </w:rPr>
        <w:t>九</w:t>
      </w:r>
      <w:r>
        <w:rPr>
          <w:rFonts w:hint="eastAsia" w:ascii="宋体" w:hAnsi="宋体" w:eastAsia="宋体" w:cs="宋体"/>
          <w:color w:val="auto"/>
          <w:szCs w:val="21"/>
          <w:highlight w:val="none"/>
          <w:lang w:eastAsia="zh-Hans"/>
        </w:rPr>
        <w:t>条第</w:t>
      </w:r>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eastAsia="zh-Hans"/>
        </w:rPr>
        <w:t>款的约定追究乙方逾期交货的责任</w:t>
      </w:r>
      <w:r>
        <w:rPr>
          <w:rFonts w:hint="eastAsia" w:ascii="宋体" w:hAnsi="宋体" w:eastAsia="宋体" w:cs="宋体"/>
          <w:color w:val="auto"/>
          <w:szCs w:val="21"/>
          <w:highlight w:val="none"/>
        </w:rPr>
        <w:t>。</w:t>
      </w:r>
    </w:p>
    <w:p w14:paraId="1081ABA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3、乙方未按约定履行培训或售后服务义务的，甲方有权要求限期改正，如逾期仍未改正的，甲方有权单方解除合同，且剩余款项（含税额）无需再支付，同时甲方有权没收履约担保或质保金。</w:t>
      </w:r>
    </w:p>
    <w:p w14:paraId="1221BF7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4、无论是否在质保期内，因货物质量问题发生安全事故或引起其他损失、造成不良后果的，乙方应承担全部责任及损失赔偿。</w:t>
      </w:r>
    </w:p>
    <w:p w14:paraId="08BBE29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14:paraId="3A2BF61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的，甲方有权单方解除合同，要求乙方按合同价的5%支付违约金或没收履约担保，并有权依法委托有资质的第三方继续履行本合同义务，由此造成的一切损失（包括但不限于再行采购的费用、委托第三人继续履行时超出本合同费用部分等）由乙方全部承担。</w:t>
      </w:r>
    </w:p>
    <w:p w14:paraId="391AD8B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7、甲方按本合同约定单方解除合同的，乙方应在收到单方解除合同书面通知之日起30日内与甲方共同确认已完成的供货量及金额，未经甲乙双方共同确认的供货量不得再要求结算。</w:t>
      </w:r>
    </w:p>
    <w:p w14:paraId="3ACC6D8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8、乙方车辆在甲方污水处理厂运营项目厂区行驶时，必须严格遵守厂区道路限行，限速和限重要求，如因乙方未遵守前述要求，对厂区/甲方（含其人员）、乙方人员、第三方造成损失的，</w:t>
      </w:r>
      <w:r>
        <w:rPr>
          <w:rFonts w:hint="eastAsia" w:ascii="宋体" w:hAnsi="宋体" w:eastAsia="宋体" w:cs="宋体"/>
          <w:color w:val="auto"/>
          <w:szCs w:val="21"/>
          <w:highlight w:val="none"/>
          <w:lang w:eastAsia="zh-Hans"/>
        </w:rPr>
        <w:t>因此产生</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Hans"/>
        </w:rPr>
        <w:t>相关法律责任均由乙方自行承担</w:t>
      </w:r>
      <w:r>
        <w:rPr>
          <w:rFonts w:hint="eastAsia" w:ascii="宋体" w:hAnsi="宋体" w:eastAsia="宋体" w:cs="宋体"/>
          <w:color w:val="auto"/>
          <w:szCs w:val="21"/>
          <w:highlight w:val="none"/>
        </w:rPr>
        <w:t>。</w:t>
      </w:r>
    </w:p>
    <w:p w14:paraId="40890E99">
      <w:pPr>
        <w:spacing w:line="360" w:lineRule="auto"/>
        <w:ind w:firstLine="420" w:firstLineChars="200"/>
        <w:rPr>
          <w:rFonts w:ascii="宋体" w:hAnsi="宋体" w:eastAsia="宋体" w:cs="宋体"/>
          <w:color w:val="auto"/>
          <w:szCs w:val="21"/>
          <w:highlight w:val="none"/>
          <w:lang w:eastAsia="zh-Hans"/>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eastAsia="zh-Hans"/>
        </w:rPr>
        <w:t>在本合同履行期限内，乙方未经甲方书面同意即将本合同约定项下的全部项目或部分项目转包给第三方的，甲方有权单方解除本合同且要求乙方按</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eastAsia="zh-Hans"/>
        </w:rPr>
        <w:t>的【20】%承担违约责任。</w:t>
      </w:r>
    </w:p>
    <w:p w14:paraId="2F2EA2D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eastAsia="zh-Hans"/>
        </w:rPr>
        <w:t>因乙方违反本合同约定产生的违约金、赔偿金或其他应付费用等款项的，甲方有权在未付合同款中直接扣除，如造成甲方损失，且实际损失高于违约金的，甲方有权另行追偿。</w:t>
      </w:r>
    </w:p>
    <w:p w14:paraId="3DA62A14">
      <w:pPr>
        <w:spacing w:line="360" w:lineRule="auto"/>
        <w:ind w:firstLine="420" w:firstLineChars="200"/>
        <w:rPr>
          <w:rFonts w:ascii="宋体" w:hAnsi="宋体" w:eastAsia="宋体" w:cs="宋体"/>
          <w:color w:val="auto"/>
          <w:szCs w:val="21"/>
          <w:highlight w:val="none"/>
        </w:rPr>
      </w:pPr>
    </w:p>
    <w:p w14:paraId="221F8529">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第二十条 争议解决</w:t>
      </w:r>
    </w:p>
    <w:p w14:paraId="5E7AB35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1、双方在履约中发生争执和分歧，双方应通过友好协商解决，如不能通过友好协商解决的，任何一方均可向甲方住所地有管辖权的人民法院提起诉讼解决。</w:t>
      </w:r>
    </w:p>
    <w:p w14:paraId="17974CB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199C3DB8">
      <w:pPr>
        <w:spacing w:line="360" w:lineRule="auto"/>
        <w:ind w:firstLine="420" w:firstLineChars="200"/>
        <w:rPr>
          <w:rFonts w:ascii="宋体" w:hAnsi="宋体" w:eastAsia="宋体" w:cs="宋体"/>
          <w:color w:val="auto"/>
          <w:szCs w:val="21"/>
          <w:highlight w:val="none"/>
        </w:rPr>
      </w:pPr>
    </w:p>
    <w:p w14:paraId="2E4280D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第二十一条 其他</w:t>
      </w:r>
    </w:p>
    <w:p w14:paraId="3166425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1、基于乙方的专业特长，甲方代表（合同签字者）对关于产品质量指标的确认、变更等，仅是程序性行为，并非就是对乙方产品质量责任的免除，乙方仍要对所供的产品承担全部责任。</w:t>
      </w:r>
    </w:p>
    <w:p w14:paraId="4C5F2B5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2、合同履约过程中，若发现</w:t>
      </w:r>
      <w:r>
        <w:rPr>
          <w:rFonts w:hint="eastAsia" w:ascii="宋体" w:hAnsi="宋体" w:eastAsia="宋体" w:cs="宋体"/>
          <w:color w:val="auto"/>
          <w:szCs w:val="21"/>
          <w:highlight w:val="none"/>
          <w:lang w:val="zh-CN"/>
        </w:rPr>
        <w:t>同一种货物或服务存在有选择性的报价或不是固定的报价的，或存在</w:t>
      </w:r>
      <w:r>
        <w:rPr>
          <w:rFonts w:hint="eastAsia" w:ascii="宋体" w:hAnsi="宋体" w:eastAsia="宋体" w:cs="宋体"/>
          <w:color w:val="auto"/>
          <w:szCs w:val="21"/>
          <w:highlight w:val="none"/>
        </w:rPr>
        <w:t>多种理解方式的情况发生时，按最有利甲方的方式解释。合同条款与附件、招标文件、用户需求书、投标文件等其他文件不一致的，以有利于甲方的条款为准。</w:t>
      </w:r>
    </w:p>
    <w:p w14:paraId="2BA49C3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6D16E81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4、本合同壹式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份，招标代理机构执</w:t>
      </w:r>
      <w:r>
        <w:rPr>
          <w:rFonts w:hint="eastAsia" w:ascii="宋体" w:hAnsi="宋体" w:eastAsia="宋体" w:cs="宋体"/>
          <w:color w:val="auto"/>
          <w:szCs w:val="21"/>
          <w:highlight w:val="none"/>
          <w:u w:val="single"/>
        </w:rPr>
        <w:t xml:space="preserve"> 壹 </w:t>
      </w:r>
      <w:r>
        <w:rPr>
          <w:rFonts w:hint="eastAsia" w:ascii="宋体" w:hAnsi="宋体" w:eastAsia="宋体" w:cs="宋体"/>
          <w:color w:val="auto"/>
          <w:szCs w:val="21"/>
          <w:highlight w:val="none"/>
        </w:rPr>
        <w:t>份，均具有同等法律效力。</w:t>
      </w:r>
    </w:p>
    <w:p w14:paraId="2327F81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5、本合同自甲乙双方法定代表人或负责人签字并盖章之日起生效,至全部合同义务履行完毕时终止。</w:t>
      </w:r>
    </w:p>
    <w:p w14:paraId="285D4A3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6、本合同未尽事宜，由双方协商处理。</w:t>
      </w:r>
    </w:p>
    <w:p w14:paraId="1E9DBB16">
      <w:pPr>
        <w:autoSpaceDE w:val="0"/>
        <w:autoSpaceDN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7、合同所有附件及本项目的招标文件、答疑文件、投标文件、补充通知及相关承诺、协议等均为本合同有效组成部分，与本合同同具法律效力，该等文件与本合同正文约定不一致的，以有利于甲方的约定为准。</w:t>
      </w:r>
    </w:p>
    <w:p w14:paraId="6A0B033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附件：1.用户需求书；2.廉洁协议书；3.安全生产管理协议；4.分项报价表；5.安装时间、维修响应时间承诺表。</w:t>
      </w:r>
    </w:p>
    <w:p w14:paraId="3BA1A259">
      <w:pPr>
        <w:spacing w:line="360" w:lineRule="auto"/>
        <w:ind w:firstLine="371" w:firstLineChars="177"/>
        <w:rPr>
          <w:rFonts w:ascii="宋体" w:hAnsi="宋体" w:eastAsia="宋体" w:cs="宋体"/>
          <w:color w:val="auto"/>
          <w:szCs w:val="21"/>
          <w:highlight w:val="none"/>
        </w:rPr>
      </w:pPr>
    </w:p>
    <w:p w14:paraId="5CDF7EC3">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（以下无正文）</w:t>
      </w:r>
    </w:p>
    <w:p w14:paraId="6D7A0AB2">
      <w:pPr>
        <w:spacing w:line="360" w:lineRule="auto"/>
        <w:ind w:firstLine="373" w:firstLineChars="177"/>
        <w:rPr>
          <w:rFonts w:ascii="宋体" w:hAnsi="宋体" w:eastAsia="宋体" w:cs="宋体"/>
          <w:b/>
          <w:color w:val="auto"/>
          <w:szCs w:val="21"/>
          <w:highlight w:val="none"/>
        </w:rPr>
      </w:pPr>
    </w:p>
    <w:p w14:paraId="34839894">
      <w:pPr>
        <w:spacing w:line="360" w:lineRule="auto"/>
        <w:ind w:firstLine="373" w:firstLineChars="177"/>
        <w:rPr>
          <w:rFonts w:ascii="宋体" w:hAnsi="宋体" w:eastAsia="宋体" w:cs="宋体"/>
          <w:color w:val="auto"/>
          <w:szCs w:val="21"/>
          <w:highlight w:val="none"/>
        </w:rPr>
      </w:pPr>
      <w:r>
        <w:rPr>
          <w:rFonts w:hint="eastAsia" w:ascii="宋体" w:hAnsi="宋体" w:eastAsia="宋体" w:cs="宋体"/>
          <w:b/>
          <w:color w:val="auto"/>
          <w:szCs w:val="21"/>
          <w:highlight w:val="none"/>
        </w:rPr>
        <w:t xml:space="preserve">甲方：东莞市石鼓净水有限公司   </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乙方：</w:t>
      </w:r>
    </w:p>
    <w:p w14:paraId="3E5D7491">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3F313D0">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法定代表（或负责）人：                     法定代表（或负责）人：</w:t>
      </w:r>
    </w:p>
    <w:p w14:paraId="0A774E24">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Times New Roman"/>
          <w:color w:val="auto"/>
          <w:kern w:val="0"/>
          <w:szCs w:val="21"/>
          <w:highlight w:val="none"/>
        </w:rPr>
        <w:t>广东省东莞市南城街道滨河路100号</w:t>
      </w:r>
      <w:r>
        <w:rPr>
          <w:rFonts w:hint="eastAsia" w:ascii="宋体" w:hAnsi="宋体" w:eastAsia="宋体" w:cs="宋体"/>
          <w:color w:val="auto"/>
          <w:szCs w:val="21"/>
          <w:highlight w:val="none"/>
        </w:rPr>
        <w:t xml:space="preserve">     地址：</w:t>
      </w:r>
    </w:p>
    <w:p w14:paraId="2E72E9D6">
      <w:pPr>
        <w:spacing w:line="360" w:lineRule="auto"/>
        <w:ind w:firstLine="1058" w:firstLineChars="504"/>
        <w:rPr>
          <w:rFonts w:ascii="宋体" w:hAnsi="宋体" w:eastAsia="宋体" w:cs="宋体"/>
          <w:color w:val="auto"/>
          <w:szCs w:val="21"/>
          <w:highlight w:val="none"/>
        </w:rPr>
      </w:pPr>
      <w:r>
        <w:rPr>
          <w:rFonts w:hint="eastAsia" w:ascii="宋体" w:hAnsi="宋体" w:eastAsia="宋体" w:cs="宋体"/>
          <w:color w:val="auto"/>
          <w:szCs w:val="21"/>
          <w:highlight w:val="none"/>
        </w:rPr>
        <w:t>一期1号楼101室</w:t>
      </w:r>
    </w:p>
    <w:p w14:paraId="66C55707">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电话：                                     电话：</w:t>
      </w:r>
    </w:p>
    <w:p w14:paraId="4BFA06BC">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传真：                                     传真：</w:t>
      </w:r>
    </w:p>
    <w:p w14:paraId="5B18ED19">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签约日期：                                 签约日期： </w:t>
      </w:r>
    </w:p>
    <w:p w14:paraId="793104C5">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签约地点：广东省东莞市</w:t>
      </w:r>
    </w:p>
    <w:p w14:paraId="087060DC">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开户银行：                                 开户银行：</w:t>
      </w:r>
    </w:p>
    <w:p w14:paraId="7B5F0885">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银行账户：                                 银行账户：</w:t>
      </w:r>
    </w:p>
    <w:p w14:paraId="63908914">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银行账号：                                 银行账号：</w:t>
      </w:r>
    </w:p>
    <w:p w14:paraId="36EC84EF">
      <w:pPr>
        <w:pageBreakBefore/>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附件一：廉洁协议书</w:t>
      </w:r>
    </w:p>
    <w:p w14:paraId="072A8977">
      <w:pPr>
        <w:spacing w:line="360" w:lineRule="auto"/>
        <w:rPr>
          <w:rFonts w:ascii="宋体" w:hAnsi="宋体" w:eastAsia="宋体" w:cs="宋体"/>
          <w:color w:val="auto"/>
          <w:szCs w:val="21"/>
          <w:highlight w:val="none"/>
        </w:rPr>
      </w:pPr>
    </w:p>
    <w:p w14:paraId="23B37837">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廉洁协议书</w:t>
      </w:r>
    </w:p>
    <w:p w14:paraId="5CC99A82">
      <w:pPr>
        <w:spacing w:line="360" w:lineRule="auto"/>
        <w:ind w:firstLine="422" w:firstLineChars="200"/>
        <w:jc w:val="center"/>
        <w:rPr>
          <w:rFonts w:ascii="宋体" w:hAnsi="宋体" w:eastAsia="宋体" w:cs="宋体"/>
          <w:b/>
          <w:color w:val="auto"/>
          <w:szCs w:val="21"/>
          <w:highlight w:val="none"/>
        </w:rPr>
      </w:pPr>
    </w:p>
    <w:p w14:paraId="6F9FD787">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项目名称：东莞市石鼓净水有限公司黄江二期生化池曝气系统重置采购项目(招标编号：WTZB2024DG0056)</w:t>
      </w:r>
    </w:p>
    <w:p w14:paraId="357BEA89">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甲方（业主单位）：东莞市石鼓净水有限公司</w:t>
      </w:r>
    </w:p>
    <w:p w14:paraId="119ED001">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w:t>
      </w:r>
    </w:p>
    <w:p w14:paraId="0D2B97B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074C31FF">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第一条  甲乙双方的权利和义务</w:t>
      </w:r>
    </w:p>
    <w:p w14:paraId="6761100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7E22A6D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1189FF2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0855462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1D8E227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0CBEE2F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66E365F8">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第二条  甲方的义务</w:t>
      </w:r>
    </w:p>
    <w:p w14:paraId="789A3C7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3C05A7A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5B22629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585794D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3726C07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14:paraId="56E82C5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0C9F4F7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1AC50D68">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第三条  乙方义务</w:t>
      </w:r>
    </w:p>
    <w:p w14:paraId="4053B60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58B92BE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73795C0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7D7A376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5DC6F1A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4AC13EA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77D47DA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75E37C8A">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第四条  违约责任</w:t>
      </w:r>
    </w:p>
    <w:p w14:paraId="4DA75DF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2D24EF7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14:paraId="5571F473">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第五条  监督检查</w:t>
      </w:r>
    </w:p>
    <w:p w14:paraId="75A3E7F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甲乙双方的廉洁从业行为由双方或双方上级单位的纪检、监察部门负责监督，对本协议履行情况进行检查。</w:t>
      </w:r>
    </w:p>
    <w:p w14:paraId="1AC18DBA">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第六条 举报信访受理</w:t>
      </w:r>
    </w:p>
    <w:p w14:paraId="3438AF2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（一）举报受理部门：东莞市水务集团有限公司纪检监察部。</w:t>
      </w:r>
    </w:p>
    <w:p w14:paraId="642BE1D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2A348E4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color w:val="auto"/>
          <w:highlight w:val="none"/>
        </w:rPr>
        <w:fldChar w:fldCharType="begin"/>
      </w:r>
      <w:r>
        <w:rPr>
          <w:color w:val="auto"/>
          <w:highlight w:val="none"/>
        </w:rPr>
        <w:instrText xml:space="preserve"> HYPERLINK "mailto:jcsj@dgswjt.cn。" </w:instrText>
      </w:r>
      <w:r>
        <w:rPr>
          <w:color w:val="auto"/>
          <w:highlight w:val="none"/>
        </w:rPr>
        <w:fldChar w:fldCharType="separate"/>
      </w:r>
      <w:r>
        <w:rPr>
          <w:rStyle w:val="43"/>
          <w:rFonts w:hint="eastAsia" w:ascii="宋体" w:hAnsi="宋体" w:eastAsia="宋体" w:cs="宋体"/>
          <w:color w:val="auto"/>
          <w:sz w:val="21"/>
          <w:szCs w:val="21"/>
          <w:highlight w:val="none"/>
        </w:rPr>
        <w:t>jcsj@dgswjt.cn。</w:t>
      </w:r>
      <w:r>
        <w:rPr>
          <w:rStyle w:val="43"/>
          <w:rFonts w:hint="eastAsia" w:ascii="宋体" w:hAnsi="宋体" w:eastAsia="宋体" w:cs="宋体"/>
          <w:color w:val="auto"/>
          <w:sz w:val="21"/>
          <w:szCs w:val="21"/>
          <w:highlight w:val="none"/>
        </w:rPr>
        <w:fldChar w:fldCharType="end"/>
      </w:r>
    </w:p>
    <w:p w14:paraId="3875836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（四）信访地址：广东省东莞市东城街道育华路1号。</w:t>
      </w:r>
    </w:p>
    <w:p w14:paraId="3D3F9081">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第七条 其他</w:t>
      </w:r>
    </w:p>
    <w:p w14:paraId="468F0B8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份，甲、乙双方上级主管部门各执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14:paraId="2A19A091">
      <w:pPr>
        <w:spacing w:line="360" w:lineRule="auto"/>
        <w:rPr>
          <w:rFonts w:ascii="宋体" w:hAnsi="宋体" w:eastAsia="宋体" w:cs="宋体"/>
          <w:color w:val="auto"/>
          <w:szCs w:val="21"/>
          <w:highlight w:val="none"/>
        </w:rPr>
      </w:pPr>
    </w:p>
    <w:p w14:paraId="41C1681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33494E2A">
      <w:pPr>
        <w:spacing w:line="360" w:lineRule="auto"/>
        <w:ind w:firstLine="420" w:firstLineChars="200"/>
        <w:rPr>
          <w:rFonts w:ascii="宋体" w:hAnsi="宋体" w:eastAsia="宋体" w:cs="宋体"/>
          <w:color w:val="auto"/>
          <w:szCs w:val="21"/>
          <w:highlight w:val="none"/>
        </w:rPr>
      </w:pPr>
    </w:p>
    <w:p w14:paraId="04BD77B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法定代表（或负责）人：           法定代表（或负责）人：</w:t>
      </w:r>
    </w:p>
    <w:p w14:paraId="2339C5B2">
      <w:pPr>
        <w:spacing w:line="360" w:lineRule="auto"/>
        <w:ind w:firstLine="420" w:firstLineChars="200"/>
        <w:rPr>
          <w:rFonts w:ascii="宋体" w:hAnsi="宋体" w:eastAsia="宋体" w:cs="宋体"/>
          <w:color w:val="auto"/>
          <w:szCs w:val="21"/>
          <w:highlight w:val="none"/>
        </w:rPr>
      </w:pPr>
    </w:p>
    <w:p w14:paraId="224AE15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签订日期：    年  月  日         </w:t>
      </w:r>
    </w:p>
    <w:p w14:paraId="2397F769">
      <w:pPr>
        <w:spacing w:line="360" w:lineRule="auto"/>
        <w:ind w:firstLine="420" w:firstLineChars="200"/>
        <w:rPr>
          <w:rFonts w:ascii="宋体" w:hAnsi="宋体" w:eastAsia="宋体" w:cs="宋体"/>
          <w:color w:val="auto"/>
          <w:szCs w:val="21"/>
          <w:highlight w:val="none"/>
        </w:rPr>
      </w:pPr>
    </w:p>
    <w:p w14:paraId="4E26037C">
      <w:pPr>
        <w:spacing w:line="360" w:lineRule="auto"/>
        <w:rPr>
          <w:rFonts w:ascii="宋体" w:hAnsi="宋体" w:eastAsia="宋体" w:cs="宋体"/>
          <w:color w:val="auto"/>
          <w:szCs w:val="21"/>
          <w:highlight w:val="none"/>
        </w:rPr>
      </w:pPr>
    </w:p>
    <w:p w14:paraId="53D90D9C">
      <w:pPr>
        <w:spacing w:line="360" w:lineRule="auto"/>
        <w:rPr>
          <w:rFonts w:ascii="宋体" w:hAnsi="宋体" w:eastAsia="宋体" w:cs="宋体"/>
          <w:color w:val="auto"/>
          <w:szCs w:val="21"/>
          <w:highlight w:val="none"/>
        </w:rPr>
      </w:pPr>
      <w:r>
        <w:rPr>
          <w:rFonts w:hint="eastAsia" w:ascii="宋体" w:hAnsi="宋体" w:eastAsia="宋体" w:cs="宋体"/>
          <w:b/>
          <w:color w:val="auto"/>
          <w:szCs w:val="21"/>
          <w:highlight w:val="none"/>
        </w:rPr>
        <w:t>附件二：安全生产管理协议</w:t>
      </w:r>
    </w:p>
    <w:p w14:paraId="72FA487D">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安全生产管理协议</w:t>
      </w:r>
    </w:p>
    <w:p w14:paraId="18EF82BB">
      <w:pPr>
        <w:spacing w:line="360" w:lineRule="auto"/>
        <w:jc w:val="center"/>
        <w:rPr>
          <w:rFonts w:ascii="宋体" w:hAnsi="宋体" w:eastAsia="宋体" w:cs="宋体"/>
          <w:bCs/>
          <w:color w:val="auto"/>
          <w:szCs w:val="21"/>
          <w:highlight w:val="none"/>
        </w:rPr>
      </w:pPr>
      <w:r>
        <w:rPr>
          <w:rFonts w:hint="eastAsia" w:ascii="宋体" w:hAnsi="宋体" w:eastAsia="宋体" w:cs="宋体"/>
          <w:b/>
          <w:bCs/>
          <w:color w:val="auto"/>
          <w:szCs w:val="21"/>
          <w:highlight w:val="none"/>
        </w:rPr>
        <w:t xml:space="preserve">         </w:t>
      </w:r>
      <w:r>
        <w:rPr>
          <w:rFonts w:hint="eastAsia" w:ascii="宋体" w:hAnsi="宋体" w:eastAsia="宋体" w:cs="宋体"/>
          <w:bCs/>
          <w:color w:val="auto"/>
          <w:szCs w:val="21"/>
          <w:highlight w:val="none"/>
        </w:rPr>
        <w:t xml:space="preserve">                                         </w:t>
      </w:r>
    </w:p>
    <w:p w14:paraId="5B86E96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p>
    <w:p w14:paraId="5167BE6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w:t>
      </w:r>
    </w:p>
    <w:p w14:paraId="67C70C2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电话：                </w:t>
      </w:r>
    </w:p>
    <w:p w14:paraId="595C4C8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传真</w:t>
      </w:r>
    </w:p>
    <w:p w14:paraId="591237E2">
      <w:pPr>
        <w:spacing w:line="360" w:lineRule="auto"/>
        <w:rPr>
          <w:rFonts w:ascii="宋体" w:hAnsi="宋体" w:eastAsia="宋体" w:cs="宋体"/>
          <w:color w:val="auto"/>
          <w:szCs w:val="21"/>
          <w:highlight w:val="none"/>
        </w:rPr>
      </w:pPr>
    </w:p>
    <w:p w14:paraId="36313C0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乙方：</w:t>
      </w:r>
    </w:p>
    <w:p w14:paraId="014C5FE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w:t>
      </w:r>
    </w:p>
    <w:p w14:paraId="0514708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p w14:paraId="1BD4749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传真</w:t>
      </w:r>
    </w:p>
    <w:p w14:paraId="5EA22BCB">
      <w:pPr>
        <w:spacing w:line="360" w:lineRule="auto"/>
        <w:rPr>
          <w:rFonts w:ascii="宋体" w:hAnsi="宋体" w:eastAsia="宋体" w:cs="宋体"/>
          <w:color w:val="auto"/>
          <w:szCs w:val="21"/>
          <w:highlight w:val="none"/>
        </w:rPr>
      </w:pPr>
    </w:p>
    <w:p w14:paraId="0E04DB0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7F6E537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573D081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32706D0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3、乙方使用被派遣劳动者的，应当将被派遣劳动者纳入本单位从业人员统一管理，对被派遣劳动者进行岗位安全操作规程和安全操作技能的教育和培训。</w:t>
      </w:r>
    </w:p>
    <w:p w14:paraId="7BC8729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21F0FDC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1B0FAC4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6、乙方应严格遵守国家、地方政府有关安全生产及劳动保护的法律法规、标准、规定，贯彻执行甲方的各项安全管理规章制度。</w:t>
      </w:r>
    </w:p>
    <w:p w14:paraId="47A8BA3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7、乙方依法参加工伤保险，为从业人员缴纳保险费，并应当为从事危险作业的人员办理意外伤害保险。</w:t>
      </w:r>
    </w:p>
    <w:p w14:paraId="29A56D5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160A2EF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4BA2741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00FCB85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6094430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7E4DE29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13、在施工过程中，需要进行动土、动火、登高、吊装、断路、进入限制性空间等危险性较高的作业时，乙方的施工负责人、专职或兼职安全员必须现场确认，确保安全后，方可开始施工。</w:t>
      </w:r>
    </w:p>
    <w:p w14:paraId="6BF7D98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14、因乙方原因，造成乙方损失，由乙方自负，给甲方造成财产损失和人员伤害，乙方要负全部责任，并全额赔偿甲方。</w:t>
      </w:r>
    </w:p>
    <w:p w14:paraId="70E2DD5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15、非因甲方原因，造成乙方损失的，甲方不承担任何责任，由乙方自行承担全部责任。</w:t>
      </w:r>
    </w:p>
    <w:p w14:paraId="0A1BDD0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16、乙方应严格遵守法律法规以及甲方的安全管理要求，并接受甲方的安全生产工作协调和监督，积极消除安全隐患。安全管理的基本要求包括但不限于以下条款：</w:t>
      </w:r>
    </w:p>
    <w:p w14:paraId="4C5F7D4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①禁火区内严禁吸烟、动火。有火灾危险的作业区域，乙方必须配置足够的灭火设施。</w:t>
      </w:r>
    </w:p>
    <w:p w14:paraId="1FDD573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②焊接、气割作业时两瓶距离必须达到5M及以上，气瓶距可能产生火花的电器、设备和其它火源的间距必须达到10M及以上。</w:t>
      </w:r>
    </w:p>
    <w:p w14:paraId="373F654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③严禁在厂内道路、消防通道内搭建临时建筑或堆放物资。</w:t>
      </w:r>
    </w:p>
    <w:p w14:paraId="66BEC2A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④施工场所的电动工具、电焊机等须有漏电保护器和相应的安全防护装置。</w:t>
      </w:r>
    </w:p>
    <w:p w14:paraId="17EF7E5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⑤施工现场及居住室、办公室内的用电设施必须符合要求，严禁电线乱接、乱拉，刀闸和开关无盖，在电器设施上堆放物品。</w:t>
      </w:r>
    </w:p>
    <w:p w14:paraId="4AAC4EA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⑥防雷、防静电设施及用电设施要有良好接地。</w:t>
      </w:r>
    </w:p>
    <w:p w14:paraId="469D708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⑦施工现场的危险区域，如临边、深坑、土方堆填区等，必须设置围栏和危险标志，夜间要设信号灯。</w:t>
      </w:r>
    </w:p>
    <w:p w14:paraId="678023F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00AB053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032B32C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695EB324">
      <w:pPr>
        <w:numPr>
          <w:ilvl w:val="0"/>
          <w:numId w:val="3"/>
        </w:num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乙方必须接受甲方的检查与监督，并应主动配合，做好安全工作，凡有违反上述协议的即视为乙方违约，甲方有权视情况从工程结算款/服务价款中扣除（1000-2000）元/次作为违约金。</w:t>
      </w:r>
    </w:p>
    <w:p w14:paraId="6DB370A6">
      <w:pPr>
        <w:numPr>
          <w:ilvl w:val="0"/>
          <w:numId w:val="3"/>
        </w:num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6774436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19、乙方对施工过程中潜在的安全风险不明确的，不可盲目施工，否则，造成的不良后果由乙方独自承担。</w:t>
      </w:r>
    </w:p>
    <w:p w14:paraId="6434430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20、本协议一式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份，自双方法定代表人或负责人签字并盖章后生效。</w:t>
      </w:r>
    </w:p>
    <w:p w14:paraId="3BD84222">
      <w:pPr>
        <w:spacing w:line="360" w:lineRule="auto"/>
        <w:rPr>
          <w:rFonts w:ascii="宋体" w:hAnsi="宋体" w:eastAsia="宋体" w:cs="宋体"/>
          <w:color w:val="auto"/>
          <w:szCs w:val="21"/>
          <w:highlight w:val="none"/>
        </w:rPr>
      </w:pPr>
    </w:p>
    <w:p w14:paraId="32ED042B">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乙方声明：</w:t>
      </w:r>
    </w:p>
    <w:p w14:paraId="60628C3E">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乙方已认真阅读协议内容，对协议条款、</w:t>
      </w:r>
      <w:r>
        <w:rPr>
          <w:rFonts w:hint="eastAsia" w:ascii="宋体" w:hAnsi="宋体" w:eastAsia="宋体" w:cs="宋体"/>
          <w:b/>
          <w:bCs/>
          <w:color w:val="auto"/>
          <w:szCs w:val="21"/>
          <w:highlight w:val="none"/>
          <w:u w:val="single"/>
        </w:rPr>
        <w:t>东莞市石鼓净水有限公司黄江二期生化池曝气系统重置采购项目</w:t>
      </w:r>
      <w:r>
        <w:rPr>
          <w:rFonts w:hint="eastAsia" w:ascii="宋体" w:hAnsi="宋体" w:eastAsia="宋体" w:cs="宋体"/>
          <w:b/>
          <w:bCs/>
          <w:color w:val="auto"/>
          <w:szCs w:val="21"/>
          <w:highlight w:val="none"/>
        </w:rPr>
        <w:t>的安全管理要求、安全风险充分理解，并自愿承担因违约造成的一切后果。</w:t>
      </w:r>
    </w:p>
    <w:p w14:paraId="3A2AEDF5">
      <w:pPr>
        <w:spacing w:line="360" w:lineRule="auto"/>
        <w:ind w:firstLine="420" w:firstLineChars="200"/>
        <w:rPr>
          <w:rFonts w:ascii="宋体" w:hAnsi="宋体" w:eastAsia="宋体" w:cs="宋体"/>
          <w:color w:val="auto"/>
          <w:szCs w:val="21"/>
          <w:highlight w:val="none"/>
        </w:rPr>
      </w:pPr>
    </w:p>
    <w:p w14:paraId="24661E3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297D654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法定代表人或负责人：               法定代表人或负责人：</w:t>
      </w:r>
    </w:p>
    <w:p w14:paraId="22DA8E5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A95BA59">
      <w:pPr>
        <w:spacing w:line="360" w:lineRule="auto"/>
        <w:rPr>
          <w:rFonts w:ascii="宋体" w:hAnsi="宋体" w:eastAsia="宋体" w:cs="宋体"/>
          <w:color w:val="auto"/>
          <w:szCs w:val="21"/>
          <w:highlight w:val="none"/>
        </w:rPr>
      </w:pPr>
    </w:p>
    <w:p w14:paraId="0D7D339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签订日期：</w:t>
      </w:r>
    </w:p>
    <w:p w14:paraId="6C9148BD">
      <w:pPr>
        <w:spacing w:line="360" w:lineRule="auto"/>
        <w:rPr>
          <w:rFonts w:ascii="宋体" w:hAnsi="宋体" w:eastAsia="宋体" w:cs="Times New Roman"/>
          <w:color w:val="auto"/>
          <w:kern w:val="0"/>
          <w:szCs w:val="21"/>
          <w:highlight w:val="none"/>
        </w:rPr>
      </w:pPr>
      <w:r>
        <w:rPr>
          <w:rFonts w:hint="eastAsia" w:ascii="宋体" w:hAnsi="宋体" w:eastAsia="宋体" w:cs="宋体"/>
          <w:color w:val="auto"/>
          <w:szCs w:val="21"/>
          <w:highlight w:val="none"/>
        </w:rPr>
        <w:t>签订地点：广东省东莞市</w:t>
      </w:r>
    </w:p>
    <w:p w14:paraId="03F0EC4C">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83"/>
      <w:bookmarkEnd w:id="384"/>
      <w:bookmarkEnd w:id="385"/>
      <w:bookmarkEnd w:id="386"/>
      <w:bookmarkEnd w:id="387"/>
      <w:bookmarkEnd w:id="388"/>
      <w:bookmarkEnd w:id="389"/>
      <w:bookmarkEnd w:id="390"/>
      <w:bookmarkEnd w:id="391"/>
      <w:bookmarkStart w:id="392" w:name="_Toc447045091"/>
      <w:bookmarkStart w:id="393" w:name="_Toc447044480"/>
      <w:bookmarkStart w:id="394" w:name="_Toc447044604"/>
    </w:p>
    <w:p w14:paraId="0284AB4E">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395" w:name="_Toc26521_WPSOffice_Level2"/>
      <w:r>
        <w:rPr>
          <w:rFonts w:hint="eastAsia" w:ascii="宋体" w:hAnsi="宋体" w:eastAsia="宋体" w:cs="Times New Roman"/>
          <w:b/>
          <w:color w:val="auto"/>
          <w:kern w:val="0"/>
          <w:sz w:val="28"/>
          <w:szCs w:val="28"/>
          <w:highlight w:val="none"/>
        </w:rPr>
        <w:t>一、不可撤销银行履约保函格式</w:t>
      </w:r>
      <w:bookmarkEnd w:id="392"/>
      <w:bookmarkEnd w:id="393"/>
      <w:bookmarkEnd w:id="394"/>
      <w:bookmarkEnd w:id="395"/>
    </w:p>
    <w:p w14:paraId="3065832D">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43DC3FEE">
      <w:pPr>
        <w:widowControl/>
        <w:autoSpaceDE w:val="0"/>
        <w:autoSpaceDN w:val="0"/>
        <w:adjustRightInd w:val="0"/>
        <w:spacing w:line="360" w:lineRule="auto"/>
        <w:jc w:val="left"/>
        <w:rPr>
          <w:rFonts w:ascii="宋体" w:hAnsi="宋体" w:eastAsia="宋体" w:cs="宋体"/>
          <w:color w:val="auto"/>
          <w:kern w:val="0"/>
          <w:szCs w:val="21"/>
          <w:highlight w:val="none"/>
        </w:rPr>
      </w:pPr>
    </w:p>
    <w:p w14:paraId="4C654AAA">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2D317538">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518B833">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10456161">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7ABF5BA9">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1B47C114">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1CC644AE">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41D21E86">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应从合同签订之日起（或签订合同前）至合同期限届满并全部货物经最终验收合格、受益人向申请人支付全部款项（除质保金）后二十八（28）日内保持有效。</w:t>
      </w:r>
    </w:p>
    <w:p w14:paraId="4789C18C">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0271BD24">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126F90FC">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0A562492">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71CD0432">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4935A884">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1944C72">
      <w:pPr>
        <w:widowControl/>
        <w:autoSpaceDE w:val="0"/>
        <w:autoSpaceDN w:val="0"/>
        <w:adjustRightInd w:val="0"/>
        <w:spacing w:line="360" w:lineRule="auto"/>
        <w:jc w:val="left"/>
        <w:rPr>
          <w:rFonts w:ascii="宋体" w:hAnsi="宋体" w:eastAsia="宋体" w:cs="宋体"/>
          <w:color w:val="auto"/>
          <w:kern w:val="0"/>
          <w:szCs w:val="21"/>
          <w:highlight w:val="none"/>
        </w:rPr>
      </w:pPr>
    </w:p>
    <w:p w14:paraId="31DE1776">
      <w:pPr>
        <w:widowControl/>
        <w:autoSpaceDE w:val="0"/>
        <w:autoSpaceDN w:val="0"/>
        <w:adjustRightInd w:val="0"/>
        <w:spacing w:line="360" w:lineRule="auto"/>
        <w:jc w:val="left"/>
        <w:rPr>
          <w:rFonts w:ascii="宋体" w:hAnsi="宋体" w:eastAsia="宋体" w:cs="宋体"/>
          <w:color w:val="auto"/>
          <w:kern w:val="0"/>
          <w:szCs w:val="21"/>
          <w:highlight w:val="none"/>
        </w:rPr>
      </w:pPr>
    </w:p>
    <w:p w14:paraId="4574C29C">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196E98C5">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5E79A52A">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6CDAFA08">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4D0A2BDA">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65AFABED">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02963C94">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793A4C82">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386ED5A9">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1073BD84">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3EC70162">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34B4745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411F9BA1">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4A282808">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08557F0F">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789607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7B199F84">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019E55FF">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269520D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rPr>
        <w:t>履约保证保险</w:t>
      </w:r>
      <w:r>
        <w:rPr>
          <w:rFonts w:hint="eastAsia" w:ascii="宋体" w:hAnsi="宋体" w:eastAsia="宋体" w:cs="Times New Roman"/>
          <w:color w:val="auto"/>
          <w:kern w:val="0"/>
          <w:szCs w:val="21"/>
          <w:highlight w:val="none"/>
        </w:rPr>
        <w:t>应从合同签订之日起（或签订合同前）至合同期限届满并全部货物经最终验收合格、受益人向申请人支付全部款项（除质保金）后二十八（28）日内保持有效。</w:t>
      </w:r>
    </w:p>
    <w:p w14:paraId="54ABC3B0">
      <w:pPr>
        <w:rPr>
          <w:color w:val="auto"/>
          <w:highlight w:val="none"/>
        </w:rPr>
      </w:pPr>
    </w:p>
    <w:p w14:paraId="1BBF3C39">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ascii="宋体" w:hAnsi="宋体" w:eastAsia="宋体" w:cs="宋体"/>
          <w:color w:val="auto"/>
          <w:kern w:val="0"/>
          <w:szCs w:val="21"/>
          <w:highlight w:val="none"/>
        </w:rPr>
        <w:t xml:space="preserve">XXX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59B39527">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43332AA9">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29D0335A">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5A06C8BB">
      <w:pPr>
        <w:jc w:val="right"/>
        <w:rPr>
          <w:rFonts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r>
        <w:rPr>
          <w:rFonts w:hint="eastAsia" w:ascii="宋体" w:hAnsi="宋体" w:eastAsia="宋体" w:cs="Times New Roman"/>
          <w:b/>
          <w:color w:val="auto"/>
          <w:kern w:val="0"/>
          <w:sz w:val="28"/>
          <w:szCs w:val="28"/>
          <w:highlight w:val="none"/>
        </w:rPr>
        <w:br w:type="page"/>
      </w:r>
    </w:p>
    <w:p w14:paraId="2E18B6FD">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2B4574FF">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2AEAAD76">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3CE3A54">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5FEF2502">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2E8D36A7">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7612B6B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4135CC04">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应从合同签订之日起（或签订合同前）至合同期限届满并全部货物经最终验收合格、受益人向申请人支付全部款项（除质保金）后二十八（28）日内保持有效。</w:t>
      </w:r>
    </w:p>
    <w:p w14:paraId="2E80AC77">
      <w:pPr>
        <w:autoSpaceDE w:val="0"/>
        <w:autoSpaceDN w:val="0"/>
        <w:adjustRightInd w:val="0"/>
        <w:spacing w:line="360" w:lineRule="auto"/>
        <w:jc w:val="left"/>
        <w:rPr>
          <w:rFonts w:ascii="宋体" w:hAnsi="宋体" w:eastAsia="宋体" w:cs="Times New Roman"/>
          <w:color w:val="auto"/>
          <w:kern w:val="0"/>
          <w:szCs w:val="21"/>
          <w:highlight w:val="none"/>
        </w:rPr>
      </w:pPr>
    </w:p>
    <w:p w14:paraId="27BDA628">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6D8BF4A5">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57F99DCA">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31DA330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7B61A39A">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4DA4B75C">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0E04CAA">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36896ADD">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7622C460">
      <w:pPr>
        <w:autoSpaceDE w:val="0"/>
        <w:autoSpaceDN w:val="0"/>
        <w:adjustRightInd w:val="0"/>
        <w:spacing w:line="360" w:lineRule="auto"/>
        <w:jc w:val="left"/>
        <w:rPr>
          <w:rFonts w:ascii="宋体" w:hAnsi="宋体" w:eastAsia="宋体" w:cs="Times New Roman"/>
          <w:color w:val="auto"/>
          <w:kern w:val="0"/>
          <w:szCs w:val="21"/>
          <w:highlight w:val="none"/>
        </w:rPr>
      </w:pPr>
    </w:p>
    <w:p w14:paraId="1D641624">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B17AB6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50F3E561">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396" w:name="_Toc12794"/>
      <w:bookmarkStart w:id="397" w:name="_Toc8165"/>
      <w:bookmarkStart w:id="398" w:name="_Toc32403"/>
      <w:bookmarkStart w:id="399" w:name="_Toc142508361"/>
      <w:bookmarkStart w:id="400" w:name="_Toc32761_WPSOffice_Level1"/>
      <w:bookmarkStart w:id="401" w:name="_Toc450662895"/>
      <w:bookmarkStart w:id="402" w:name="_Toc486167708"/>
      <w:r>
        <w:rPr>
          <w:rFonts w:hint="eastAsia" w:ascii="宋体" w:hAnsi="宋体" w:eastAsia="宋体" w:cs="宋体"/>
          <w:b/>
          <w:bCs/>
          <w:color w:val="auto"/>
          <w:kern w:val="44"/>
          <w:sz w:val="32"/>
          <w:szCs w:val="32"/>
          <w:highlight w:val="none"/>
          <w:lang w:val="zh-CN"/>
        </w:rPr>
        <w:t>第六篇 投标文件格式</w:t>
      </w:r>
      <w:bookmarkEnd w:id="396"/>
      <w:bookmarkEnd w:id="397"/>
      <w:bookmarkEnd w:id="398"/>
      <w:bookmarkEnd w:id="399"/>
      <w:bookmarkEnd w:id="400"/>
      <w:bookmarkEnd w:id="401"/>
      <w:bookmarkEnd w:id="402"/>
    </w:p>
    <w:p w14:paraId="244E4468">
      <w:pPr>
        <w:pStyle w:val="19"/>
        <w:spacing w:line="360" w:lineRule="auto"/>
        <w:jc w:val="center"/>
        <w:rPr>
          <w:rFonts w:hint="eastAsia" w:ascii="宋体" w:hAnsi="宋体" w:eastAsia="宋体" w:cs="宋体"/>
          <w:b/>
          <w:color w:val="auto"/>
          <w:kern w:val="0"/>
          <w:sz w:val="32"/>
          <w:szCs w:val="32"/>
          <w:highlight w:val="none"/>
        </w:rPr>
      </w:pPr>
      <w:bookmarkStart w:id="403" w:name="_Toc102860067"/>
      <w:bookmarkStart w:id="404" w:name="_Toc102860411"/>
      <w:bookmarkStart w:id="405" w:name="_Toc140596921"/>
      <w:bookmarkStart w:id="406" w:name="_Toc142508362"/>
      <w:bookmarkStart w:id="407" w:name="_Toc21133_WPSOffice_Level2"/>
      <w:bookmarkStart w:id="408" w:name="_Toc486167709"/>
      <w:bookmarkStart w:id="409" w:name="_Toc94107202"/>
      <w:bookmarkStart w:id="410" w:name="_Toc1977721"/>
      <w:bookmarkStart w:id="411" w:name="_Toc533708121"/>
      <w:bookmarkStart w:id="412" w:name="_Toc104991868"/>
      <w:r>
        <w:rPr>
          <w:rFonts w:hint="eastAsia" w:ascii="宋体" w:hAnsi="宋体" w:eastAsia="宋体" w:cs="宋体"/>
          <w:b/>
          <w:color w:val="auto"/>
          <w:kern w:val="0"/>
          <w:sz w:val="32"/>
          <w:szCs w:val="32"/>
          <w:highlight w:val="none"/>
        </w:rPr>
        <w:br w:type="page"/>
      </w:r>
    </w:p>
    <w:p w14:paraId="1FB9081A">
      <w:pPr>
        <w:pStyle w:val="19"/>
        <w:spacing w:line="360" w:lineRule="auto"/>
        <w:jc w:val="center"/>
        <w:rPr>
          <w:rFonts w:hint="eastAsia" w:ascii="宋体" w:hAnsi="宋体" w:eastAsia="宋体" w:cs="宋体"/>
          <w:b/>
          <w:color w:val="auto"/>
          <w:kern w:val="0"/>
          <w:sz w:val="32"/>
          <w:szCs w:val="32"/>
          <w:highlight w:val="none"/>
        </w:rPr>
      </w:pPr>
    </w:p>
    <w:p w14:paraId="0AA22F93">
      <w:pPr>
        <w:pStyle w:val="19"/>
        <w:spacing w:line="360" w:lineRule="auto"/>
        <w:jc w:val="center"/>
        <w:rPr>
          <w:rFonts w:hint="eastAsia" w:ascii="宋体" w:hAnsi="宋体" w:eastAsia="宋体" w:cs="宋体"/>
          <w:b/>
          <w:color w:val="auto"/>
          <w:kern w:val="0"/>
          <w:sz w:val="32"/>
          <w:szCs w:val="32"/>
          <w:highlight w:val="none"/>
        </w:rPr>
      </w:pPr>
    </w:p>
    <w:p w14:paraId="00C17291">
      <w:pPr>
        <w:pStyle w:val="19"/>
        <w:spacing w:line="360" w:lineRule="auto"/>
        <w:jc w:val="center"/>
        <w:rPr>
          <w:rFonts w:hint="eastAsia" w:ascii="宋体" w:hAnsi="宋体" w:eastAsia="宋体" w:cs="宋体"/>
          <w:b/>
          <w:color w:val="auto"/>
          <w:kern w:val="0"/>
          <w:sz w:val="32"/>
          <w:szCs w:val="32"/>
          <w:highlight w:val="none"/>
        </w:rPr>
      </w:pPr>
    </w:p>
    <w:p w14:paraId="5CD6A85E">
      <w:pPr>
        <w:pStyle w:val="19"/>
        <w:spacing w:line="360" w:lineRule="auto"/>
        <w:jc w:val="center"/>
        <w:rPr>
          <w:rFonts w:hint="eastAsia" w:ascii="宋体" w:hAnsi="宋体" w:eastAsia="宋体" w:cs="宋体"/>
          <w:color w:val="auto"/>
          <w:sz w:val="84"/>
          <w:highlight w:val="none"/>
        </w:rPr>
      </w:pPr>
    </w:p>
    <w:p w14:paraId="758A8BDD">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1E701774">
      <w:pPr>
        <w:pStyle w:val="19"/>
        <w:spacing w:line="360" w:lineRule="auto"/>
        <w:rPr>
          <w:rFonts w:hint="eastAsia" w:ascii="宋体" w:hAnsi="宋体" w:eastAsia="宋体" w:cs="宋体"/>
          <w:color w:val="auto"/>
          <w:highlight w:val="none"/>
        </w:rPr>
      </w:pPr>
    </w:p>
    <w:p w14:paraId="7743C470">
      <w:pPr>
        <w:pStyle w:val="19"/>
        <w:spacing w:line="360" w:lineRule="auto"/>
        <w:rPr>
          <w:rFonts w:hint="eastAsia" w:ascii="宋体" w:hAnsi="宋体" w:eastAsia="宋体" w:cs="宋体"/>
          <w:color w:val="auto"/>
          <w:highlight w:val="none"/>
        </w:rPr>
      </w:pPr>
    </w:p>
    <w:p w14:paraId="52A039FC">
      <w:pPr>
        <w:pStyle w:val="19"/>
        <w:spacing w:line="360" w:lineRule="auto"/>
        <w:rPr>
          <w:rFonts w:hint="eastAsia" w:ascii="宋体" w:hAnsi="宋体" w:eastAsia="宋体" w:cs="宋体"/>
          <w:color w:val="auto"/>
          <w:highlight w:val="none"/>
        </w:rPr>
      </w:pPr>
    </w:p>
    <w:p w14:paraId="349BC930">
      <w:pPr>
        <w:pStyle w:val="19"/>
        <w:spacing w:line="360" w:lineRule="auto"/>
        <w:rPr>
          <w:rFonts w:hint="eastAsia" w:ascii="宋体" w:hAnsi="宋体" w:eastAsia="宋体" w:cs="宋体"/>
          <w:color w:val="auto"/>
          <w:highlight w:val="none"/>
        </w:rPr>
      </w:pPr>
    </w:p>
    <w:p w14:paraId="71E63C60">
      <w:pPr>
        <w:pStyle w:val="19"/>
        <w:spacing w:line="360" w:lineRule="auto"/>
        <w:rPr>
          <w:rFonts w:hint="eastAsia" w:ascii="宋体" w:hAnsi="宋体" w:eastAsia="宋体" w:cs="宋体"/>
          <w:color w:val="auto"/>
          <w:highlight w:val="none"/>
        </w:rPr>
      </w:pPr>
    </w:p>
    <w:p w14:paraId="3C756A04">
      <w:pPr>
        <w:pStyle w:val="19"/>
        <w:spacing w:line="360" w:lineRule="auto"/>
        <w:rPr>
          <w:rFonts w:hint="eastAsia" w:ascii="宋体" w:hAnsi="宋体" w:eastAsia="宋体" w:cs="宋体"/>
          <w:color w:val="auto"/>
          <w:highlight w:val="none"/>
        </w:rPr>
      </w:pPr>
    </w:p>
    <w:p w14:paraId="1B8E6AC7">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40C76ABF">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60AEC48">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5E0DB389">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00A47E3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5336D4A8">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50EC840">
      <w:pPr>
        <w:pStyle w:val="19"/>
        <w:spacing w:line="360" w:lineRule="auto"/>
        <w:rPr>
          <w:rFonts w:hint="eastAsia" w:ascii="宋体" w:hAnsi="宋体" w:eastAsia="宋体" w:cs="宋体"/>
          <w:color w:val="auto"/>
          <w:highlight w:val="none"/>
        </w:rPr>
      </w:pPr>
    </w:p>
    <w:p w14:paraId="1C4764FC">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7FBB294">
      <w:pPr>
        <w:pStyle w:val="19"/>
        <w:spacing w:line="360" w:lineRule="auto"/>
        <w:rPr>
          <w:rFonts w:hint="eastAsia" w:ascii="宋体" w:hAnsi="宋体" w:eastAsia="宋体" w:cs="宋体"/>
          <w:color w:val="auto"/>
          <w:highlight w:val="none"/>
        </w:rPr>
      </w:pPr>
    </w:p>
    <w:p w14:paraId="29493F81">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1CE299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DD8FFB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3195F53D">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6F34BF74">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76961C5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ED746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804C677">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574726D">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783D2F79">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87F68CA">
            <w:pPr>
              <w:adjustRightInd w:val="0"/>
              <w:snapToGrid w:val="0"/>
              <w:spacing w:line="360" w:lineRule="auto"/>
              <w:rPr>
                <w:rFonts w:hint="eastAsia" w:ascii="宋体" w:hAnsi="宋体" w:eastAsia="宋体" w:cs="宋体"/>
                <w:bCs/>
                <w:color w:val="auto"/>
                <w:szCs w:val="21"/>
                <w:highlight w:val="none"/>
              </w:rPr>
            </w:pPr>
          </w:p>
        </w:tc>
      </w:tr>
      <w:tr w14:paraId="19E424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C1B4021">
            <w:pPr>
              <w:rPr>
                <w:rFonts w:hint="eastAsia" w:ascii="宋体" w:hAnsi="宋体" w:eastAsia="宋体" w:cs="宋体"/>
                <w:bCs/>
                <w:color w:val="auto"/>
                <w:szCs w:val="21"/>
                <w:highlight w:val="none"/>
              </w:rPr>
            </w:pPr>
          </w:p>
        </w:tc>
        <w:tc>
          <w:tcPr>
            <w:tcW w:w="1337" w:type="pct"/>
            <w:vAlign w:val="center"/>
          </w:tcPr>
          <w:p w14:paraId="0DB4F7CD">
            <w:pPr>
              <w:rPr>
                <w:rFonts w:hint="eastAsia" w:ascii="宋体" w:hAnsi="宋体" w:eastAsia="宋体" w:cs="宋体"/>
                <w:bCs/>
                <w:color w:val="auto"/>
                <w:szCs w:val="21"/>
                <w:highlight w:val="none"/>
              </w:rPr>
            </w:pPr>
          </w:p>
        </w:tc>
        <w:tc>
          <w:tcPr>
            <w:tcW w:w="861" w:type="pct"/>
            <w:vAlign w:val="center"/>
          </w:tcPr>
          <w:p w14:paraId="50B9FF2F">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FCD0CA1">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45B228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0FC15075">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11B0350">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60876F1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1A714C5">
            <w:pPr>
              <w:spacing w:line="360" w:lineRule="auto"/>
              <w:ind w:firstLine="8" w:firstLineChars="4"/>
              <w:rPr>
                <w:rFonts w:hint="eastAsia" w:ascii="宋体" w:hAnsi="宋体" w:eastAsia="宋体" w:cs="宋体"/>
                <w:bCs/>
                <w:color w:val="auto"/>
                <w:szCs w:val="21"/>
                <w:highlight w:val="none"/>
              </w:rPr>
            </w:pPr>
          </w:p>
        </w:tc>
      </w:tr>
      <w:tr w14:paraId="58F283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6E32C64">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5A0FDBEA">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54AFCE3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70DD3E9E">
            <w:pPr>
              <w:adjustRightInd w:val="0"/>
              <w:snapToGrid w:val="0"/>
              <w:spacing w:line="360" w:lineRule="auto"/>
              <w:rPr>
                <w:rFonts w:hint="eastAsia" w:ascii="宋体" w:hAnsi="宋体" w:eastAsia="宋体" w:cs="宋体"/>
                <w:bCs/>
                <w:color w:val="auto"/>
                <w:szCs w:val="21"/>
                <w:highlight w:val="none"/>
              </w:rPr>
            </w:pPr>
          </w:p>
        </w:tc>
      </w:tr>
      <w:tr w14:paraId="4E01DC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1DBD346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2FFBF026">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337B21A5">
            <w:pPr>
              <w:spacing w:line="360" w:lineRule="auto"/>
              <w:jc w:val="center"/>
              <w:rPr>
                <w:rFonts w:hint="eastAsia" w:ascii="宋体" w:hAnsi="宋体" w:eastAsia="宋体" w:cs="宋体"/>
                <w:bCs/>
                <w:color w:val="auto"/>
                <w:szCs w:val="21"/>
                <w:highlight w:val="none"/>
              </w:rPr>
            </w:pPr>
          </w:p>
        </w:tc>
      </w:tr>
    </w:tbl>
    <w:p w14:paraId="2773FDE2">
      <w:pPr>
        <w:pStyle w:val="19"/>
        <w:spacing w:line="360" w:lineRule="auto"/>
        <w:rPr>
          <w:rFonts w:hint="eastAsia" w:ascii="宋体" w:hAnsi="宋体" w:eastAsia="宋体" w:cs="宋体"/>
          <w:color w:val="auto"/>
          <w:highlight w:val="none"/>
        </w:rPr>
      </w:pPr>
    </w:p>
    <w:p w14:paraId="39F5FF57">
      <w:pPr>
        <w:pStyle w:val="19"/>
        <w:spacing w:line="360" w:lineRule="auto"/>
        <w:rPr>
          <w:rFonts w:hint="eastAsia" w:ascii="宋体" w:hAnsi="宋体" w:eastAsia="宋体" w:cs="宋体"/>
          <w:color w:val="auto"/>
          <w:highlight w:val="none"/>
        </w:rPr>
      </w:pPr>
    </w:p>
    <w:p w14:paraId="0D559CCE">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43BEBBE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13" w:name="_Toc18706"/>
      <w:bookmarkStart w:id="414" w:name="_Toc7184"/>
      <w:bookmarkStart w:id="415" w:name="_Toc13331"/>
      <w:r>
        <w:rPr>
          <w:rFonts w:hint="eastAsia" w:ascii="宋体" w:hAnsi="宋体" w:eastAsia="宋体" w:cs="宋体"/>
          <w:b/>
          <w:color w:val="auto"/>
          <w:kern w:val="0"/>
          <w:sz w:val="32"/>
          <w:szCs w:val="32"/>
          <w:highlight w:val="none"/>
        </w:rPr>
        <w:t>一、投标函格式</w:t>
      </w:r>
      <w:bookmarkEnd w:id="403"/>
      <w:bookmarkEnd w:id="404"/>
      <w:bookmarkEnd w:id="405"/>
      <w:bookmarkEnd w:id="406"/>
      <w:bookmarkEnd w:id="407"/>
      <w:bookmarkEnd w:id="408"/>
      <w:bookmarkEnd w:id="409"/>
      <w:bookmarkEnd w:id="410"/>
      <w:bookmarkEnd w:id="411"/>
      <w:bookmarkEnd w:id="412"/>
      <w:bookmarkEnd w:id="413"/>
      <w:bookmarkEnd w:id="414"/>
      <w:bookmarkEnd w:id="415"/>
    </w:p>
    <w:p w14:paraId="3E79FC3A">
      <w:pPr>
        <w:autoSpaceDE w:val="0"/>
        <w:autoSpaceDN w:val="0"/>
        <w:adjustRightInd w:val="0"/>
        <w:spacing w:line="360" w:lineRule="auto"/>
        <w:jc w:val="center"/>
        <w:rPr>
          <w:rFonts w:ascii="宋体" w:hAnsi="宋体" w:eastAsia="宋体" w:cs="宋体"/>
          <w:b/>
          <w:bCs/>
          <w:color w:val="auto"/>
          <w:sz w:val="30"/>
          <w:szCs w:val="30"/>
          <w:highlight w:val="none"/>
        </w:rPr>
      </w:pPr>
      <w:bookmarkStart w:id="416" w:name="_Toc16695_WPSOffice_Level3"/>
      <w:r>
        <w:rPr>
          <w:rFonts w:hint="eastAsia" w:ascii="宋体" w:hAnsi="宋体" w:eastAsia="宋体" w:cs="宋体"/>
          <w:b/>
          <w:bCs/>
          <w:color w:val="auto"/>
          <w:sz w:val="30"/>
          <w:szCs w:val="30"/>
          <w:highlight w:val="none"/>
          <w:lang w:val="zh-CN"/>
        </w:rPr>
        <w:t>投 标 函</w:t>
      </w:r>
      <w:bookmarkEnd w:id="416"/>
    </w:p>
    <w:p w14:paraId="3BA421C7">
      <w:pPr>
        <w:autoSpaceDE w:val="0"/>
        <w:autoSpaceDN w:val="0"/>
        <w:adjustRightInd w:val="0"/>
        <w:spacing w:line="360" w:lineRule="auto"/>
        <w:rPr>
          <w:rFonts w:ascii="宋体" w:hAnsi="宋体" w:eastAsia="宋体" w:cs="宋体"/>
          <w:color w:val="auto"/>
          <w:szCs w:val="21"/>
          <w:highlight w:val="none"/>
          <w:lang w:val="zh-CN"/>
        </w:rPr>
      </w:pPr>
    </w:p>
    <w:p w14:paraId="2515FDFD">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东莞市石鼓净水有限公司</w:t>
      </w:r>
    </w:p>
    <w:p w14:paraId="3E699F3B">
      <w:pPr>
        <w:autoSpaceDE w:val="0"/>
        <w:autoSpaceDN w:val="0"/>
        <w:adjustRightInd w:val="0"/>
        <w:spacing w:line="360" w:lineRule="auto"/>
        <w:rPr>
          <w:rFonts w:ascii="宋体" w:hAnsi="宋体" w:eastAsia="宋体" w:cs="宋体"/>
          <w:color w:val="auto"/>
          <w:szCs w:val="21"/>
          <w:highlight w:val="none"/>
        </w:rPr>
      </w:pPr>
    </w:p>
    <w:p w14:paraId="2E6C5F77">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东莞市石鼓净水有限公司黄江二期生化池曝气系统重置采购项目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WTZB2024DG0056</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37991C55">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47FE7EF3">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7EEC0BA6">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674CCFD8">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129C356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WTZB2024DG0056</w:t>
      </w:r>
      <w:r>
        <w:rPr>
          <w:rFonts w:hint="eastAsia" w:ascii="宋体" w:hAnsi="宋体" w:eastAsia="宋体" w:cs="宋体"/>
          <w:color w:val="auto"/>
          <w:szCs w:val="21"/>
          <w:highlight w:val="none"/>
          <w:lang w:val="zh-CN"/>
        </w:rPr>
        <w:t>的投标；</w:t>
      </w:r>
    </w:p>
    <w:p w14:paraId="4C20608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21FF0E4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44F0B63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32C9459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48B07E4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005A4839">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7A1EAD8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13CA0CE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086B4B4">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B320252">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14949EA3">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665209CE">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531CB4EB">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1A7B9BF5">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3AF0724A">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02BD89D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0DBC95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93395FA">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7A06FA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17" w:name="_Toc533708122"/>
      <w:bookmarkStart w:id="418" w:name="_Toc21708"/>
      <w:bookmarkStart w:id="419" w:name="_Toc26795"/>
      <w:bookmarkStart w:id="420" w:name="_Toc1977722"/>
      <w:bookmarkStart w:id="421" w:name="_Toc102860412"/>
      <w:bookmarkStart w:id="422" w:name="_Toc102860068"/>
      <w:bookmarkStart w:id="423" w:name="_Toc140596922"/>
      <w:bookmarkStart w:id="424" w:name="_Toc486167710"/>
      <w:bookmarkStart w:id="425" w:name="_Toc94107203"/>
      <w:bookmarkStart w:id="426" w:name="_Toc104991869"/>
      <w:bookmarkStart w:id="427" w:name="_Toc8696"/>
      <w:bookmarkStart w:id="428" w:name="_Toc142508363"/>
      <w:bookmarkStart w:id="429" w:name="_Toc28613_WPSOffice_Level2"/>
      <w:r>
        <w:rPr>
          <w:rFonts w:hint="eastAsia" w:ascii="宋体" w:hAnsi="宋体" w:eastAsia="宋体" w:cs="宋体"/>
          <w:b/>
          <w:color w:val="auto"/>
          <w:kern w:val="0"/>
          <w:sz w:val="32"/>
          <w:szCs w:val="32"/>
          <w:highlight w:val="none"/>
        </w:rPr>
        <w:t>二、投标承诺书格式</w:t>
      </w:r>
      <w:bookmarkEnd w:id="417"/>
      <w:bookmarkEnd w:id="418"/>
      <w:bookmarkEnd w:id="419"/>
      <w:bookmarkEnd w:id="420"/>
      <w:bookmarkEnd w:id="421"/>
      <w:bookmarkEnd w:id="422"/>
      <w:bookmarkEnd w:id="423"/>
      <w:bookmarkEnd w:id="424"/>
      <w:bookmarkEnd w:id="425"/>
      <w:bookmarkEnd w:id="426"/>
      <w:bookmarkEnd w:id="427"/>
      <w:bookmarkEnd w:id="428"/>
      <w:bookmarkEnd w:id="429"/>
    </w:p>
    <w:p w14:paraId="69BC15E4">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62AB0176">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5FA5496">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东莞市石鼓净水有限公司黄江二期生化池曝气系统重置采购项目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WTZB2024DG0056</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00E16B05">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69CFAC4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063E792">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15F3EAA4">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0FF528CC">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2879A89F">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26CD70A4">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7C928EE9">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5781DFC8">
      <w:pPr>
        <w:autoSpaceDE w:val="0"/>
        <w:autoSpaceDN w:val="0"/>
        <w:adjustRightInd w:val="0"/>
        <w:spacing w:line="360" w:lineRule="auto"/>
        <w:jc w:val="left"/>
        <w:rPr>
          <w:rFonts w:ascii="宋体" w:hAnsi="宋体" w:eastAsia="宋体" w:cs="宋体"/>
          <w:color w:val="auto"/>
          <w:kern w:val="0"/>
          <w:sz w:val="24"/>
          <w:szCs w:val="24"/>
          <w:highlight w:val="none"/>
        </w:rPr>
      </w:pPr>
    </w:p>
    <w:p w14:paraId="20819F70">
      <w:pPr>
        <w:autoSpaceDE w:val="0"/>
        <w:autoSpaceDN w:val="0"/>
        <w:adjustRightInd w:val="0"/>
        <w:spacing w:line="360" w:lineRule="auto"/>
        <w:jc w:val="left"/>
        <w:rPr>
          <w:rFonts w:ascii="宋体" w:hAnsi="宋体" w:eastAsia="宋体" w:cs="宋体"/>
          <w:color w:val="auto"/>
          <w:kern w:val="0"/>
          <w:sz w:val="24"/>
          <w:szCs w:val="24"/>
          <w:highlight w:val="none"/>
        </w:rPr>
      </w:pPr>
      <w:bookmarkStart w:id="430" w:name="_Toc311032584"/>
      <w:bookmarkStart w:id="431" w:name="_Toc316896755"/>
      <w:bookmarkStart w:id="432" w:name="_Toc326768876"/>
    </w:p>
    <w:p w14:paraId="73C05DF6">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33" w:name="_Toc102860069"/>
      <w:bookmarkStart w:id="434" w:name="_Toc104991870"/>
      <w:bookmarkStart w:id="435" w:name="_Toc23530"/>
      <w:bookmarkStart w:id="436" w:name="_Toc142508364"/>
      <w:bookmarkStart w:id="437" w:name="_Toc102860413"/>
      <w:bookmarkStart w:id="438" w:name="_Toc9778"/>
      <w:bookmarkStart w:id="439" w:name="_Toc82182546"/>
      <w:bookmarkStart w:id="440" w:name="_Toc94107204"/>
      <w:bookmarkStart w:id="441" w:name="_Toc86764083"/>
      <w:bookmarkStart w:id="442" w:name="_Toc140596923"/>
      <w:bookmarkStart w:id="443" w:name="_Toc12590"/>
      <w:bookmarkStart w:id="444" w:name="_Toc7024_WPSOffice_Level2"/>
      <w:bookmarkStart w:id="445" w:name="_Toc533708123"/>
      <w:bookmarkStart w:id="446" w:name="_Toc486167711"/>
      <w:bookmarkStart w:id="447" w:name="_Toc1977723"/>
      <w:r>
        <w:rPr>
          <w:rFonts w:hint="eastAsia" w:ascii="宋体" w:hAnsi="宋体" w:eastAsia="宋体" w:cs="宋体"/>
          <w:b/>
          <w:color w:val="auto"/>
          <w:kern w:val="44"/>
          <w:sz w:val="32"/>
          <w:szCs w:val="32"/>
          <w:highlight w:val="none"/>
        </w:rPr>
        <w:t>三、供货及/或提供服务过程承诺函格式</w:t>
      </w:r>
      <w:bookmarkEnd w:id="433"/>
      <w:bookmarkEnd w:id="434"/>
      <w:bookmarkEnd w:id="435"/>
      <w:bookmarkEnd w:id="436"/>
      <w:bookmarkEnd w:id="437"/>
      <w:bookmarkEnd w:id="438"/>
      <w:bookmarkEnd w:id="439"/>
      <w:bookmarkEnd w:id="440"/>
      <w:bookmarkEnd w:id="441"/>
      <w:bookmarkEnd w:id="442"/>
      <w:bookmarkEnd w:id="443"/>
    </w:p>
    <w:p w14:paraId="044499B0">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295F5B0C">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东莞市石鼓净水有限公司</w:t>
      </w:r>
      <w:r>
        <w:rPr>
          <w:rFonts w:hint="eastAsia" w:ascii="宋体" w:hAnsi="宋体" w:eastAsia="宋体" w:cs="宋体"/>
          <w:color w:val="auto"/>
          <w:kern w:val="0"/>
          <w:szCs w:val="21"/>
          <w:highlight w:val="none"/>
        </w:rPr>
        <w:t>：</w:t>
      </w:r>
    </w:p>
    <w:p w14:paraId="70C04CD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东莞市石鼓净水有限公司黄江二期生化池曝气系统重置采购项目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WTZB2024DG0056</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48966B1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66DAE93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59F8C93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992B54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34BDE9D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7615822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4E5832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3135F2D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5B84E5D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3408E2B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75EBC53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291CE3D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06DAB4C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60B9998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0967BBC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7A9E0A0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60549E0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19E6E3D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3412119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01E669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374E25C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07F7DDA4">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6B3215B">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5DE79446">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775F2B7F">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0638AE1C">
      <w:pPr>
        <w:pageBreakBefore w:val="0"/>
        <w:numPr>
          <w:ilvl w:val="-1"/>
          <w:numId w:val="0"/>
        </w:numPr>
        <w:autoSpaceDE/>
        <w:autoSpaceDN/>
        <w:adjustRightInd/>
        <w:spacing w:line="240" w:lineRule="auto"/>
        <w:jc w:val="left"/>
        <w:outlineLvl w:val="9"/>
        <w:rPr>
          <w:rFonts w:hint="eastAsia" w:ascii="宋体" w:hAnsi="宋体" w:eastAsia="宋体" w:cs="宋体"/>
          <w:b/>
          <w:color w:val="auto"/>
          <w:kern w:val="0"/>
          <w:sz w:val="32"/>
          <w:szCs w:val="32"/>
          <w:highlight w:val="none"/>
        </w:rPr>
      </w:pPr>
      <w:bookmarkStart w:id="448" w:name="_Toc82182547"/>
      <w:bookmarkStart w:id="449" w:name="_Toc104991871"/>
      <w:bookmarkStart w:id="450" w:name="_Toc94107205"/>
      <w:bookmarkStart w:id="451" w:name="_Toc140596924"/>
      <w:bookmarkStart w:id="452" w:name="_Toc32400"/>
      <w:bookmarkStart w:id="453" w:name="_Toc17353"/>
      <w:bookmarkStart w:id="454" w:name="_Toc2527"/>
      <w:bookmarkStart w:id="455" w:name="_Toc1375"/>
      <w:bookmarkStart w:id="456" w:name="_Toc7879"/>
      <w:bookmarkStart w:id="457" w:name="_Toc102860070"/>
      <w:bookmarkStart w:id="458" w:name="_Toc86764084"/>
      <w:bookmarkStart w:id="459" w:name="_Toc102860414"/>
      <w:bookmarkStart w:id="460" w:name="_Toc142508365"/>
      <w:bookmarkStart w:id="461" w:name="_Toc6287"/>
      <w:bookmarkStart w:id="462" w:name="_Toc3993"/>
      <w:r>
        <w:rPr>
          <w:rFonts w:hint="eastAsia" w:ascii="宋体" w:hAnsi="宋体" w:eastAsia="宋体" w:cs="宋体"/>
          <w:b/>
          <w:color w:val="auto"/>
          <w:kern w:val="0"/>
          <w:sz w:val="32"/>
          <w:szCs w:val="32"/>
          <w:highlight w:val="none"/>
        </w:rPr>
        <w:br w:type="page"/>
      </w:r>
    </w:p>
    <w:bookmarkEnd w:id="448"/>
    <w:bookmarkEnd w:id="449"/>
    <w:bookmarkEnd w:id="450"/>
    <w:bookmarkEnd w:id="451"/>
    <w:bookmarkEnd w:id="452"/>
    <w:bookmarkEnd w:id="453"/>
    <w:bookmarkEnd w:id="454"/>
    <w:bookmarkEnd w:id="455"/>
    <w:bookmarkEnd w:id="456"/>
    <w:bookmarkEnd w:id="457"/>
    <w:bookmarkEnd w:id="458"/>
    <w:bookmarkEnd w:id="459"/>
    <w:bookmarkEnd w:id="460"/>
    <w:p w14:paraId="46662D8A">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63" w:name="_Toc102860415"/>
      <w:bookmarkStart w:id="464" w:name="_Toc102860071"/>
      <w:bookmarkStart w:id="465" w:name="_Toc142508366"/>
      <w:bookmarkStart w:id="466" w:name="_Toc8436"/>
      <w:bookmarkStart w:id="467" w:name="_Toc140596925"/>
      <w:bookmarkStart w:id="468" w:name="_Toc104991872"/>
      <w:bookmarkStart w:id="469" w:name="_Toc94107206"/>
      <w:r>
        <w:rPr>
          <w:rFonts w:hint="eastAsia" w:ascii="宋体" w:hAnsi="宋体" w:eastAsia="宋体" w:cs="宋体"/>
          <w:b/>
          <w:color w:val="auto"/>
          <w:kern w:val="44"/>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444"/>
      <w:bookmarkEnd w:id="445"/>
      <w:bookmarkEnd w:id="446"/>
      <w:bookmarkEnd w:id="447"/>
      <w:bookmarkEnd w:id="461"/>
      <w:bookmarkEnd w:id="462"/>
      <w:bookmarkEnd w:id="463"/>
      <w:bookmarkEnd w:id="464"/>
      <w:bookmarkEnd w:id="465"/>
      <w:bookmarkEnd w:id="466"/>
      <w:bookmarkEnd w:id="467"/>
      <w:bookmarkEnd w:id="468"/>
      <w:bookmarkEnd w:id="469"/>
    </w:p>
    <w:p w14:paraId="170C44FA">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70" w:name="_Toc104991873"/>
      <w:bookmarkStart w:id="471" w:name="_Toc142508367"/>
      <w:bookmarkStart w:id="472" w:name="_Toc102860416"/>
      <w:bookmarkStart w:id="473" w:name="_Toc1105"/>
      <w:bookmarkStart w:id="474" w:name="_Toc102860072"/>
      <w:bookmarkStart w:id="475" w:name="_Toc18589"/>
      <w:bookmarkStart w:id="476" w:name="_Toc140596926"/>
      <w:bookmarkStart w:id="477" w:name="_Toc94107207"/>
      <w:bookmarkStart w:id="478" w:name="_Toc26063"/>
      <w:bookmarkStart w:id="479" w:name="_Toc2395_WPSOffice_Level3"/>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70"/>
      <w:bookmarkEnd w:id="471"/>
      <w:bookmarkEnd w:id="472"/>
      <w:bookmarkEnd w:id="473"/>
      <w:bookmarkEnd w:id="474"/>
      <w:bookmarkEnd w:id="475"/>
      <w:bookmarkEnd w:id="476"/>
      <w:bookmarkEnd w:id="477"/>
      <w:bookmarkEnd w:id="478"/>
      <w:bookmarkEnd w:id="479"/>
    </w:p>
    <w:p w14:paraId="67065209">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75A159F1">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东莞市石鼓净水有限公司黄江二期生化池曝气系统重置采购项目</w:t>
      </w:r>
    </w:p>
    <w:p w14:paraId="764ED7F7">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WTZB2024DG0056</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4AE88A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320037BF">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2BD8D256">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val="en-US" w:eastAsia="zh-CN"/>
              </w:rPr>
              <w:t>项目</w:t>
            </w:r>
            <w:r>
              <w:rPr>
                <w:rFonts w:hint="eastAsia" w:ascii="宋体" w:hAnsi="宋体" w:eastAsia="宋体" w:cs="Times New Roman"/>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564A5D91">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投标报价（不含销项税，元）</w:t>
            </w:r>
          </w:p>
        </w:tc>
        <w:tc>
          <w:tcPr>
            <w:tcW w:w="642" w:type="pct"/>
            <w:tcBorders>
              <w:top w:val="single" w:color="auto" w:sz="4" w:space="0"/>
              <w:left w:val="single" w:color="auto" w:sz="4" w:space="0"/>
              <w:bottom w:val="single" w:color="auto" w:sz="4" w:space="0"/>
              <w:right w:val="single" w:color="auto" w:sz="4" w:space="0"/>
            </w:tcBorders>
            <w:vAlign w:val="center"/>
          </w:tcPr>
          <w:p w14:paraId="6C268C41">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519A5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49BB2896">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40D72F4B">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东莞市石鼓净水有限公司黄江二期生化池曝气系统重置采购项目</w:t>
            </w:r>
          </w:p>
        </w:tc>
        <w:tc>
          <w:tcPr>
            <w:tcW w:w="1578" w:type="pct"/>
            <w:tcBorders>
              <w:top w:val="single" w:color="auto" w:sz="4" w:space="0"/>
              <w:left w:val="single" w:color="auto" w:sz="4" w:space="0"/>
              <w:right w:val="single" w:color="auto" w:sz="4" w:space="0"/>
            </w:tcBorders>
            <w:vAlign w:val="center"/>
          </w:tcPr>
          <w:p w14:paraId="002475EE">
            <w:pPr>
              <w:tabs>
                <w:tab w:val="left" w:pos="8610"/>
              </w:tabs>
              <w:spacing w:line="360" w:lineRule="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小写（人民币）：</w:t>
            </w:r>
          </w:p>
        </w:tc>
        <w:tc>
          <w:tcPr>
            <w:tcW w:w="642" w:type="pct"/>
            <w:tcBorders>
              <w:top w:val="single" w:color="auto" w:sz="4" w:space="0"/>
              <w:left w:val="single" w:color="auto" w:sz="4" w:space="0"/>
              <w:right w:val="single" w:color="auto" w:sz="4" w:space="0"/>
            </w:tcBorders>
            <w:vAlign w:val="center"/>
          </w:tcPr>
          <w:p w14:paraId="178D2B07">
            <w:pPr>
              <w:tabs>
                <w:tab w:val="left" w:pos="8610"/>
              </w:tabs>
              <w:spacing w:line="360" w:lineRule="auto"/>
              <w:jc w:val="center"/>
              <w:rPr>
                <w:rFonts w:ascii="宋体" w:hAnsi="宋体" w:eastAsia="宋体" w:cs="Times New Roman"/>
                <w:color w:val="auto"/>
                <w:kern w:val="0"/>
                <w:szCs w:val="21"/>
                <w:highlight w:val="none"/>
              </w:rPr>
            </w:pPr>
          </w:p>
        </w:tc>
      </w:tr>
    </w:tbl>
    <w:p w14:paraId="6EF77C85">
      <w:pPr>
        <w:rPr>
          <w:rFonts w:ascii="宋体" w:hAnsi="宋体" w:eastAsia="宋体" w:cs="宋体"/>
          <w:color w:val="auto"/>
          <w:kern w:val="0"/>
          <w:sz w:val="20"/>
          <w:szCs w:val="21"/>
          <w:highlight w:val="none"/>
        </w:rPr>
      </w:pPr>
    </w:p>
    <w:p w14:paraId="0A8206AD">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6482294C">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79EED06B">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）投标人的投标报价高于不含税最高投标限价的，该投标人的投标文件将被视为无效投标。</w:t>
      </w:r>
    </w:p>
    <w:p w14:paraId="0D66D64C">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）本投标报价表报价与分项报价明细表报价不一致的，以本投标报价表为准。对不同文字文本投标文件的解释发生异议的，以中文文本为准。</w:t>
      </w:r>
    </w:p>
    <w:p w14:paraId="299BD260">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0A6CADCA">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ascii="宋体" w:hAnsi="宋体" w:eastAsia="宋体" w:cs="Times New Roman"/>
          <w:bCs/>
          <w:color w:val="auto"/>
          <w:kern w:val="0"/>
          <w:szCs w:val="21"/>
          <w:highlight w:val="none"/>
          <w:lang w:val="zh-CN"/>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本投标报价表中的</w:t>
      </w:r>
      <w:r>
        <w:rPr>
          <w:rFonts w:hint="eastAsia" w:ascii="宋体" w:hAnsi="宋体" w:eastAsia="宋体" w:cs="Times New Roman"/>
          <w:color w:val="auto"/>
          <w:kern w:val="0"/>
          <w:szCs w:val="21"/>
          <w:highlight w:val="none"/>
        </w:rPr>
        <w:t>投标报价需保留小数点后两位，否则评标委员会按去“尾”或补“零”的方式进行修正为保留小数点后两位，投标人须接受被修正后的报价（例：如投标报价为0.789，则被修正为0.78；如投标报价为0.7，则被修正为0.70）。</w:t>
      </w:r>
    </w:p>
    <w:p w14:paraId="6A8E7BE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4D6A382">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322C06B">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92945FF">
      <w:pPr>
        <w:tabs>
          <w:tab w:val="left" w:pos="567"/>
        </w:tabs>
        <w:autoSpaceDE w:val="0"/>
        <w:autoSpaceDN w:val="0"/>
        <w:adjustRightInd w:val="0"/>
        <w:spacing w:line="360" w:lineRule="auto"/>
        <w:ind w:left="496" w:hanging="495" w:hangingChars="236"/>
        <w:jc w:val="left"/>
        <w:outlineLvl w:val="2"/>
        <w:rPr>
          <w:rFonts w:ascii="宋体" w:hAnsi="宋体" w:eastAsia="宋体" w:cs="宋体"/>
          <w:b/>
          <w:color w:val="auto"/>
          <w:sz w:val="30"/>
          <w:szCs w:val="30"/>
          <w:highlight w:val="none"/>
          <w:lang w:val="zh-CN"/>
        </w:rPr>
      </w:pPr>
      <w:r>
        <w:rPr>
          <w:rFonts w:ascii="宋体" w:hAnsi="宋体" w:eastAsia="宋体" w:cs="Times New Roman"/>
          <w:color w:val="auto"/>
          <w:szCs w:val="24"/>
          <w:highlight w:val="none"/>
          <w:lang w:val="zh-CN"/>
        </w:rPr>
        <w:br w:type="page"/>
      </w:r>
      <w:bookmarkStart w:id="480" w:name="_Toc104991874"/>
      <w:bookmarkStart w:id="481" w:name="_Toc29211"/>
      <w:bookmarkStart w:id="482" w:name="_Toc142508368"/>
      <w:bookmarkStart w:id="483" w:name="_Toc27734"/>
      <w:bookmarkStart w:id="484" w:name="_Toc30859"/>
      <w:bookmarkStart w:id="485" w:name="_Toc102860073"/>
      <w:bookmarkStart w:id="486" w:name="_Toc102860417"/>
      <w:bookmarkStart w:id="487" w:name="_Toc94107208"/>
      <w:bookmarkStart w:id="488" w:name="_Toc140596927"/>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rPr>
        <w:t>分项</w:t>
      </w:r>
      <w:r>
        <w:rPr>
          <w:rFonts w:ascii="宋体" w:hAnsi="宋体" w:eastAsia="宋体" w:cs="宋体"/>
          <w:b/>
          <w:color w:val="auto"/>
          <w:kern w:val="0"/>
          <w:sz w:val="30"/>
          <w:szCs w:val="30"/>
          <w:highlight w:val="none"/>
        </w:rPr>
        <w:t>报价表</w:t>
      </w:r>
      <w:bookmarkEnd w:id="480"/>
      <w:bookmarkEnd w:id="481"/>
      <w:bookmarkEnd w:id="482"/>
      <w:bookmarkEnd w:id="483"/>
      <w:bookmarkEnd w:id="484"/>
      <w:bookmarkEnd w:id="485"/>
      <w:bookmarkEnd w:id="486"/>
      <w:bookmarkEnd w:id="487"/>
      <w:bookmarkEnd w:id="488"/>
    </w:p>
    <w:p w14:paraId="459C8A38">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分项</w:t>
      </w:r>
      <w:r>
        <w:rPr>
          <w:rFonts w:ascii="宋体" w:hAnsi="宋体" w:eastAsia="宋体" w:cs="宋体"/>
          <w:b/>
          <w:bCs/>
          <w:color w:val="auto"/>
          <w:sz w:val="30"/>
          <w:szCs w:val="30"/>
          <w:highlight w:val="none"/>
          <w:lang w:val="zh-CN"/>
        </w:rPr>
        <w:t>报价表</w:t>
      </w:r>
    </w:p>
    <w:p w14:paraId="13025E62">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东莞市石鼓净水有限公司黄江二期生化池曝气系统重置采购项目</w:t>
      </w:r>
    </w:p>
    <w:p w14:paraId="08962727">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WTZB2024DG0056</w:t>
      </w:r>
    </w:p>
    <w:tbl>
      <w:tblPr>
        <w:tblStyle w:val="37"/>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334"/>
        <w:gridCol w:w="654"/>
        <w:gridCol w:w="335"/>
        <w:gridCol w:w="1005"/>
        <w:gridCol w:w="1270"/>
        <w:gridCol w:w="697"/>
        <w:gridCol w:w="476"/>
        <w:gridCol w:w="587"/>
        <w:gridCol w:w="732"/>
        <w:gridCol w:w="395"/>
        <w:gridCol w:w="867"/>
        <w:gridCol w:w="199"/>
        <w:gridCol w:w="1094"/>
      </w:tblGrid>
      <w:tr w14:paraId="067E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4"/>
            <w:tcBorders>
              <w:top w:val="single" w:color="auto" w:sz="4" w:space="0"/>
              <w:left w:val="single" w:color="auto" w:sz="4" w:space="0"/>
              <w:bottom w:val="single" w:color="auto" w:sz="4" w:space="0"/>
              <w:right w:val="single" w:color="auto" w:sz="4" w:space="0"/>
            </w:tcBorders>
            <w:noWrap w:val="0"/>
            <w:vAlign w:val="center"/>
          </w:tcPr>
          <w:p w14:paraId="39CD7F7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货物明细表</w:t>
            </w:r>
          </w:p>
        </w:tc>
      </w:tr>
      <w:tr w14:paraId="46DE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337" w:type="pct"/>
            <w:tcBorders>
              <w:top w:val="single" w:color="auto" w:sz="4" w:space="0"/>
              <w:left w:val="single" w:color="auto" w:sz="4" w:space="0"/>
              <w:bottom w:val="single" w:color="auto" w:sz="4" w:space="0"/>
              <w:right w:val="single" w:color="auto" w:sz="4" w:space="0"/>
            </w:tcBorders>
            <w:noWrap w:val="0"/>
            <w:vAlign w:val="center"/>
          </w:tcPr>
          <w:p w14:paraId="656EF548">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645" w:type="pct"/>
            <w:tcBorders>
              <w:top w:val="single" w:color="auto" w:sz="4" w:space="0"/>
              <w:left w:val="single" w:color="auto" w:sz="4" w:space="0"/>
              <w:bottom w:val="single" w:color="auto" w:sz="4" w:space="0"/>
              <w:right w:val="single" w:color="auto" w:sz="4" w:space="0"/>
            </w:tcBorders>
            <w:noWrap w:val="0"/>
            <w:vAlign w:val="center"/>
          </w:tcPr>
          <w:p w14:paraId="6280483F">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478" w:type="pct"/>
            <w:gridSpan w:val="2"/>
            <w:tcBorders>
              <w:top w:val="single" w:color="auto" w:sz="4" w:space="0"/>
              <w:left w:val="single" w:color="auto" w:sz="4" w:space="0"/>
              <w:bottom w:val="single" w:color="auto" w:sz="4" w:space="0"/>
              <w:right w:val="single" w:color="auto" w:sz="4" w:space="0"/>
            </w:tcBorders>
            <w:noWrap w:val="0"/>
            <w:vAlign w:val="center"/>
          </w:tcPr>
          <w:p w14:paraId="215E8071">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48FBA3B2">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43E2618D">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4D4B8435">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514" w:type="pct"/>
            <w:gridSpan w:val="2"/>
            <w:tcBorders>
              <w:top w:val="single" w:color="auto" w:sz="4" w:space="0"/>
              <w:left w:val="single" w:color="auto" w:sz="4" w:space="0"/>
              <w:bottom w:val="single" w:color="auto" w:sz="4" w:space="0"/>
              <w:right w:val="single" w:color="auto" w:sz="4" w:space="0"/>
            </w:tcBorders>
            <w:noWrap w:val="0"/>
            <w:vAlign w:val="center"/>
          </w:tcPr>
          <w:p w14:paraId="4D7056DE">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542" w:type="pct"/>
            <w:gridSpan w:val="2"/>
            <w:tcBorders>
              <w:top w:val="single" w:color="auto" w:sz="4" w:space="0"/>
              <w:left w:val="single" w:color="auto" w:sz="4" w:space="0"/>
              <w:bottom w:val="single" w:color="auto" w:sz="4" w:space="0"/>
              <w:right w:val="single" w:color="auto" w:sz="4" w:space="0"/>
            </w:tcBorders>
            <w:noWrap w:val="0"/>
            <w:vAlign w:val="center"/>
          </w:tcPr>
          <w:p w14:paraId="25D59BDC">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综合单价</w:t>
            </w:r>
          </w:p>
          <w:p w14:paraId="64D982B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Cs w:val="21"/>
                <w:highlight w:val="none"/>
              </w:rPr>
              <w:t>不含税</w:t>
            </w:r>
            <w:r>
              <w:rPr>
                <w:rFonts w:hint="eastAsia" w:ascii="宋体" w:hAnsi="宋体" w:eastAsia="宋体" w:cs="宋体"/>
                <w:b/>
                <w:color w:val="auto"/>
                <w:szCs w:val="21"/>
                <w:highlight w:val="none"/>
                <w:lang w:eastAsia="zh-CN"/>
              </w:rPr>
              <w:t>，</w:t>
            </w:r>
            <w:r>
              <w:rPr>
                <w:rFonts w:hint="eastAsia" w:ascii="宋体" w:hAnsi="宋体" w:eastAsia="宋体" w:cs="宋体"/>
                <w:b/>
                <w:color w:val="auto"/>
                <w:sz w:val="21"/>
                <w:szCs w:val="21"/>
                <w:highlight w:val="none"/>
              </w:rPr>
              <w:t>元）</w:t>
            </w:r>
          </w:p>
        </w:tc>
        <w:tc>
          <w:tcPr>
            <w:tcW w:w="514" w:type="pct"/>
            <w:gridSpan w:val="2"/>
            <w:tcBorders>
              <w:top w:val="single" w:color="auto" w:sz="4" w:space="0"/>
              <w:left w:val="single" w:color="auto" w:sz="4" w:space="0"/>
              <w:bottom w:val="single" w:color="auto" w:sz="4" w:space="0"/>
              <w:right w:val="single" w:color="auto" w:sz="4" w:space="0"/>
            </w:tcBorders>
            <w:noWrap w:val="0"/>
            <w:vAlign w:val="center"/>
          </w:tcPr>
          <w:p w14:paraId="6596C90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小计（</w:t>
            </w:r>
            <w:r>
              <w:rPr>
                <w:rFonts w:hint="eastAsia" w:ascii="宋体" w:hAnsi="宋体" w:eastAsia="宋体" w:cs="宋体"/>
                <w:b/>
                <w:color w:val="auto"/>
                <w:szCs w:val="21"/>
                <w:highlight w:val="none"/>
              </w:rPr>
              <w:t>不含税</w:t>
            </w:r>
            <w:r>
              <w:rPr>
                <w:rFonts w:hint="eastAsia" w:ascii="宋体" w:hAnsi="宋体" w:eastAsia="宋体" w:cs="宋体"/>
                <w:b/>
                <w:color w:val="auto"/>
                <w:szCs w:val="21"/>
                <w:highlight w:val="none"/>
                <w:lang w:eastAsia="zh-CN"/>
              </w:rPr>
              <w:t>，</w:t>
            </w:r>
            <w:r>
              <w:rPr>
                <w:rFonts w:hint="eastAsia" w:ascii="宋体" w:hAnsi="宋体" w:eastAsia="宋体" w:cs="宋体"/>
                <w:b/>
                <w:color w:val="auto"/>
                <w:sz w:val="21"/>
                <w:szCs w:val="21"/>
                <w:highlight w:val="none"/>
              </w:rPr>
              <w:t>元）</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685A331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69D8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37" w:type="pct"/>
            <w:tcBorders>
              <w:top w:val="single" w:color="auto" w:sz="4" w:space="0"/>
              <w:left w:val="single" w:color="auto" w:sz="4" w:space="0"/>
              <w:bottom w:val="single" w:color="auto" w:sz="4" w:space="0"/>
              <w:right w:val="single" w:color="auto" w:sz="4" w:space="0"/>
            </w:tcBorders>
            <w:noWrap w:val="0"/>
            <w:vAlign w:val="center"/>
          </w:tcPr>
          <w:p w14:paraId="5CBB51B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45" w:type="pct"/>
            <w:tcBorders>
              <w:top w:val="single" w:color="auto" w:sz="4" w:space="0"/>
              <w:left w:val="single" w:color="auto" w:sz="4" w:space="0"/>
              <w:bottom w:val="single" w:color="auto" w:sz="4" w:space="0"/>
              <w:right w:val="single" w:color="auto" w:sz="4" w:space="0"/>
            </w:tcBorders>
            <w:noWrap w:val="0"/>
            <w:vAlign w:val="center"/>
          </w:tcPr>
          <w:p w14:paraId="440497E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盘式微孔曝气器</w:t>
            </w:r>
          </w:p>
        </w:tc>
        <w:tc>
          <w:tcPr>
            <w:tcW w:w="478" w:type="pct"/>
            <w:gridSpan w:val="2"/>
            <w:tcBorders>
              <w:top w:val="single" w:color="auto" w:sz="4" w:space="0"/>
              <w:left w:val="single" w:color="auto" w:sz="4" w:space="0"/>
              <w:bottom w:val="single" w:color="auto" w:sz="4" w:space="0"/>
              <w:right w:val="single" w:color="auto" w:sz="4" w:space="0"/>
            </w:tcBorders>
            <w:noWrap w:val="0"/>
            <w:vAlign w:val="center"/>
          </w:tcPr>
          <w:p w14:paraId="15CD5C5B">
            <w:pPr>
              <w:pStyle w:val="21"/>
              <w:spacing w:line="360" w:lineRule="auto"/>
              <w:jc w:val="center"/>
              <w:rPr>
                <w:rFonts w:hint="eastAsia" w:ascii="宋体" w:hAnsi="宋体" w:eastAsia="宋体" w:cs="宋体"/>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noWrap w:val="0"/>
            <w:vAlign w:val="center"/>
          </w:tcPr>
          <w:p w14:paraId="719D4ED1">
            <w:pPr>
              <w:pStyle w:val="21"/>
              <w:spacing w:line="360" w:lineRule="auto"/>
              <w:jc w:val="center"/>
              <w:rPr>
                <w:rFonts w:hint="eastAsia" w:ascii="宋体" w:hAnsi="宋体" w:eastAsia="宋体" w:cs="宋体"/>
                <w:color w:val="auto"/>
                <w:sz w:val="21"/>
                <w:szCs w:val="21"/>
                <w:highlight w:val="none"/>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356CF86B">
            <w:pPr>
              <w:pStyle w:val="21"/>
              <w:spacing w:line="360" w:lineRule="auto"/>
              <w:jc w:val="center"/>
              <w:rPr>
                <w:rFonts w:hint="eastAsia" w:ascii="宋体" w:hAnsi="宋体" w:eastAsia="宋体" w:cs="宋体"/>
                <w:color w:val="auto"/>
                <w:sz w:val="21"/>
                <w:szCs w:val="21"/>
                <w:highlight w:val="none"/>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769D8A83">
            <w:pPr>
              <w:pStyle w:val="21"/>
              <w:spacing w:line="360" w:lineRule="auto"/>
              <w:jc w:val="center"/>
              <w:rPr>
                <w:rFonts w:hint="eastAsia" w:ascii="宋体" w:hAnsi="宋体" w:eastAsia="宋体" w:cs="宋体"/>
                <w:color w:val="auto"/>
                <w:sz w:val="21"/>
                <w:szCs w:val="21"/>
                <w:highlight w:val="none"/>
              </w:rPr>
            </w:pPr>
          </w:p>
        </w:tc>
        <w:tc>
          <w:tcPr>
            <w:tcW w:w="514" w:type="pct"/>
            <w:gridSpan w:val="2"/>
            <w:tcBorders>
              <w:top w:val="single" w:color="auto" w:sz="4" w:space="0"/>
              <w:left w:val="single" w:color="auto" w:sz="4" w:space="0"/>
              <w:bottom w:val="single" w:color="auto" w:sz="4" w:space="0"/>
              <w:right w:val="single" w:color="auto" w:sz="4" w:space="0"/>
            </w:tcBorders>
            <w:noWrap w:val="0"/>
            <w:vAlign w:val="center"/>
          </w:tcPr>
          <w:p w14:paraId="395A294B">
            <w:pPr>
              <w:pStyle w:val="21"/>
              <w:spacing w:line="360" w:lineRule="auto"/>
              <w:jc w:val="center"/>
              <w:rPr>
                <w:rFonts w:hint="eastAsia" w:ascii="宋体" w:hAnsi="宋体" w:eastAsia="宋体" w:cs="宋体"/>
                <w:color w:val="auto"/>
                <w:sz w:val="21"/>
                <w:szCs w:val="21"/>
                <w:highlight w:val="none"/>
              </w:rPr>
            </w:pPr>
          </w:p>
        </w:tc>
        <w:tc>
          <w:tcPr>
            <w:tcW w:w="542" w:type="pct"/>
            <w:gridSpan w:val="2"/>
            <w:tcBorders>
              <w:top w:val="single" w:color="auto" w:sz="4" w:space="0"/>
              <w:left w:val="single" w:color="auto" w:sz="4" w:space="0"/>
              <w:bottom w:val="single" w:color="auto" w:sz="4" w:space="0"/>
              <w:right w:val="single" w:color="auto" w:sz="4" w:space="0"/>
            </w:tcBorders>
            <w:noWrap w:val="0"/>
            <w:vAlign w:val="top"/>
          </w:tcPr>
          <w:p w14:paraId="7EDB7D69">
            <w:pPr>
              <w:pStyle w:val="21"/>
              <w:spacing w:line="360" w:lineRule="auto"/>
              <w:jc w:val="center"/>
              <w:rPr>
                <w:rFonts w:hint="eastAsia" w:ascii="宋体" w:hAnsi="宋体" w:eastAsia="宋体" w:cs="宋体"/>
                <w:color w:val="auto"/>
                <w:sz w:val="21"/>
                <w:szCs w:val="21"/>
                <w:highlight w:val="none"/>
              </w:rPr>
            </w:pPr>
          </w:p>
        </w:tc>
        <w:tc>
          <w:tcPr>
            <w:tcW w:w="514" w:type="pct"/>
            <w:gridSpan w:val="2"/>
            <w:tcBorders>
              <w:top w:val="single" w:color="auto" w:sz="4" w:space="0"/>
              <w:left w:val="single" w:color="auto" w:sz="4" w:space="0"/>
              <w:bottom w:val="single" w:color="auto" w:sz="4" w:space="0"/>
              <w:right w:val="single" w:color="auto" w:sz="4" w:space="0"/>
            </w:tcBorders>
            <w:noWrap w:val="0"/>
            <w:vAlign w:val="top"/>
          </w:tcPr>
          <w:p w14:paraId="17CCA56F">
            <w:pPr>
              <w:pStyle w:val="21"/>
              <w:spacing w:line="360" w:lineRule="auto"/>
              <w:jc w:val="center"/>
              <w:rPr>
                <w:rFonts w:hint="eastAsia" w:ascii="宋体" w:hAnsi="宋体" w:eastAsia="宋体" w:cs="宋体"/>
                <w:color w:val="auto"/>
                <w:sz w:val="21"/>
                <w:szCs w:val="21"/>
                <w:highlight w:val="none"/>
              </w:rPr>
            </w:pPr>
          </w:p>
        </w:tc>
        <w:tc>
          <w:tcPr>
            <w:tcW w:w="529" w:type="pct"/>
            <w:tcBorders>
              <w:top w:val="single" w:color="auto" w:sz="4" w:space="0"/>
              <w:left w:val="single" w:color="auto" w:sz="4" w:space="0"/>
              <w:bottom w:val="single" w:color="auto" w:sz="4" w:space="0"/>
              <w:right w:val="single" w:color="auto" w:sz="4" w:space="0"/>
            </w:tcBorders>
            <w:noWrap w:val="0"/>
            <w:vAlign w:val="center"/>
          </w:tcPr>
          <w:p w14:paraId="3FB8427C">
            <w:pPr>
              <w:pStyle w:val="21"/>
              <w:spacing w:line="360" w:lineRule="auto"/>
              <w:jc w:val="center"/>
              <w:rPr>
                <w:rFonts w:hint="eastAsia" w:ascii="宋体" w:hAnsi="宋体" w:eastAsia="宋体" w:cs="宋体"/>
                <w:color w:val="auto"/>
                <w:sz w:val="21"/>
                <w:szCs w:val="21"/>
                <w:highlight w:val="none"/>
              </w:rPr>
            </w:pPr>
          </w:p>
        </w:tc>
      </w:tr>
      <w:tr w14:paraId="43DB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37" w:type="pct"/>
            <w:tcBorders>
              <w:top w:val="single" w:color="auto" w:sz="4" w:space="0"/>
              <w:left w:val="single" w:color="auto" w:sz="4" w:space="0"/>
              <w:bottom w:val="single" w:color="auto" w:sz="4" w:space="0"/>
              <w:right w:val="single" w:color="auto" w:sz="4" w:space="0"/>
            </w:tcBorders>
            <w:noWrap w:val="0"/>
            <w:vAlign w:val="center"/>
          </w:tcPr>
          <w:p w14:paraId="30CD638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45" w:type="pct"/>
            <w:tcBorders>
              <w:top w:val="single" w:color="auto" w:sz="4" w:space="0"/>
              <w:left w:val="single" w:color="auto" w:sz="4" w:space="0"/>
              <w:bottom w:val="single" w:color="auto" w:sz="4" w:space="0"/>
              <w:right w:val="single" w:color="auto" w:sz="4" w:space="0"/>
            </w:tcBorders>
            <w:noWrap w:val="0"/>
            <w:vAlign w:val="center"/>
          </w:tcPr>
          <w:p w14:paraId="0C7F480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不锈钢</w:t>
            </w:r>
            <w:r>
              <w:rPr>
                <w:rFonts w:hint="eastAsia" w:ascii="宋体" w:hAnsi="宋体" w:eastAsia="宋体" w:cs="宋体"/>
                <w:color w:val="auto"/>
                <w:sz w:val="21"/>
                <w:szCs w:val="21"/>
                <w:highlight w:val="none"/>
              </w:rPr>
              <w:t>立管及其附件</w:t>
            </w:r>
          </w:p>
        </w:tc>
        <w:tc>
          <w:tcPr>
            <w:tcW w:w="478" w:type="pct"/>
            <w:gridSpan w:val="2"/>
            <w:tcBorders>
              <w:top w:val="single" w:color="auto" w:sz="4" w:space="0"/>
              <w:left w:val="single" w:color="auto" w:sz="4" w:space="0"/>
              <w:bottom w:val="single" w:color="auto" w:sz="4" w:space="0"/>
              <w:right w:val="single" w:color="auto" w:sz="4" w:space="0"/>
            </w:tcBorders>
            <w:noWrap w:val="0"/>
            <w:vAlign w:val="center"/>
          </w:tcPr>
          <w:p w14:paraId="291EB314">
            <w:pPr>
              <w:pStyle w:val="21"/>
              <w:spacing w:line="360" w:lineRule="auto"/>
              <w:jc w:val="center"/>
              <w:rPr>
                <w:rFonts w:hint="eastAsia" w:ascii="宋体" w:hAnsi="宋体" w:eastAsia="宋体" w:cs="宋体"/>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noWrap w:val="0"/>
            <w:vAlign w:val="center"/>
          </w:tcPr>
          <w:p w14:paraId="79D07E1D">
            <w:pPr>
              <w:pStyle w:val="21"/>
              <w:spacing w:line="360" w:lineRule="auto"/>
              <w:jc w:val="center"/>
              <w:rPr>
                <w:rFonts w:hint="eastAsia" w:ascii="宋体" w:hAnsi="宋体" w:eastAsia="宋体" w:cs="宋体"/>
                <w:color w:val="auto"/>
                <w:sz w:val="21"/>
                <w:szCs w:val="21"/>
                <w:highlight w:val="none"/>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19A385FF">
            <w:pPr>
              <w:pStyle w:val="21"/>
              <w:spacing w:line="360" w:lineRule="auto"/>
              <w:jc w:val="center"/>
              <w:rPr>
                <w:rFonts w:hint="eastAsia" w:ascii="宋体" w:hAnsi="宋体" w:eastAsia="宋体" w:cs="宋体"/>
                <w:color w:val="auto"/>
                <w:sz w:val="21"/>
                <w:szCs w:val="21"/>
                <w:highlight w:val="none"/>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01CA0BAD">
            <w:pPr>
              <w:pStyle w:val="21"/>
              <w:spacing w:line="360" w:lineRule="auto"/>
              <w:jc w:val="center"/>
              <w:rPr>
                <w:rFonts w:hint="eastAsia" w:ascii="宋体" w:hAnsi="宋体" w:eastAsia="宋体" w:cs="宋体"/>
                <w:color w:val="auto"/>
                <w:sz w:val="21"/>
                <w:szCs w:val="21"/>
                <w:highlight w:val="none"/>
              </w:rPr>
            </w:pPr>
          </w:p>
        </w:tc>
        <w:tc>
          <w:tcPr>
            <w:tcW w:w="514" w:type="pct"/>
            <w:gridSpan w:val="2"/>
            <w:tcBorders>
              <w:top w:val="single" w:color="auto" w:sz="4" w:space="0"/>
              <w:left w:val="single" w:color="auto" w:sz="4" w:space="0"/>
              <w:bottom w:val="single" w:color="auto" w:sz="4" w:space="0"/>
              <w:right w:val="single" w:color="auto" w:sz="4" w:space="0"/>
            </w:tcBorders>
            <w:noWrap w:val="0"/>
            <w:vAlign w:val="center"/>
          </w:tcPr>
          <w:p w14:paraId="357B304E">
            <w:pPr>
              <w:pStyle w:val="21"/>
              <w:spacing w:line="360" w:lineRule="auto"/>
              <w:jc w:val="center"/>
              <w:rPr>
                <w:rFonts w:hint="eastAsia" w:ascii="宋体" w:hAnsi="宋体" w:eastAsia="宋体" w:cs="宋体"/>
                <w:color w:val="auto"/>
                <w:sz w:val="21"/>
                <w:szCs w:val="21"/>
                <w:highlight w:val="none"/>
              </w:rPr>
            </w:pPr>
          </w:p>
        </w:tc>
        <w:tc>
          <w:tcPr>
            <w:tcW w:w="542" w:type="pct"/>
            <w:gridSpan w:val="2"/>
            <w:tcBorders>
              <w:top w:val="single" w:color="auto" w:sz="4" w:space="0"/>
              <w:left w:val="single" w:color="auto" w:sz="4" w:space="0"/>
              <w:bottom w:val="single" w:color="auto" w:sz="4" w:space="0"/>
              <w:right w:val="single" w:color="auto" w:sz="4" w:space="0"/>
            </w:tcBorders>
            <w:noWrap w:val="0"/>
            <w:vAlign w:val="top"/>
          </w:tcPr>
          <w:p w14:paraId="6AFFACEA">
            <w:pPr>
              <w:pStyle w:val="21"/>
              <w:spacing w:line="360" w:lineRule="auto"/>
              <w:jc w:val="center"/>
              <w:rPr>
                <w:rFonts w:hint="eastAsia" w:ascii="宋体" w:hAnsi="宋体" w:eastAsia="宋体" w:cs="宋体"/>
                <w:color w:val="auto"/>
                <w:sz w:val="21"/>
                <w:szCs w:val="21"/>
                <w:highlight w:val="none"/>
              </w:rPr>
            </w:pPr>
          </w:p>
        </w:tc>
        <w:tc>
          <w:tcPr>
            <w:tcW w:w="514" w:type="pct"/>
            <w:gridSpan w:val="2"/>
            <w:tcBorders>
              <w:top w:val="single" w:color="auto" w:sz="4" w:space="0"/>
              <w:left w:val="single" w:color="auto" w:sz="4" w:space="0"/>
              <w:bottom w:val="single" w:color="auto" w:sz="4" w:space="0"/>
              <w:right w:val="single" w:color="auto" w:sz="4" w:space="0"/>
            </w:tcBorders>
            <w:noWrap w:val="0"/>
            <w:vAlign w:val="top"/>
          </w:tcPr>
          <w:p w14:paraId="68D7D9D4">
            <w:pPr>
              <w:pStyle w:val="21"/>
              <w:spacing w:line="360" w:lineRule="auto"/>
              <w:jc w:val="center"/>
              <w:rPr>
                <w:rFonts w:hint="eastAsia" w:ascii="宋体" w:hAnsi="宋体" w:eastAsia="宋体" w:cs="宋体"/>
                <w:color w:val="auto"/>
                <w:sz w:val="21"/>
                <w:szCs w:val="21"/>
                <w:highlight w:val="none"/>
              </w:rPr>
            </w:pPr>
          </w:p>
        </w:tc>
        <w:tc>
          <w:tcPr>
            <w:tcW w:w="529" w:type="pct"/>
            <w:tcBorders>
              <w:top w:val="single" w:color="auto" w:sz="4" w:space="0"/>
              <w:left w:val="single" w:color="auto" w:sz="4" w:space="0"/>
              <w:bottom w:val="single" w:color="auto" w:sz="4" w:space="0"/>
              <w:right w:val="single" w:color="auto" w:sz="4" w:space="0"/>
            </w:tcBorders>
            <w:noWrap w:val="0"/>
            <w:vAlign w:val="center"/>
          </w:tcPr>
          <w:p w14:paraId="6246FA30">
            <w:pPr>
              <w:pStyle w:val="21"/>
              <w:spacing w:line="360" w:lineRule="auto"/>
              <w:jc w:val="center"/>
              <w:rPr>
                <w:rFonts w:hint="eastAsia" w:ascii="宋体" w:hAnsi="宋体" w:eastAsia="宋体" w:cs="宋体"/>
                <w:color w:val="auto"/>
                <w:sz w:val="21"/>
                <w:szCs w:val="21"/>
                <w:highlight w:val="none"/>
              </w:rPr>
            </w:pPr>
          </w:p>
        </w:tc>
      </w:tr>
      <w:tr w14:paraId="2752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37" w:type="pct"/>
            <w:tcBorders>
              <w:top w:val="single" w:color="auto" w:sz="4" w:space="0"/>
              <w:left w:val="single" w:color="auto" w:sz="4" w:space="0"/>
              <w:bottom w:val="single" w:color="auto" w:sz="4" w:space="0"/>
              <w:right w:val="single" w:color="auto" w:sz="4" w:space="0"/>
            </w:tcBorders>
            <w:noWrap w:val="0"/>
            <w:vAlign w:val="center"/>
          </w:tcPr>
          <w:p w14:paraId="192D7CF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45" w:type="pct"/>
            <w:tcBorders>
              <w:top w:val="single" w:color="auto" w:sz="4" w:space="0"/>
              <w:left w:val="single" w:color="auto" w:sz="4" w:space="0"/>
              <w:bottom w:val="single" w:color="auto" w:sz="4" w:space="0"/>
              <w:right w:val="single" w:color="auto" w:sz="4" w:space="0"/>
            </w:tcBorders>
            <w:noWrap w:val="0"/>
            <w:vAlign w:val="center"/>
          </w:tcPr>
          <w:p w14:paraId="1FBCC1C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安装配件及备件</w:t>
            </w:r>
          </w:p>
        </w:tc>
        <w:tc>
          <w:tcPr>
            <w:tcW w:w="478" w:type="pct"/>
            <w:gridSpan w:val="2"/>
            <w:tcBorders>
              <w:top w:val="single" w:color="auto" w:sz="4" w:space="0"/>
              <w:left w:val="single" w:color="auto" w:sz="4" w:space="0"/>
              <w:bottom w:val="single" w:color="auto" w:sz="4" w:space="0"/>
              <w:right w:val="single" w:color="auto" w:sz="4" w:space="0"/>
            </w:tcBorders>
            <w:noWrap w:val="0"/>
            <w:vAlign w:val="center"/>
          </w:tcPr>
          <w:p w14:paraId="39E0394F">
            <w:pPr>
              <w:pStyle w:val="21"/>
              <w:spacing w:line="360" w:lineRule="auto"/>
              <w:jc w:val="center"/>
              <w:rPr>
                <w:rFonts w:hint="eastAsia" w:ascii="宋体" w:hAnsi="宋体" w:eastAsia="宋体" w:cs="宋体"/>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noWrap w:val="0"/>
            <w:vAlign w:val="center"/>
          </w:tcPr>
          <w:p w14:paraId="6F7D5B50">
            <w:pPr>
              <w:pStyle w:val="21"/>
              <w:spacing w:line="360" w:lineRule="auto"/>
              <w:jc w:val="center"/>
              <w:rPr>
                <w:rFonts w:hint="eastAsia" w:ascii="宋体" w:hAnsi="宋体" w:eastAsia="宋体" w:cs="宋体"/>
                <w:color w:val="auto"/>
                <w:sz w:val="21"/>
                <w:szCs w:val="21"/>
                <w:highlight w:val="none"/>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1C513779">
            <w:pPr>
              <w:pStyle w:val="21"/>
              <w:spacing w:line="360" w:lineRule="auto"/>
              <w:jc w:val="center"/>
              <w:rPr>
                <w:rFonts w:hint="eastAsia" w:ascii="宋体" w:hAnsi="宋体" w:eastAsia="宋体" w:cs="宋体"/>
                <w:color w:val="auto"/>
                <w:sz w:val="21"/>
                <w:szCs w:val="21"/>
                <w:highlight w:val="none"/>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6F7A087A">
            <w:pPr>
              <w:pStyle w:val="21"/>
              <w:spacing w:line="360" w:lineRule="auto"/>
              <w:jc w:val="center"/>
              <w:rPr>
                <w:rFonts w:hint="eastAsia" w:ascii="宋体" w:hAnsi="宋体" w:eastAsia="宋体" w:cs="宋体"/>
                <w:color w:val="auto"/>
                <w:sz w:val="21"/>
                <w:szCs w:val="21"/>
                <w:highlight w:val="none"/>
              </w:rPr>
            </w:pPr>
          </w:p>
        </w:tc>
        <w:tc>
          <w:tcPr>
            <w:tcW w:w="514" w:type="pct"/>
            <w:gridSpan w:val="2"/>
            <w:tcBorders>
              <w:top w:val="single" w:color="auto" w:sz="4" w:space="0"/>
              <w:left w:val="single" w:color="auto" w:sz="4" w:space="0"/>
              <w:bottom w:val="single" w:color="auto" w:sz="4" w:space="0"/>
              <w:right w:val="single" w:color="auto" w:sz="4" w:space="0"/>
            </w:tcBorders>
            <w:noWrap w:val="0"/>
            <w:vAlign w:val="center"/>
          </w:tcPr>
          <w:p w14:paraId="78A2E076">
            <w:pPr>
              <w:pStyle w:val="21"/>
              <w:spacing w:line="360" w:lineRule="auto"/>
              <w:jc w:val="center"/>
              <w:rPr>
                <w:rFonts w:hint="eastAsia" w:ascii="宋体" w:hAnsi="宋体" w:eastAsia="宋体" w:cs="宋体"/>
                <w:color w:val="auto"/>
                <w:sz w:val="21"/>
                <w:szCs w:val="21"/>
                <w:highlight w:val="none"/>
              </w:rPr>
            </w:pPr>
          </w:p>
        </w:tc>
        <w:tc>
          <w:tcPr>
            <w:tcW w:w="542" w:type="pct"/>
            <w:gridSpan w:val="2"/>
            <w:tcBorders>
              <w:top w:val="single" w:color="auto" w:sz="4" w:space="0"/>
              <w:left w:val="single" w:color="auto" w:sz="4" w:space="0"/>
              <w:bottom w:val="single" w:color="auto" w:sz="4" w:space="0"/>
              <w:right w:val="single" w:color="auto" w:sz="4" w:space="0"/>
            </w:tcBorders>
            <w:noWrap w:val="0"/>
            <w:vAlign w:val="top"/>
          </w:tcPr>
          <w:p w14:paraId="7FBA9934">
            <w:pPr>
              <w:pStyle w:val="21"/>
              <w:spacing w:line="360" w:lineRule="auto"/>
              <w:jc w:val="center"/>
              <w:rPr>
                <w:rFonts w:hint="eastAsia" w:ascii="宋体" w:hAnsi="宋体" w:eastAsia="宋体" w:cs="宋体"/>
                <w:color w:val="auto"/>
                <w:sz w:val="21"/>
                <w:szCs w:val="21"/>
                <w:highlight w:val="none"/>
              </w:rPr>
            </w:pPr>
          </w:p>
        </w:tc>
        <w:tc>
          <w:tcPr>
            <w:tcW w:w="514" w:type="pct"/>
            <w:gridSpan w:val="2"/>
            <w:tcBorders>
              <w:top w:val="single" w:color="auto" w:sz="4" w:space="0"/>
              <w:left w:val="single" w:color="auto" w:sz="4" w:space="0"/>
              <w:bottom w:val="single" w:color="auto" w:sz="4" w:space="0"/>
              <w:right w:val="single" w:color="auto" w:sz="4" w:space="0"/>
            </w:tcBorders>
            <w:noWrap w:val="0"/>
            <w:vAlign w:val="top"/>
          </w:tcPr>
          <w:p w14:paraId="753E1B5C">
            <w:pPr>
              <w:pStyle w:val="21"/>
              <w:spacing w:line="360" w:lineRule="auto"/>
              <w:jc w:val="center"/>
              <w:rPr>
                <w:rFonts w:hint="eastAsia" w:ascii="宋体" w:hAnsi="宋体" w:eastAsia="宋体" w:cs="宋体"/>
                <w:color w:val="auto"/>
                <w:sz w:val="21"/>
                <w:szCs w:val="21"/>
                <w:highlight w:val="none"/>
              </w:rPr>
            </w:pPr>
          </w:p>
        </w:tc>
        <w:tc>
          <w:tcPr>
            <w:tcW w:w="529" w:type="pct"/>
            <w:tcBorders>
              <w:top w:val="single" w:color="auto" w:sz="4" w:space="0"/>
              <w:left w:val="single" w:color="auto" w:sz="4" w:space="0"/>
              <w:bottom w:val="single" w:color="auto" w:sz="4" w:space="0"/>
              <w:right w:val="single" w:color="auto" w:sz="4" w:space="0"/>
            </w:tcBorders>
            <w:noWrap w:val="0"/>
            <w:vAlign w:val="center"/>
          </w:tcPr>
          <w:p w14:paraId="4B0AA896">
            <w:pPr>
              <w:pStyle w:val="21"/>
              <w:spacing w:line="360" w:lineRule="auto"/>
              <w:jc w:val="center"/>
              <w:rPr>
                <w:rFonts w:hint="eastAsia" w:ascii="宋体" w:hAnsi="宋体" w:eastAsia="宋体" w:cs="宋体"/>
                <w:color w:val="auto"/>
                <w:sz w:val="21"/>
                <w:szCs w:val="21"/>
                <w:highlight w:val="none"/>
              </w:rPr>
            </w:pPr>
          </w:p>
        </w:tc>
      </w:tr>
      <w:tr w14:paraId="7EEA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37" w:type="pct"/>
            <w:tcBorders>
              <w:top w:val="single" w:color="auto" w:sz="4" w:space="0"/>
              <w:left w:val="single" w:color="auto" w:sz="4" w:space="0"/>
              <w:bottom w:val="single" w:color="auto" w:sz="4" w:space="0"/>
              <w:right w:val="single" w:color="auto" w:sz="4" w:space="0"/>
            </w:tcBorders>
            <w:noWrap w:val="0"/>
            <w:vAlign w:val="center"/>
          </w:tcPr>
          <w:p w14:paraId="4853FBC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645" w:type="pct"/>
            <w:tcBorders>
              <w:top w:val="single" w:color="auto" w:sz="4" w:space="0"/>
              <w:left w:val="single" w:color="auto" w:sz="4" w:space="0"/>
              <w:bottom w:val="single" w:color="auto" w:sz="4" w:space="0"/>
              <w:right w:val="single" w:color="auto" w:sz="4" w:space="0"/>
            </w:tcBorders>
            <w:noWrap w:val="0"/>
            <w:vAlign w:val="center"/>
          </w:tcPr>
          <w:p w14:paraId="241C43B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78" w:type="pct"/>
            <w:gridSpan w:val="2"/>
            <w:tcBorders>
              <w:top w:val="single" w:color="auto" w:sz="4" w:space="0"/>
              <w:left w:val="single" w:color="auto" w:sz="4" w:space="0"/>
              <w:bottom w:val="single" w:color="auto" w:sz="4" w:space="0"/>
              <w:right w:val="single" w:color="auto" w:sz="4" w:space="0"/>
            </w:tcBorders>
            <w:noWrap w:val="0"/>
            <w:vAlign w:val="center"/>
          </w:tcPr>
          <w:p w14:paraId="001F950C">
            <w:pPr>
              <w:pStyle w:val="21"/>
              <w:spacing w:line="360" w:lineRule="auto"/>
              <w:jc w:val="center"/>
              <w:rPr>
                <w:rFonts w:hint="eastAsia" w:ascii="宋体" w:hAnsi="宋体" w:eastAsia="宋体" w:cs="宋体"/>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noWrap w:val="0"/>
            <w:vAlign w:val="center"/>
          </w:tcPr>
          <w:p w14:paraId="30FC96FC">
            <w:pPr>
              <w:pStyle w:val="21"/>
              <w:spacing w:line="360" w:lineRule="auto"/>
              <w:jc w:val="center"/>
              <w:rPr>
                <w:rFonts w:hint="eastAsia" w:ascii="宋体" w:hAnsi="宋体" w:eastAsia="宋体" w:cs="宋体"/>
                <w:color w:val="auto"/>
                <w:sz w:val="21"/>
                <w:szCs w:val="21"/>
                <w:highlight w:val="none"/>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5143B1A7">
            <w:pPr>
              <w:pStyle w:val="21"/>
              <w:spacing w:line="360" w:lineRule="auto"/>
              <w:jc w:val="center"/>
              <w:rPr>
                <w:rFonts w:hint="eastAsia" w:ascii="宋体" w:hAnsi="宋体" w:eastAsia="宋体" w:cs="宋体"/>
                <w:color w:val="auto"/>
                <w:sz w:val="21"/>
                <w:szCs w:val="21"/>
                <w:highlight w:val="none"/>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51071EAC">
            <w:pPr>
              <w:pStyle w:val="21"/>
              <w:spacing w:line="360" w:lineRule="auto"/>
              <w:jc w:val="center"/>
              <w:rPr>
                <w:rFonts w:hint="eastAsia" w:ascii="宋体" w:hAnsi="宋体" w:eastAsia="宋体" w:cs="宋体"/>
                <w:color w:val="auto"/>
                <w:sz w:val="21"/>
                <w:szCs w:val="21"/>
                <w:highlight w:val="none"/>
              </w:rPr>
            </w:pPr>
          </w:p>
        </w:tc>
        <w:tc>
          <w:tcPr>
            <w:tcW w:w="514" w:type="pct"/>
            <w:gridSpan w:val="2"/>
            <w:tcBorders>
              <w:top w:val="single" w:color="auto" w:sz="4" w:space="0"/>
              <w:left w:val="single" w:color="auto" w:sz="4" w:space="0"/>
              <w:bottom w:val="single" w:color="auto" w:sz="4" w:space="0"/>
              <w:right w:val="single" w:color="auto" w:sz="4" w:space="0"/>
            </w:tcBorders>
            <w:noWrap w:val="0"/>
            <w:vAlign w:val="center"/>
          </w:tcPr>
          <w:p w14:paraId="5BBCB86E">
            <w:pPr>
              <w:pStyle w:val="21"/>
              <w:spacing w:line="360" w:lineRule="auto"/>
              <w:jc w:val="center"/>
              <w:rPr>
                <w:rFonts w:hint="eastAsia" w:ascii="宋体" w:hAnsi="宋体" w:eastAsia="宋体" w:cs="宋体"/>
                <w:color w:val="auto"/>
                <w:sz w:val="21"/>
                <w:szCs w:val="21"/>
                <w:highlight w:val="none"/>
              </w:rPr>
            </w:pPr>
          </w:p>
        </w:tc>
        <w:tc>
          <w:tcPr>
            <w:tcW w:w="542" w:type="pct"/>
            <w:gridSpan w:val="2"/>
            <w:tcBorders>
              <w:top w:val="single" w:color="auto" w:sz="4" w:space="0"/>
              <w:left w:val="single" w:color="auto" w:sz="4" w:space="0"/>
              <w:bottom w:val="single" w:color="auto" w:sz="4" w:space="0"/>
              <w:right w:val="single" w:color="auto" w:sz="4" w:space="0"/>
            </w:tcBorders>
            <w:noWrap w:val="0"/>
            <w:vAlign w:val="top"/>
          </w:tcPr>
          <w:p w14:paraId="0D9D1428">
            <w:pPr>
              <w:pStyle w:val="21"/>
              <w:spacing w:line="360" w:lineRule="auto"/>
              <w:jc w:val="center"/>
              <w:rPr>
                <w:rFonts w:hint="eastAsia" w:ascii="宋体" w:hAnsi="宋体" w:eastAsia="宋体" w:cs="宋体"/>
                <w:color w:val="auto"/>
                <w:sz w:val="21"/>
                <w:szCs w:val="21"/>
                <w:highlight w:val="none"/>
              </w:rPr>
            </w:pPr>
          </w:p>
        </w:tc>
        <w:tc>
          <w:tcPr>
            <w:tcW w:w="514" w:type="pct"/>
            <w:gridSpan w:val="2"/>
            <w:tcBorders>
              <w:top w:val="single" w:color="auto" w:sz="4" w:space="0"/>
              <w:left w:val="single" w:color="auto" w:sz="4" w:space="0"/>
              <w:bottom w:val="single" w:color="auto" w:sz="4" w:space="0"/>
              <w:right w:val="single" w:color="auto" w:sz="4" w:space="0"/>
            </w:tcBorders>
            <w:noWrap w:val="0"/>
            <w:vAlign w:val="top"/>
          </w:tcPr>
          <w:p w14:paraId="70F15866">
            <w:pPr>
              <w:pStyle w:val="21"/>
              <w:spacing w:line="360" w:lineRule="auto"/>
              <w:jc w:val="center"/>
              <w:rPr>
                <w:rFonts w:hint="eastAsia" w:ascii="宋体" w:hAnsi="宋体" w:eastAsia="宋体" w:cs="宋体"/>
                <w:color w:val="auto"/>
                <w:sz w:val="21"/>
                <w:szCs w:val="21"/>
                <w:highlight w:val="none"/>
              </w:rPr>
            </w:pPr>
          </w:p>
        </w:tc>
        <w:tc>
          <w:tcPr>
            <w:tcW w:w="529" w:type="pct"/>
            <w:tcBorders>
              <w:top w:val="single" w:color="auto" w:sz="4" w:space="0"/>
              <w:left w:val="single" w:color="auto" w:sz="4" w:space="0"/>
              <w:bottom w:val="single" w:color="auto" w:sz="4" w:space="0"/>
              <w:right w:val="single" w:color="auto" w:sz="4" w:space="0"/>
            </w:tcBorders>
            <w:noWrap w:val="0"/>
            <w:vAlign w:val="center"/>
          </w:tcPr>
          <w:p w14:paraId="04F4D07B">
            <w:pPr>
              <w:pStyle w:val="21"/>
              <w:spacing w:line="360" w:lineRule="auto"/>
              <w:jc w:val="center"/>
              <w:rPr>
                <w:rFonts w:hint="eastAsia" w:ascii="宋体" w:hAnsi="宋体" w:eastAsia="宋体" w:cs="宋体"/>
                <w:color w:val="auto"/>
                <w:sz w:val="21"/>
                <w:szCs w:val="21"/>
                <w:highlight w:val="none"/>
              </w:rPr>
            </w:pPr>
          </w:p>
        </w:tc>
      </w:tr>
      <w:tr w14:paraId="7BB9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3956" w:type="pct"/>
            <w:gridSpan w:val="11"/>
            <w:tcBorders>
              <w:top w:val="single" w:color="auto" w:sz="4" w:space="0"/>
              <w:left w:val="single" w:color="auto" w:sz="4" w:space="0"/>
              <w:bottom w:val="single" w:color="auto" w:sz="4" w:space="0"/>
              <w:right w:val="single" w:color="auto" w:sz="4" w:space="0"/>
            </w:tcBorders>
            <w:noWrap w:val="0"/>
            <w:vAlign w:val="center"/>
          </w:tcPr>
          <w:p w14:paraId="72511E68">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合计（不含税，元）</w:t>
            </w:r>
          </w:p>
        </w:tc>
        <w:tc>
          <w:tcPr>
            <w:tcW w:w="1043" w:type="pct"/>
            <w:gridSpan w:val="3"/>
            <w:tcBorders>
              <w:top w:val="single" w:color="auto" w:sz="4" w:space="0"/>
              <w:left w:val="single" w:color="auto" w:sz="4" w:space="0"/>
              <w:bottom w:val="single" w:color="auto" w:sz="4" w:space="0"/>
              <w:right w:val="single" w:color="auto" w:sz="4" w:space="0"/>
            </w:tcBorders>
            <w:noWrap w:val="0"/>
            <w:vAlign w:val="center"/>
          </w:tcPr>
          <w:p w14:paraId="28BBA5E2">
            <w:pPr>
              <w:pStyle w:val="21"/>
              <w:spacing w:line="360" w:lineRule="auto"/>
              <w:rPr>
                <w:rFonts w:hint="eastAsia" w:ascii="宋体" w:hAnsi="宋体" w:eastAsia="宋体" w:cs="宋体"/>
                <w:color w:val="auto"/>
                <w:sz w:val="21"/>
                <w:szCs w:val="21"/>
                <w:highlight w:val="none"/>
              </w:rPr>
            </w:pPr>
          </w:p>
        </w:tc>
      </w:tr>
      <w:tr w14:paraId="17B9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000" w:type="pct"/>
            <w:gridSpan w:val="14"/>
            <w:tcBorders>
              <w:top w:val="single" w:color="auto" w:sz="4" w:space="0"/>
              <w:left w:val="single" w:color="auto" w:sz="4" w:space="0"/>
              <w:bottom w:val="single" w:color="auto" w:sz="4" w:space="0"/>
              <w:right w:val="single" w:color="auto" w:sz="4" w:space="0"/>
            </w:tcBorders>
            <w:noWrap w:val="0"/>
            <w:vAlign w:val="center"/>
          </w:tcPr>
          <w:p w14:paraId="7DE59429">
            <w:pPr>
              <w:pStyle w:val="2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服务费用明细表</w:t>
            </w:r>
          </w:p>
        </w:tc>
      </w:tr>
      <w:tr w14:paraId="3114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37" w:type="pct"/>
            <w:tcBorders>
              <w:top w:val="single" w:color="auto" w:sz="4" w:space="0"/>
              <w:left w:val="single" w:color="auto" w:sz="4" w:space="0"/>
              <w:bottom w:val="single" w:color="auto" w:sz="4" w:space="0"/>
              <w:right w:val="single" w:color="auto" w:sz="4" w:space="0"/>
            </w:tcBorders>
            <w:noWrap w:val="0"/>
            <w:vAlign w:val="center"/>
          </w:tcPr>
          <w:p w14:paraId="1C09293E">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61" w:type="pct"/>
            <w:gridSpan w:val="2"/>
            <w:tcBorders>
              <w:top w:val="single" w:color="auto" w:sz="4" w:space="0"/>
              <w:left w:val="single" w:color="auto" w:sz="4" w:space="0"/>
              <w:bottom w:val="single" w:color="auto" w:sz="4" w:space="0"/>
              <w:right w:val="single" w:color="auto" w:sz="4" w:space="0"/>
            </w:tcBorders>
            <w:noWrap w:val="0"/>
            <w:vAlign w:val="center"/>
          </w:tcPr>
          <w:p w14:paraId="45F9291F">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tc>
        <w:tc>
          <w:tcPr>
            <w:tcW w:w="647" w:type="pct"/>
            <w:gridSpan w:val="2"/>
            <w:tcBorders>
              <w:top w:val="single" w:color="auto" w:sz="4" w:space="0"/>
              <w:left w:val="single" w:color="auto" w:sz="4" w:space="0"/>
              <w:bottom w:val="single" w:color="auto" w:sz="4" w:space="0"/>
              <w:right w:val="single" w:color="auto" w:sz="4" w:space="0"/>
            </w:tcBorders>
            <w:noWrap w:val="0"/>
            <w:vAlign w:val="center"/>
          </w:tcPr>
          <w:p w14:paraId="7DCA09D5">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内容和标准</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33AAE3E4">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单位</w:t>
            </w:r>
          </w:p>
        </w:tc>
        <w:tc>
          <w:tcPr>
            <w:tcW w:w="567" w:type="pct"/>
            <w:gridSpan w:val="2"/>
            <w:tcBorders>
              <w:top w:val="single" w:color="auto" w:sz="4" w:space="0"/>
              <w:left w:val="single" w:color="auto" w:sz="4" w:space="0"/>
              <w:bottom w:val="single" w:color="auto" w:sz="4" w:space="0"/>
              <w:right w:val="single" w:color="auto" w:sz="4" w:space="0"/>
            </w:tcBorders>
            <w:noWrap w:val="0"/>
            <w:vAlign w:val="center"/>
          </w:tcPr>
          <w:p w14:paraId="0EAE6725">
            <w:pPr>
              <w:pStyle w:val="21"/>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数量</w:t>
            </w:r>
          </w:p>
        </w:tc>
        <w:tc>
          <w:tcPr>
            <w:tcW w:w="635" w:type="pct"/>
            <w:gridSpan w:val="2"/>
            <w:tcBorders>
              <w:top w:val="single" w:color="auto" w:sz="4" w:space="0"/>
              <w:left w:val="single" w:color="auto" w:sz="4" w:space="0"/>
              <w:bottom w:val="single" w:color="auto" w:sz="4" w:space="0"/>
              <w:right w:val="single" w:color="auto" w:sz="4" w:space="0"/>
            </w:tcBorders>
            <w:noWrap w:val="0"/>
            <w:vAlign w:val="center"/>
          </w:tcPr>
          <w:p w14:paraId="185BE8B6">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综合</w:t>
            </w:r>
          </w:p>
          <w:p w14:paraId="6C5878C4">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r>
              <w:rPr>
                <w:rFonts w:hint="eastAsia" w:hAnsi="宋体" w:cs="宋体"/>
                <w:b/>
                <w:color w:val="auto"/>
                <w:szCs w:val="21"/>
                <w:highlight w:val="none"/>
              </w:rPr>
              <w:t>不含税</w:t>
            </w:r>
            <w:r>
              <w:rPr>
                <w:rFonts w:hint="eastAsia" w:hAnsi="宋体" w:cs="宋体"/>
                <w:b/>
                <w:color w:val="auto"/>
                <w:szCs w:val="21"/>
                <w:highlight w:val="none"/>
                <w:lang w:eastAsia="zh-CN"/>
              </w:rPr>
              <w:t>，</w:t>
            </w:r>
            <w:r>
              <w:rPr>
                <w:rFonts w:hint="eastAsia" w:ascii="宋体" w:hAnsi="宋体" w:eastAsia="宋体" w:cs="宋体"/>
                <w:b/>
                <w:color w:val="auto"/>
                <w:sz w:val="21"/>
                <w:szCs w:val="21"/>
                <w:highlight w:val="none"/>
              </w:rPr>
              <w:t>元）</w:t>
            </w:r>
          </w:p>
        </w:tc>
        <w:tc>
          <w:tcPr>
            <w:tcW w:w="609" w:type="pct"/>
            <w:gridSpan w:val="2"/>
            <w:tcBorders>
              <w:top w:val="single" w:color="auto" w:sz="4" w:space="0"/>
              <w:left w:val="single" w:color="auto" w:sz="4" w:space="0"/>
              <w:bottom w:val="single" w:color="auto" w:sz="4" w:space="0"/>
              <w:right w:val="single" w:color="auto" w:sz="4" w:space="0"/>
            </w:tcBorders>
            <w:noWrap w:val="0"/>
            <w:vAlign w:val="center"/>
          </w:tcPr>
          <w:p w14:paraId="73322CCF">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小计</w:t>
            </w:r>
            <w:r>
              <w:rPr>
                <w:rFonts w:hint="eastAsia" w:ascii="宋体" w:hAnsi="宋体" w:eastAsia="宋体" w:cs="宋体"/>
                <w:b/>
                <w:color w:val="auto"/>
                <w:sz w:val="21"/>
                <w:szCs w:val="21"/>
                <w:highlight w:val="none"/>
              </w:rPr>
              <w:t>（</w:t>
            </w:r>
            <w:r>
              <w:rPr>
                <w:rFonts w:hint="eastAsia" w:hAnsi="宋体" w:cs="宋体"/>
                <w:b/>
                <w:color w:val="auto"/>
                <w:szCs w:val="21"/>
                <w:highlight w:val="none"/>
              </w:rPr>
              <w:t>不含税</w:t>
            </w:r>
            <w:r>
              <w:rPr>
                <w:rFonts w:hint="eastAsia" w:hAnsi="宋体" w:cs="宋体"/>
                <w:b/>
                <w:color w:val="auto"/>
                <w:szCs w:val="21"/>
                <w:highlight w:val="none"/>
                <w:lang w:eastAsia="zh-CN"/>
              </w:rPr>
              <w:t>，</w:t>
            </w:r>
            <w:r>
              <w:rPr>
                <w:rFonts w:hint="eastAsia" w:ascii="宋体" w:hAnsi="宋体" w:eastAsia="宋体" w:cs="宋体"/>
                <w:b/>
                <w:color w:val="auto"/>
                <w:sz w:val="21"/>
                <w:szCs w:val="21"/>
                <w:highlight w:val="none"/>
              </w:rPr>
              <w:t>元）</w:t>
            </w:r>
          </w:p>
        </w:tc>
        <w:tc>
          <w:tcPr>
            <w:tcW w:w="624" w:type="pct"/>
            <w:gridSpan w:val="2"/>
            <w:tcBorders>
              <w:top w:val="single" w:color="auto" w:sz="4" w:space="0"/>
              <w:left w:val="single" w:color="auto" w:sz="4" w:space="0"/>
              <w:bottom w:val="single" w:color="auto" w:sz="4" w:space="0"/>
              <w:right w:val="single" w:color="auto" w:sz="4" w:space="0"/>
            </w:tcBorders>
            <w:noWrap w:val="0"/>
            <w:vAlign w:val="center"/>
          </w:tcPr>
          <w:p w14:paraId="47B30213">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2352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37" w:type="pct"/>
            <w:tcBorders>
              <w:top w:val="single" w:color="auto" w:sz="4" w:space="0"/>
              <w:left w:val="single" w:color="auto" w:sz="4" w:space="0"/>
              <w:bottom w:val="single" w:color="auto" w:sz="4" w:space="0"/>
              <w:right w:val="single" w:color="auto" w:sz="4" w:space="0"/>
            </w:tcBorders>
            <w:noWrap w:val="0"/>
            <w:vAlign w:val="center"/>
          </w:tcPr>
          <w:p w14:paraId="0F42E32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61" w:type="pct"/>
            <w:gridSpan w:val="2"/>
            <w:tcBorders>
              <w:top w:val="single" w:color="auto" w:sz="4" w:space="0"/>
              <w:left w:val="single" w:color="auto" w:sz="4" w:space="0"/>
              <w:bottom w:val="single" w:color="auto" w:sz="4" w:space="0"/>
              <w:right w:val="single" w:color="auto" w:sz="4" w:space="0"/>
            </w:tcBorders>
            <w:noWrap w:val="0"/>
            <w:vAlign w:val="center"/>
          </w:tcPr>
          <w:p w14:paraId="304B10F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现状曝气系统及立管拆除</w:t>
            </w:r>
          </w:p>
        </w:tc>
        <w:tc>
          <w:tcPr>
            <w:tcW w:w="647" w:type="pct"/>
            <w:gridSpan w:val="2"/>
            <w:tcBorders>
              <w:top w:val="single" w:color="auto" w:sz="4" w:space="0"/>
              <w:left w:val="single" w:color="auto" w:sz="4" w:space="0"/>
              <w:bottom w:val="single" w:color="auto" w:sz="4" w:space="0"/>
              <w:right w:val="single" w:color="auto" w:sz="4" w:space="0"/>
            </w:tcBorders>
            <w:noWrap w:val="0"/>
            <w:vAlign w:val="center"/>
          </w:tcPr>
          <w:p w14:paraId="20032120">
            <w:pPr>
              <w:pStyle w:val="21"/>
              <w:spacing w:line="360" w:lineRule="auto"/>
              <w:jc w:val="center"/>
              <w:rPr>
                <w:rFonts w:hint="eastAsia" w:ascii="宋体" w:hAnsi="宋体" w:eastAsia="宋体" w:cs="宋体"/>
                <w:color w:val="auto"/>
                <w:sz w:val="21"/>
                <w:szCs w:val="21"/>
                <w:highlight w:val="none"/>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5CE04BF3">
            <w:pPr>
              <w:pStyle w:val="21"/>
              <w:spacing w:line="360" w:lineRule="auto"/>
              <w:jc w:val="center"/>
              <w:rPr>
                <w:rFonts w:hint="eastAsia" w:ascii="宋体" w:hAnsi="宋体" w:eastAsia="宋体" w:cs="宋体"/>
                <w:color w:val="auto"/>
                <w:sz w:val="21"/>
                <w:szCs w:val="21"/>
                <w:highlight w:val="none"/>
              </w:rPr>
            </w:pPr>
          </w:p>
        </w:tc>
        <w:tc>
          <w:tcPr>
            <w:tcW w:w="567" w:type="pct"/>
            <w:gridSpan w:val="2"/>
            <w:tcBorders>
              <w:top w:val="single" w:color="auto" w:sz="4" w:space="0"/>
              <w:left w:val="single" w:color="auto" w:sz="4" w:space="0"/>
              <w:bottom w:val="single" w:color="auto" w:sz="4" w:space="0"/>
              <w:right w:val="single" w:color="auto" w:sz="4" w:space="0"/>
            </w:tcBorders>
            <w:noWrap w:val="0"/>
            <w:vAlign w:val="top"/>
          </w:tcPr>
          <w:p w14:paraId="7C30A450">
            <w:pPr>
              <w:pStyle w:val="21"/>
              <w:spacing w:line="360" w:lineRule="auto"/>
              <w:jc w:val="center"/>
              <w:rPr>
                <w:rFonts w:hint="eastAsia" w:ascii="宋体" w:hAnsi="宋体" w:eastAsia="宋体" w:cs="宋体"/>
                <w:color w:val="auto"/>
                <w:sz w:val="21"/>
                <w:szCs w:val="21"/>
                <w:highlight w:val="none"/>
              </w:rPr>
            </w:pPr>
          </w:p>
        </w:tc>
        <w:tc>
          <w:tcPr>
            <w:tcW w:w="635" w:type="pct"/>
            <w:gridSpan w:val="2"/>
            <w:tcBorders>
              <w:top w:val="single" w:color="auto" w:sz="4" w:space="0"/>
              <w:left w:val="single" w:color="auto" w:sz="4" w:space="0"/>
              <w:bottom w:val="single" w:color="auto" w:sz="4" w:space="0"/>
              <w:right w:val="single" w:color="auto" w:sz="4" w:space="0"/>
            </w:tcBorders>
            <w:noWrap w:val="0"/>
            <w:vAlign w:val="top"/>
          </w:tcPr>
          <w:p w14:paraId="572FBD8F">
            <w:pPr>
              <w:pStyle w:val="21"/>
              <w:spacing w:line="360" w:lineRule="auto"/>
              <w:jc w:val="center"/>
              <w:rPr>
                <w:rFonts w:hint="eastAsia" w:ascii="宋体" w:hAnsi="宋体" w:eastAsia="宋体" w:cs="宋体"/>
                <w:color w:val="auto"/>
                <w:sz w:val="21"/>
                <w:szCs w:val="21"/>
                <w:highlight w:val="none"/>
              </w:rPr>
            </w:pPr>
          </w:p>
        </w:tc>
        <w:tc>
          <w:tcPr>
            <w:tcW w:w="609" w:type="pct"/>
            <w:gridSpan w:val="2"/>
            <w:tcBorders>
              <w:top w:val="single" w:color="auto" w:sz="4" w:space="0"/>
              <w:left w:val="single" w:color="auto" w:sz="4" w:space="0"/>
              <w:bottom w:val="single" w:color="auto" w:sz="4" w:space="0"/>
              <w:right w:val="single" w:color="auto" w:sz="4" w:space="0"/>
            </w:tcBorders>
            <w:noWrap w:val="0"/>
            <w:vAlign w:val="top"/>
          </w:tcPr>
          <w:p w14:paraId="687EAC90">
            <w:pPr>
              <w:pStyle w:val="21"/>
              <w:spacing w:line="360" w:lineRule="auto"/>
              <w:jc w:val="center"/>
              <w:rPr>
                <w:rFonts w:hint="eastAsia" w:ascii="宋体" w:hAnsi="宋体" w:eastAsia="宋体" w:cs="宋体"/>
                <w:color w:val="auto"/>
                <w:sz w:val="21"/>
                <w:szCs w:val="21"/>
                <w:highlight w:val="none"/>
              </w:rPr>
            </w:pPr>
          </w:p>
        </w:tc>
        <w:tc>
          <w:tcPr>
            <w:tcW w:w="624" w:type="pct"/>
            <w:gridSpan w:val="2"/>
            <w:tcBorders>
              <w:top w:val="single" w:color="auto" w:sz="4" w:space="0"/>
              <w:left w:val="single" w:color="auto" w:sz="4" w:space="0"/>
              <w:bottom w:val="single" w:color="auto" w:sz="4" w:space="0"/>
              <w:right w:val="single" w:color="auto" w:sz="4" w:space="0"/>
            </w:tcBorders>
            <w:noWrap w:val="0"/>
            <w:vAlign w:val="top"/>
          </w:tcPr>
          <w:p w14:paraId="0E8875D3">
            <w:pPr>
              <w:pStyle w:val="21"/>
              <w:spacing w:line="360" w:lineRule="auto"/>
              <w:jc w:val="center"/>
              <w:rPr>
                <w:rFonts w:hint="eastAsia" w:ascii="宋体" w:hAnsi="宋体" w:eastAsia="宋体" w:cs="宋体"/>
                <w:color w:val="auto"/>
                <w:sz w:val="21"/>
                <w:szCs w:val="21"/>
                <w:highlight w:val="none"/>
              </w:rPr>
            </w:pPr>
          </w:p>
        </w:tc>
      </w:tr>
      <w:tr w14:paraId="6D97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37" w:type="pct"/>
            <w:tcBorders>
              <w:top w:val="single" w:color="auto" w:sz="4" w:space="0"/>
              <w:left w:val="single" w:color="auto" w:sz="4" w:space="0"/>
              <w:bottom w:val="single" w:color="auto" w:sz="4" w:space="0"/>
              <w:right w:val="single" w:color="auto" w:sz="4" w:space="0"/>
            </w:tcBorders>
            <w:noWrap w:val="0"/>
            <w:vAlign w:val="center"/>
          </w:tcPr>
          <w:p w14:paraId="64CB181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61" w:type="pct"/>
            <w:gridSpan w:val="2"/>
            <w:tcBorders>
              <w:top w:val="single" w:color="auto" w:sz="4" w:space="0"/>
              <w:left w:val="single" w:color="auto" w:sz="4" w:space="0"/>
              <w:bottom w:val="single" w:color="auto" w:sz="4" w:space="0"/>
              <w:right w:val="single" w:color="auto" w:sz="4" w:space="0"/>
            </w:tcBorders>
            <w:noWrap w:val="0"/>
            <w:vAlign w:val="center"/>
          </w:tcPr>
          <w:p w14:paraId="6C064ED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生化池清淤及积砂清运工作</w:t>
            </w:r>
          </w:p>
        </w:tc>
        <w:tc>
          <w:tcPr>
            <w:tcW w:w="647" w:type="pct"/>
            <w:gridSpan w:val="2"/>
            <w:tcBorders>
              <w:top w:val="single" w:color="auto" w:sz="4" w:space="0"/>
              <w:left w:val="single" w:color="auto" w:sz="4" w:space="0"/>
              <w:bottom w:val="single" w:color="auto" w:sz="4" w:space="0"/>
              <w:right w:val="single" w:color="auto" w:sz="4" w:space="0"/>
            </w:tcBorders>
            <w:noWrap w:val="0"/>
            <w:vAlign w:val="center"/>
          </w:tcPr>
          <w:p w14:paraId="2F75346F">
            <w:pPr>
              <w:pStyle w:val="21"/>
              <w:spacing w:line="360" w:lineRule="auto"/>
              <w:jc w:val="center"/>
              <w:rPr>
                <w:rFonts w:hint="eastAsia" w:ascii="宋体" w:hAnsi="宋体" w:eastAsia="宋体" w:cs="宋体"/>
                <w:color w:val="auto"/>
                <w:sz w:val="21"/>
                <w:szCs w:val="21"/>
                <w:highlight w:val="none"/>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793FA25E">
            <w:pPr>
              <w:pStyle w:val="21"/>
              <w:spacing w:line="360" w:lineRule="auto"/>
              <w:jc w:val="center"/>
              <w:rPr>
                <w:rFonts w:hint="eastAsia" w:ascii="宋体" w:hAnsi="宋体" w:eastAsia="宋体" w:cs="宋体"/>
                <w:color w:val="auto"/>
                <w:sz w:val="21"/>
                <w:szCs w:val="21"/>
                <w:highlight w:val="none"/>
              </w:rPr>
            </w:pPr>
          </w:p>
        </w:tc>
        <w:tc>
          <w:tcPr>
            <w:tcW w:w="567" w:type="pct"/>
            <w:gridSpan w:val="2"/>
            <w:tcBorders>
              <w:top w:val="single" w:color="auto" w:sz="4" w:space="0"/>
              <w:left w:val="single" w:color="auto" w:sz="4" w:space="0"/>
              <w:bottom w:val="single" w:color="auto" w:sz="4" w:space="0"/>
              <w:right w:val="single" w:color="auto" w:sz="4" w:space="0"/>
            </w:tcBorders>
            <w:noWrap w:val="0"/>
            <w:vAlign w:val="top"/>
          </w:tcPr>
          <w:p w14:paraId="700A16FA">
            <w:pPr>
              <w:pStyle w:val="21"/>
              <w:spacing w:line="360" w:lineRule="auto"/>
              <w:jc w:val="center"/>
              <w:rPr>
                <w:rFonts w:hint="eastAsia" w:ascii="宋体" w:hAnsi="宋体" w:eastAsia="宋体" w:cs="宋体"/>
                <w:color w:val="auto"/>
                <w:sz w:val="21"/>
                <w:szCs w:val="21"/>
                <w:highlight w:val="none"/>
              </w:rPr>
            </w:pPr>
          </w:p>
        </w:tc>
        <w:tc>
          <w:tcPr>
            <w:tcW w:w="635" w:type="pct"/>
            <w:gridSpan w:val="2"/>
            <w:tcBorders>
              <w:top w:val="single" w:color="auto" w:sz="4" w:space="0"/>
              <w:left w:val="single" w:color="auto" w:sz="4" w:space="0"/>
              <w:bottom w:val="single" w:color="auto" w:sz="4" w:space="0"/>
              <w:right w:val="single" w:color="auto" w:sz="4" w:space="0"/>
            </w:tcBorders>
            <w:noWrap w:val="0"/>
            <w:vAlign w:val="top"/>
          </w:tcPr>
          <w:p w14:paraId="7E882875">
            <w:pPr>
              <w:pStyle w:val="21"/>
              <w:spacing w:line="360" w:lineRule="auto"/>
              <w:jc w:val="center"/>
              <w:rPr>
                <w:rFonts w:hint="eastAsia" w:ascii="宋体" w:hAnsi="宋体" w:eastAsia="宋体" w:cs="宋体"/>
                <w:color w:val="auto"/>
                <w:sz w:val="21"/>
                <w:szCs w:val="21"/>
                <w:highlight w:val="none"/>
              </w:rPr>
            </w:pPr>
          </w:p>
        </w:tc>
        <w:tc>
          <w:tcPr>
            <w:tcW w:w="609" w:type="pct"/>
            <w:gridSpan w:val="2"/>
            <w:tcBorders>
              <w:top w:val="single" w:color="auto" w:sz="4" w:space="0"/>
              <w:left w:val="single" w:color="auto" w:sz="4" w:space="0"/>
              <w:bottom w:val="single" w:color="auto" w:sz="4" w:space="0"/>
              <w:right w:val="single" w:color="auto" w:sz="4" w:space="0"/>
            </w:tcBorders>
            <w:noWrap w:val="0"/>
            <w:vAlign w:val="top"/>
          </w:tcPr>
          <w:p w14:paraId="5D2952C8">
            <w:pPr>
              <w:pStyle w:val="21"/>
              <w:spacing w:line="360" w:lineRule="auto"/>
              <w:jc w:val="center"/>
              <w:rPr>
                <w:rFonts w:hint="eastAsia" w:ascii="宋体" w:hAnsi="宋体" w:eastAsia="宋体" w:cs="宋体"/>
                <w:color w:val="auto"/>
                <w:sz w:val="21"/>
                <w:szCs w:val="21"/>
                <w:highlight w:val="none"/>
              </w:rPr>
            </w:pPr>
          </w:p>
        </w:tc>
        <w:tc>
          <w:tcPr>
            <w:tcW w:w="624" w:type="pct"/>
            <w:gridSpan w:val="2"/>
            <w:tcBorders>
              <w:top w:val="single" w:color="auto" w:sz="4" w:space="0"/>
              <w:left w:val="single" w:color="auto" w:sz="4" w:space="0"/>
              <w:bottom w:val="single" w:color="auto" w:sz="4" w:space="0"/>
              <w:right w:val="single" w:color="auto" w:sz="4" w:space="0"/>
            </w:tcBorders>
            <w:noWrap w:val="0"/>
            <w:vAlign w:val="top"/>
          </w:tcPr>
          <w:p w14:paraId="26D9FC4E">
            <w:pPr>
              <w:pStyle w:val="21"/>
              <w:spacing w:line="360" w:lineRule="auto"/>
              <w:jc w:val="center"/>
              <w:rPr>
                <w:rFonts w:hint="eastAsia" w:ascii="宋体" w:hAnsi="宋体" w:eastAsia="宋体" w:cs="宋体"/>
                <w:color w:val="auto"/>
                <w:sz w:val="21"/>
                <w:szCs w:val="21"/>
                <w:highlight w:val="none"/>
              </w:rPr>
            </w:pPr>
          </w:p>
        </w:tc>
      </w:tr>
      <w:tr w14:paraId="7300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37" w:type="pct"/>
            <w:tcBorders>
              <w:top w:val="single" w:color="auto" w:sz="4" w:space="0"/>
              <w:left w:val="single" w:color="auto" w:sz="4" w:space="0"/>
              <w:bottom w:val="single" w:color="auto" w:sz="4" w:space="0"/>
              <w:right w:val="single" w:color="auto" w:sz="4" w:space="0"/>
            </w:tcBorders>
            <w:noWrap w:val="0"/>
            <w:vAlign w:val="center"/>
          </w:tcPr>
          <w:p w14:paraId="0EA62AB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961" w:type="pct"/>
            <w:gridSpan w:val="2"/>
            <w:tcBorders>
              <w:top w:val="single" w:color="auto" w:sz="4" w:space="0"/>
              <w:left w:val="single" w:color="auto" w:sz="4" w:space="0"/>
              <w:bottom w:val="single" w:color="auto" w:sz="4" w:space="0"/>
              <w:right w:val="single" w:color="auto" w:sz="4" w:space="0"/>
            </w:tcBorders>
            <w:noWrap w:val="0"/>
            <w:vAlign w:val="center"/>
          </w:tcPr>
          <w:p w14:paraId="2A7621C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47" w:type="pct"/>
            <w:gridSpan w:val="2"/>
            <w:tcBorders>
              <w:top w:val="single" w:color="auto" w:sz="4" w:space="0"/>
              <w:left w:val="single" w:color="auto" w:sz="4" w:space="0"/>
              <w:bottom w:val="single" w:color="auto" w:sz="4" w:space="0"/>
              <w:right w:val="single" w:color="auto" w:sz="4" w:space="0"/>
            </w:tcBorders>
            <w:noWrap w:val="0"/>
            <w:vAlign w:val="center"/>
          </w:tcPr>
          <w:p w14:paraId="0B07C52F">
            <w:pPr>
              <w:pStyle w:val="21"/>
              <w:spacing w:line="360" w:lineRule="auto"/>
              <w:jc w:val="center"/>
              <w:rPr>
                <w:rFonts w:hint="eastAsia" w:ascii="宋体" w:hAnsi="宋体" w:eastAsia="宋体" w:cs="宋体"/>
                <w:color w:val="auto"/>
                <w:sz w:val="21"/>
                <w:szCs w:val="21"/>
                <w:highlight w:val="none"/>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3E574503">
            <w:pPr>
              <w:pStyle w:val="21"/>
              <w:spacing w:line="360" w:lineRule="auto"/>
              <w:jc w:val="center"/>
              <w:rPr>
                <w:rFonts w:hint="eastAsia" w:ascii="宋体" w:hAnsi="宋体" w:eastAsia="宋体" w:cs="宋体"/>
                <w:color w:val="auto"/>
                <w:sz w:val="21"/>
                <w:szCs w:val="21"/>
                <w:highlight w:val="none"/>
              </w:rPr>
            </w:pPr>
          </w:p>
        </w:tc>
        <w:tc>
          <w:tcPr>
            <w:tcW w:w="567" w:type="pct"/>
            <w:gridSpan w:val="2"/>
            <w:tcBorders>
              <w:top w:val="single" w:color="auto" w:sz="4" w:space="0"/>
              <w:left w:val="single" w:color="auto" w:sz="4" w:space="0"/>
              <w:bottom w:val="single" w:color="auto" w:sz="4" w:space="0"/>
              <w:right w:val="single" w:color="auto" w:sz="4" w:space="0"/>
            </w:tcBorders>
            <w:noWrap w:val="0"/>
            <w:vAlign w:val="top"/>
          </w:tcPr>
          <w:p w14:paraId="24B32ADC">
            <w:pPr>
              <w:pStyle w:val="21"/>
              <w:spacing w:line="360" w:lineRule="auto"/>
              <w:jc w:val="center"/>
              <w:rPr>
                <w:rFonts w:hint="eastAsia" w:ascii="宋体" w:hAnsi="宋体" w:eastAsia="宋体" w:cs="宋体"/>
                <w:color w:val="auto"/>
                <w:sz w:val="21"/>
                <w:szCs w:val="21"/>
                <w:highlight w:val="none"/>
              </w:rPr>
            </w:pPr>
          </w:p>
        </w:tc>
        <w:tc>
          <w:tcPr>
            <w:tcW w:w="635" w:type="pct"/>
            <w:gridSpan w:val="2"/>
            <w:tcBorders>
              <w:top w:val="single" w:color="auto" w:sz="4" w:space="0"/>
              <w:left w:val="single" w:color="auto" w:sz="4" w:space="0"/>
              <w:bottom w:val="single" w:color="auto" w:sz="4" w:space="0"/>
              <w:right w:val="single" w:color="auto" w:sz="4" w:space="0"/>
            </w:tcBorders>
            <w:noWrap w:val="0"/>
            <w:vAlign w:val="top"/>
          </w:tcPr>
          <w:p w14:paraId="1E240E42">
            <w:pPr>
              <w:pStyle w:val="21"/>
              <w:spacing w:line="360" w:lineRule="auto"/>
              <w:jc w:val="center"/>
              <w:rPr>
                <w:rFonts w:hint="eastAsia" w:ascii="宋体" w:hAnsi="宋体" w:eastAsia="宋体" w:cs="宋体"/>
                <w:color w:val="auto"/>
                <w:sz w:val="21"/>
                <w:szCs w:val="21"/>
                <w:highlight w:val="none"/>
              </w:rPr>
            </w:pPr>
          </w:p>
        </w:tc>
        <w:tc>
          <w:tcPr>
            <w:tcW w:w="609" w:type="pct"/>
            <w:gridSpan w:val="2"/>
            <w:tcBorders>
              <w:top w:val="single" w:color="auto" w:sz="4" w:space="0"/>
              <w:left w:val="single" w:color="auto" w:sz="4" w:space="0"/>
              <w:bottom w:val="single" w:color="auto" w:sz="4" w:space="0"/>
              <w:right w:val="single" w:color="auto" w:sz="4" w:space="0"/>
            </w:tcBorders>
            <w:noWrap w:val="0"/>
            <w:vAlign w:val="top"/>
          </w:tcPr>
          <w:p w14:paraId="2407E2FF">
            <w:pPr>
              <w:pStyle w:val="21"/>
              <w:spacing w:line="360" w:lineRule="auto"/>
              <w:jc w:val="center"/>
              <w:rPr>
                <w:rFonts w:hint="eastAsia" w:ascii="宋体" w:hAnsi="宋体" w:eastAsia="宋体" w:cs="宋体"/>
                <w:color w:val="auto"/>
                <w:sz w:val="21"/>
                <w:szCs w:val="21"/>
                <w:highlight w:val="none"/>
              </w:rPr>
            </w:pPr>
          </w:p>
        </w:tc>
        <w:tc>
          <w:tcPr>
            <w:tcW w:w="624" w:type="pct"/>
            <w:gridSpan w:val="2"/>
            <w:tcBorders>
              <w:top w:val="single" w:color="auto" w:sz="4" w:space="0"/>
              <w:left w:val="single" w:color="auto" w:sz="4" w:space="0"/>
              <w:bottom w:val="single" w:color="auto" w:sz="4" w:space="0"/>
              <w:right w:val="single" w:color="auto" w:sz="4" w:space="0"/>
            </w:tcBorders>
            <w:noWrap w:val="0"/>
            <w:vAlign w:val="top"/>
          </w:tcPr>
          <w:p w14:paraId="19128AB6">
            <w:pPr>
              <w:pStyle w:val="21"/>
              <w:spacing w:line="360" w:lineRule="auto"/>
              <w:jc w:val="center"/>
              <w:rPr>
                <w:rFonts w:hint="eastAsia" w:ascii="宋体" w:hAnsi="宋体" w:eastAsia="宋体" w:cs="宋体"/>
                <w:color w:val="auto"/>
                <w:sz w:val="21"/>
                <w:szCs w:val="21"/>
                <w:highlight w:val="none"/>
              </w:rPr>
            </w:pPr>
          </w:p>
        </w:tc>
      </w:tr>
      <w:tr w14:paraId="61CF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3765" w:type="pct"/>
            <w:gridSpan w:val="10"/>
            <w:tcBorders>
              <w:top w:val="single" w:color="auto" w:sz="4" w:space="0"/>
              <w:left w:val="single" w:color="auto" w:sz="4" w:space="0"/>
              <w:bottom w:val="single" w:color="auto" w:sz="4" w:space="0"/>
              <w:right w:val="single" w:color="auto" w:sz="4" w:space="0"/>
            </w:tcBorders>
            <w:noWrap w:val="0"/>
            <w:vAlign w:val="center"/>
          </w:tcPr>
          <w:p w14:paraId="79EE2BDF">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合计（不含税，元）</w:t>
            </w:r>
          </w:p>
        </w:tc>
        <w:tc>
          <w:tcPr>
            <w:tcW w:w="609" w:type="pct"/>
            <w:gridSpan w:val="2"/>
            <w:tcBorders>
              <w:top w:val="single" w:color="auto" w:sz="4" w:space="0"/>
              <w:left w:val="single" w:color="auto" w:sz="4" w:space="0"/>
              <w:bottom w:val="single" w:color="auto" w:sz="4" w:space="0"/>
              <w:right w:val="single" w:color="auto" w:sz="4" w:space="0"/>
            </w:tcBorders>
            <w:noWrap w:val="0"/>
            <w:vAlign w:val="center"/>
          </w:tcPr>
          <w:p w14:paraId="2BF9E886">
            <w:pPr>
              <w:pStyle w:val="21"/>
              <w:spacing w:line="360" w:lineRule="auto"/>
              <w:jc w:val="center"/>
              <w:rPr>
                <w:rFonts w:hint="eastAsia" w:ascii="宋体" w:hAnsi="宋体" w:eastAsia="宋体" w:cs="宋体"/>
                <w:color w:val="auto"/>
                <w:sz w:val="21"/>
                <w:szCs w:val="21"/>
                <w:highlight w:val="none"/>
              </w:rPr>
            </w:pPr>
          </w:p>
        </w:tc>
        <w:tc>
          <w:tcPr>
            <w:tcW w:w="624" w:type="pct"/>
            <w:gridSpan w:val="2"/>
            <w:tcBorders>
              <w:top w:val="single" w:color="auto" w:sz="4" w:space="0"/>
              <w:left w:val="single" w:color="auto" w:sz="4" w:space="0"/>
              <w:bottom w:val="single" w:color="auto" w:sz="4" w:space="0"/>
              <w:right w:val="single" w:color="auto" w:sz="4" w:space="0"/>
            </w:tcBorders>
            <w:noWrap w:val="0"/>
            <w:vAlign w:val="center"/>
          </w:tcPr>
          <w:p w14:paraId="24257B5A">
            <w:pPr>
              <w:pStyle w:val="21"/>
              <w:spacing w:line="360" w:lineRule="auto"/>
              <w:jc w:val="center"/>
              <w:rPr>
                <w:rFonts w:hint="eastAsia" w:ascii="宋体" w:hAnsi="宋体" w:eastAsia="宋体" w:cs="宋体"/>
                <w:color w:val="auto"/>
                <w:sz w:val="21"/>
                <w:szCs w:val="21"/>
                <w:highlight w:val="none"/>
              </w:rPr>
            </w:pPr>
          </w:p>
        </w:tc>
      </w:tr>
      <w:tr w14:paraId="1D2F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4375" w:type="pct"/>
            <w:gridSpan w:val="12"/>
            <w:tcBorders>
              <w:top w:val="single" w:color="auto" w:sz="4" w:space="0"/>
              <w:left w:val="single" w:color="auto" w:sz="4" w:space="0"/>
              <w:bottom w:val="single" w:color="auto" w:sz="4" w:space="0"/>
              <w:right w:val="single" w:color="auto" w:sz="4" w:space="0"/>
            </w:tcBorders>
            <w:noWrap w:val="0"/>
            <w:vAlign w:val="center"/>
          </w:tcPr>
          <w:p w14:paraId="0CDE0C01">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不含税报价总计（货物报价合计+服务费用合计）</w:t>
            </w:r>
          </w:p>
          <w:p w14:paraId="78566900">
            <w:pPr>
              <w:pStyle w:val="2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元</w:t>
            </w:r>
          </w:p>
        </w:tc>
        <w:tc>
          <w:tcPr>
            <w:tcW w:w="624" w:type="pct"/>
            <w:gridSpan w:val="2"/>
            <w:tcBorders>
              <w:top w:val="single" w:color="auto" w:sz="4" w:space="0"/>
              <w:left w:val="single" w:color="auto" w:sz="4" w:space="0"/>
              <w:bottom w:val="single" w:color="auto" w:sz="4" w:space="0"/>
              <w:right w:val="single" w:color="auto" w:sz="4" w:space="0"/>
            </w:tcBorders>
            <w:noWrap w:val="0"/>
            <w:vAlign w:val="center"/>
          </w:tcPr>
          <w:p w14:paraId="10FA8C7F">
            <w:pPr>
              <w:pStyle w:val="21"/>
              <w:spacing w:line="360" w:lineRule="auto"/>
              <w:rPr>
                <w:rFonts w:hint="eastAsia" w:ascii="宋体" w:hAnsi="宋体" w:eastAsia="宋体" w:cs="宋体"/>
                <w:color w:val="auto"/>
                <w:sz w:val="21"/>
                <w:szCs w:val="21"/>
                <w:highlight w:val="none"/>
              </w:rPr>
            </w:pPr>
          </w:p>
        </w:tc>
      </w:tr>
    </w:tbl>
    <w:p w14:paraId="6570108F">
      <w:pPr>
        <w:autoSpaceDE w:val="0"/>
        <w:autoSpaceDN w:val="0"/>
        <w:adjustRightInd w:val="0"/>
        <w:spacing w:line="360" w:lineRule="auto"/>
        <w:jc w:val="left"/>
        <w:rPr>
          <w:rFonts w:ascii="宋体" w:hAnsi="宋体" w:eastAsia="宋体" w:cs="宋体"/>
          <w:b/>
          <w:color w:val="auto"/>
          <w:kern w:val="0"/>
          <w:szCs w:val="21"/>
          <w:highlight w:val="none"/>
        </w:rPr>
      </w:pPr>
    </w:p>
    <w:p w14:paraId="2D1F7CD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2D58782">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（1）此表为投标报价表的分项报价表，投标人应根据项目招标范围内分项实际内容的数量填写和扩展本报价表。</w:t>
      </w:r>
    </w:p>
    <w:p w14:paraId="24C55030">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应列明按《用户需求书》所要求的该项目招标范围内全部货物及其服务的价格明细。投标人未填单价或合价或漏量或漏项的项目，在实施后，招标人将不予以支付，并视为该费用已包括在其他有价款的单价或合价内。</w:t>
      </w:r>
    </w:p>
    <w:p w14:paraId="0D80E026">
      <w:pPr>
        <w:autoSpaceDE w:val="0"/>
        <w:autoSpaceDN w:val="0"/>
        <w:adjustRightInd w:val="0"/>
        <w:spacing w:line="360" w:lineRule="auto"/>
        <w:ind w:left="462" w:leftChars="18"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（3）报价保留小数点后两位。</w:t>
      </w:r>
    </w:p>
    <w:p w14:paraId="766802C9">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69940F64">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BFE57AF">
      <w:pPr>
        <w:autoSpaceDE w:val="0"/>
        <w:autoSpaceDN w:val="0"/>
        <w:adjustRightInd w:val="0"/>
        <w:spacing w:line="360" w:lineRule="auto"/>
        <w:ind w:firstLine="5668" w:firstLineChars="2362"/>
        <w:rPr>
          <w:rFonts w:ascii="宋体" w:hAnsi="宋体" w:eastAsia="宋体" w:cs="Times New Roman"/>
          <w:color w:val="auto"/>
          <w:sz w:val="24"/>
          <w:szCs w:val="24"/>
          <w:highlight w:val="none"/>
          <w:lang w:val="zh-CN"/>
        </w:rPr>
      </w:pPr>
    </w:p>
    <w:p w14:paraId="0FD49892">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489" w:name="_Toc94107209"/>
      <w:bookmarkStart w:id="490" w:name="_Toc140596928"/>
      <w:bookmarkStart w:id="491" w:name="_Toc24015"/>
      <w:bookmarkStart w:id="492" w:name="_Toc102860074"/>
      <w:bookmarkStart w:id="493" w:name="_Toc142508369"/>
      <w:bookmarkStart w:id="494" w:name="_Toc1977725"/>
      <w:bookmarkStart w:id="495" w:name="_Toc18828"/>
      <w:bookmarkStart w:id="496" w:name="_Toc11470"/>
      <w:bookmarkStart w:id="497" w:name="_Toc102860418"/>
      <w:bookmarkStart w:id="498" w:name="_Toc104991875"/>
      <w:bookmarkStart w:id="499" w:name="_Toc486167712"/>
      <w:bookmarkStart w:id="500" w:name="_Toc20759_WPSOffice_Level2"/>
      <w:bookmarkStart w:id="501"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89"/>
      <w:bookmarkEnd w:id="490"/>
      <w:bookmarkEnd w:id="491"/>
      <w:bookmarkEnd w:id="492"/>
      <w:bookmarkEnd w:id="493"/>
      <w:bookmarkEnd w:id="494"/>
      <w:bookmarkEnd w:id="495"/>
      <w:bookmarkEnd w:id="496"/>
      <w:bookmarkEnd w:id="497"/>
      <w:bookmarkEnd w:id="498"/>
    </w:p>
    <w:p w14:paraId="4EF7D440">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02" w:name="_Toc28382"/>
      <w:bookmarkStart w:id="503" w:name="_Toc31420"/>
      <w:bookmarkStart w:id="504" w:name="_Toc142508370"/>
      <w:bookmarkStart w:id="505" w:name="_Toc102860075"/>
      <w:bookmarkStart w:id="506" w:name="_Toc19813"/>
      <w:bookmarkStart w:id="507" w:name="_Toc102860419"/>
      <w:bookmarkStart w:id="508" w:name="_Toc140596929"/>
      <w:bookmarkStart w:id="509" w:name="_Toc104991876"/>
      <w:bookmarkStart w:id="510" w:name="_Toc94107210"/>
      <w:bookmarkStart w:id="511"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02"/>
      <w:bookmarkEnd w:id="503"/>
      <w:bookmarkEnd w:id="504"/>
      <w:bookmarkEnd w:id="505"/>
      <w:bookmarkEnd w:id="506"/>
      <w:bookmarkEnd w:id="507"/>
      <w:bookmarkEnd w:id="508"/>
      <w:bookmarkEnd w:id="509"/>
      <w:bookmarkEnd w:id="510"/>
    </w:p>
    <w:p w14:paraId="221A195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7F8F418">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058904C3">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12" w:name="_Toc142508371"/>
      <w:bookmarkStart w:id="513" w:name="_Toc26345"/>
      <w:bookmarkStart w:id="514" w:name="_Toc140596930"/>
      <w:bookmarkStart w:id="515" w:name="_Toc9489"/>
      <w:bookmarkStart w:id="516" w:name="_Toc104991877"/>
      <w:bookmarkStart w:id="517" w:name="_Toc102860420"/>
      <w:bookmarkStart w:id="518" w:name="_Toc27454"/>
      <w:bookmarkStart w:id="519" w:name="_Toc102860076"/>
      <w:bookmarkStart w:id="520" w:name="_Toc9410721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12"/>
      <w:bookmarkEnd w:id="513"/>
      <w:bookmarkEnd w:id="514"/>
      <w:bookmarkEnd w:id="515"/>
      <w:bookmarkEnd w:id="516"/>
      <w:bookmarkEnd w:id="517"/>
      <w:bookmarkEnd w:id="518"/>
      <w:bookmarkEnd w:id="519"/>
      <w:bookmarkEnd w:id="520"/>
    </w:p>
    <w:p w14:paraId="697474E9">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21" w:name="_Toc102860077"/>
      <w:bookmarkStart w:id="522" w:name="_Toc102860421"/>
      <w:bookmarkStart w:id="523" w:name="_Toc104991878"/>
      <w:bookmarkStart w:id="524" w:name="_Toc644"/>
      <w:bookmarkStart w:id="525" w:name="_Toc142508372"/>
      <w:bookmarkStart w:id="526" w:name="_Toc140596931"/>
      <w:bookmarkStart w:id="527" w:name="_Toc32201"/>
      <w:bookmarkStart w:id="528" w:name="_Toc21657"/>
      <w:bookmarkStart w:id="529" w:name="_Toc94107212"/>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21"/>
      <w:bookmarkEnd w:id="522"/>
      <w:bookmarkEnd w:id="523"/>
      <w:bookmarkEnd w:id="524"/>
      <w:bookmarkEnd w:id="525"/>
      <w:bookmarkEnd w:id="526"/>
      <w:bookmarkEnd w:id="527"/>
      <w:bookmarkEnd w:id="528"/>
      <w:bookmarkEnd w:id="529"/>
    </w:p>
    <w:p w14:paraId="4B8B31B9">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99"/>
      <w:bookmarkEnd w:id="500"/>
      <w:bookmarkEnd w:id="501"/>
      <w:bookmarkEnd w:id="511"/>
    </w:p>
    <w:p w14:paraId="62F88D79">
      <w:pPr>
        <w:spacing w:before="120" w:after="120" w:line="360" w:lineRule="auto"/>
        <w:ind w:firstLine="608" w:firstLineChars="202"/>
        <w:jc w:val="center"/>
        <w:rPr>
          <w:rFonts w:ascii="宋体" w:hAnsi="宋体" w:eastAsia="宋体" w:cs="宋体"/>
          <w:b/>
          <w:color w:val="auto"/>
          <w:sz w:val="30"/>
          <w:szCs w:val="30"/>
          <w:highlight w:val="none"/>
        </w:rPr>
      </w:pPr>
    </w:p>
    <w:p w14:paraId="08359E9F">
      <w:pPr>
        <w:spacing w:before="120" w:after="120" w:line="360" w:lineRule="auto"/>
        <w:ind w:firstLine="608" w:firstLineChars="202"/>
        <w:jc w:val="center"/>
        <w:rPr>
          <w:rFonts w:ascii="宋体" w:hAnsi="宋体" w:eastAsia="宋体" w:cs="宋体"/>
          <w:b/>
          <w:bCs/>
          <w:color w:val="auto"/>
          <w:sz w:val="30"/>
          <w:szCs w:val="30"/>
          <w:highlight w:val="none"/>
        </w:rPr>
      </w:pPr>
      <w:bookmarkStart w:id="530" w:name="_Toc11033_WPSOffice_Level3"/>
      <w:r>
        <w:rPr>
          <w:rFonts w:hint="eastAsia" w:ascii="宋体" w:hAnsi="宋体" w:eastAsia="宋体" w:cs="宋体"/>
          <w:b/>
          <w:color w:val="auto"/>
          <w:sz w:val="30"/>
          <w:szCs w:val="30"/>
          <w:highlight w:val="none"/>
        </w:rPr>
        <w:t>法定代</w:t>
      </w:r>
      <w:bookmarkStart w:id="531" w:name="_Toc36971359"/>
      <w:bookmarkStart w:id="532" w:name="_Toc45995270"/>
      <w:r>
        <w:rPr>
          <w:rFonts w:hint="eastAsia" w:ascii="宋体" w:hAnsi="宋体" w:eastAsia="宋体" w:cs="宋体"/>
          <w:b/>
          <w:color w:val="auto"/>
          <w:sz w:val="30"/>
          <w:szCs w:val="30"/>
          <w:highlight w:val="none"/>
        </w:rPr>
        <w:t>表人身份证明书</w:t>
      </w:r>
      <w:bookmarkEnd w:id="530"/>
    </w:p>
    <w:bookmarkEnd w:id="531"/>
    <w:bookmarkEnd w:id="532"/>
    <w:p w14:paraId="444CAB9C">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BC075ED">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4B42CAD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34D0B55A">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3EF4A1A1">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60E8BB5D">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30CEA89E">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77828C96">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487192CD">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6771DF27">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F68D303"/>
                          <w:p w14:paraId="63B8636E"/>
                          <w:p w14:paraId="772C5DB8"/>
                          <w:p w14:paraId="4301F65C"/>
                          <w:p w14:paraId="030B4D60">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2F68D303"/>
                    <w:p w14:paraId="63B8636E"/>
                    <w:p w14:paraId="772C5DB8"/>
                    <w:p w14:paraId="4301F65C"/>
                    <w:p w14:paraId="030B4D60">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C96AC0F"/>
                          <w:p w14:paraId="0FE0EFE5"/>
                          <w:p w14:paraId="0D796379"/>
                          <w:p w14:paraId="55C8F76E"/>
                          <w:p w14:paraId="17A76C5A">
                            <w:pPr>
                              <w:jc w:val="center"/>
                              <w:rPr>
                                <w:szCs w:val="21"/>
                              </w:rPr>
                            </w:pPr>
                            <w:r>
                              <w:rPr>
                                <w:rFonts w:hint="eastAsia"/>
                                <w:szCs w:val="21"/>
                              </w:rPr>
                              <w:t>法定代表人身份证反面</w:t>
                            </w:r>
                          </w:p>
                          <w:p w14:paraId="19FB36E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0C96AC0F"/>
                    <w:p w14:paraId="0FE0EFE5"/>
                    <w:p w14:paraId="0D796379"/>
                    <w:p w14:paraId="55C8F76E"/>
                    <w:p w14:paraId="17A76C5A">
                      <w:pPr>
                        <w:jc w:val="center"/>
                        <w:rPr>
                          <w:szCs w:val="21"/>
                        </w:rPr>
                      </w:pPr>
                      <w:r>
                        <w:rPr>
                          <w:rFonts w:hint="eastAsia"/>
                          <w:szCs w:val="21"/>
                        </w:rPr>
                        <w:t>法定代表人身份证反面</w:t>
                      </w:r>
                    </w:p>
                    <w:p w14:paraId="19FB36E9">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0160744"/>
                          <w:p w14:paraId="2863E186"/>
                          <w:p w14:paraId="5E783205"/>
                          <w:p w14:paraId="7091AE72"/>
                          <w:p w14:paraId="13435664">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70160744"/>
                    <w:p w14:paraId="2863E186"/>
                    <w:p w14:paraId="5E783205"/>
                    <w:p w14:paraId="7091AE72"/>
                    <w:p w14:paraId="13435664">
                      <w:pPr>
                        <w:jc w:val="center"/>
                      </w:pPr>
                      <w:r>
                        <w:rPr>
                          <w:rFonts w:hint="eastAsia"/>
                        </w:rPr>
                        <w:t>身份证正面</w:t>
                      </w:r>
                    </w:p>
                  </w:txbxContent>
                </v:textbox>
              </v:shape>
            </w:pict>
          </mc:Fallback>
        </mc:AlternateContent>
      </w:r>
    </w:p>
    <w:p w14:paraId="78D29EB8">
      <w:pPr>
        <w:autoSpaceDE w:val="0"/>
        <w:autoSpaceDN w:val="0"/>
        <w:adjustRightInd w:val="0"/>
        <w:jc w:val="left"/>
        <w:rPr>
          <w:rFonts w:ascii="宋体" w:hAnsi="宋体" w:eastAsia="宋体" w:cs="宋体"/>
          <w:color w:val="auto"/>
          <w:kern w:val="0"/>
          <w:sz w:val="24"/>
          <w:szCs w:val="24"/>
          <w:highlight w:val="none"/>
        </w:rPr>
      </w:pPr>
    </w:p>
    <w:p w14:paraId="78DF22CB">
      <w:pPr>
        <w:autoSpaceDE w:val="0"/>
        <w:autoSpaceDN w:val="0"/>
        <w:adjustRightInd w:val="0"/>
        <w:jc w:val="left"/>
        <w:rPr>
          <w:rFonts w:ascii="宋体" w:hAnsi="宋体" w:eastAsia="宋体" w:cs="宋体"/>
          <w:color w:val="auto"/>
          <w:kern w:val="0"/>
          <w:sz w:val="24"/>
          <w:szCs w:val="24"/>
          <w:highlight w:val="none"/>
        </w:rPr>
      </w:pPr>
    </w:p>
    <w:p w14:paraId="17820969">
      <w:pPr>
        <w:autoSpaceDE w:val="0"/>
        <w:autoSpaceDN w:val="0"/>
        <w:adjustRightInd w:val="0"/>
        <w:jc w:val="left"/>
        <w:rPr>
          <w:rFonts w:ascii="宋体" w:hAnsi="宋体" w:eastAsia="宋体" w:cs="宋体"/>
          <w:color w:val="auto"/>
          <w:kern w:val="0"/>
          <w:sz w:val="24"/>
          <w:szCs w:val="24"/>
          <w:highlight w:val="none"/>
        </w:rPr>
      </w:pPr>
    </w:p>
    <w:p w14:paraId="202C4096">
      <w:pPr>
        <w:autoSpaceDE w:val="0"/>
        <w:autoSpaceDN w:val="0"/>
        <w:adjustRightInd w:val="0"/>
        <w:jc w:val="left"/>
        <w:rPr>
          <w:rFonts w:ascii="宋体" w:hAnsi="宋体" w:eastAsia="宋体" w:cs="宋体"/>
          <w:color w:val="auto"/>
          <w:kern w:val="0"/>
          <w:sz w:val="24"/>
          <w:szCs w:val="24"/>
          <w:highlight w:val="none"/>
        </w:rPr>
      </w:pPr>
    </w:p>
    <w:p w14:paraId="5F013CC2">
      <w:pPr>
        <w:autoSpaceDE w:val="0"/>
        <w:autoSpaceDN w:val="0"/>
        <w:adjustRightInd w:val="0"/>
        <w:jc w:val="left"/>
        <w:rPr>
          <w:rFonts w:ascii="宋体" w:hAnsi="宋体" w:eastAsia="宋体" w:cs="宋体"/>
          <w:color w:val="auto"/>
          <w:kern w:val="0"/>
          <w:sz w:val="24"/>
          <w:szCs w:val="24"/>
          <w:highlight w:val="none"/>
        </w:rPr>
      </w:pPr>
    </w:p>
    <w:p w14:paraId="10930789">
      <w:pPr>
        <w:autoSpaceDE w:val="0"/>
        <w:autoSpaceDN w:val="0"/>
        <w:adjustRightInd w:val="0"/>
        <w:jc w:val="left"/>
        <w:rPr>
          <w:rFonts w:ascii="宋体" w:hAnsi="宋体" w:eastAsia="宋体" w:cs="宋体"/>
          <w:color w:val="auto"/>
          <w:kern w:val="0"/>
          <w:sz w:val="24"/>
          <w:szCs w:val="24"/>
          <w:highlight w:val="none"/>
        </w:rPr>
      </w:pPr>
    </w:p>
    <w:p w14:paraId="6CF3D76C">
      <w:pPr>
        <w:autoSpaceDE w:val="0"/>
        <w:autoSpaceDN w:val="0"/>
        <w:adjustRightInd w:val="0"/>
        <w:jc w:val="left"/>
        <w:rPr>
          <w:rFonts w:ascii="宋体" w:hAnsi="宋体" w:eastAsia="宋体" w:cs="宋体"/>
          <w:color w:val="auto"/>
          <w:kern w:val="0"/>
          <w:sz w:val="24"/>
          <w:szCs w:val="24"/>
          <w:highlight w:val="none"/>
        </w:rPr>
      </w:pPr>
    </w:p>
    <w:p w14:paraId="68BACFC7">
      <w:pPr>
        <w:autoSpaceDE w:val="0"/>
        <w:autoSpaceDN w:val="0"/>
        <w:adjustRightInd w:val="0"/>
        <w:jc w:val="left"/>
        <w:rPr>
          <w:rFonts w:ascii="宋体" w:hAnsi="宋体" w:eastAsia="宋体" w:cs="宋体"/>
          <w:color w:val="auto"/>
          <w:kern w:val="0"/>
          <w:sz w:val="24"/>
          <w:szCs w:val="24"/>
          <w:highlight w:val="none"/>
        </w:rPr>
      </w:pPr>
    </w:p>
    <w:p w14:paraId="781A4B3E">
      <w:pPr>
        <w:autoSpaceDE w:val="0"/>
        <w:autoSpaceDN w:val="0"/>
        <w:adjustRightInd w:val="0"/>
        <w:jc w:val="left"/>
        <w:rPr>
          <w:rFonts w:ascii="宋体" w:hAnsi="宋体" w:eastAsia="宋体" w:cs="宋体"/>
          <w:color w:val="auto"/>
          <w:kern w:val="0"/>
          <w:sz w:val="24"/>
          <w:szCs w:val="24"/>
          <w:highlight w:val="none"/>
        </w:rPr>
      </w:pPr>
    </w:p>
    <w:p w14:paraId="372868D3">
      <w:pPr>
        <w:autoSpaceDE w:val="0"/>
        <w:autoSpaceDN w:val="0"/>
        <w:adjustRightInd w:val="0"/>
        <w:jc w:val="left"/>
        <w:rPr>
          <w:rFonts w:ascii="宋体" w:hAnsi="宋体" w:eastAsia="宋体" w:cs="宋体"/>
          <w:b/>
          <w:color w:val="auto"/>
          <w:kern w:val="0"/>
          <w:szCs w:val="21"/>
          <w:highlight w:val="none"/>
        </w:rPr>
      </w:pPr>
    </w:p>
    <w:p w14:paraId="7B727FB1">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049B15B">
      <w:pPr>
        <w:autoSpaceDE w:val="0"/>
        <w:autoSpaceDN w:val="0"/>
        <w:adjustRightInd w:val="0"/>
        <w:jc w:val="left"/>
        <w:rPr>
          <w:rFonts w:ascii="宋体" w:hAnsi="宋体" w:eastAsia="宋体" w:cs="宋体"/>
          <w:color w:val="auto"/>
          <w:kern w:val="0"/>
          <w:szCs w:val="21"/>
          <w:highlight w:val="none"/>
        </w:rPr>
      </w:pPr>
    </w:p>
    <w:p w14:paraId="38CC13DE">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30"/>
      <w:bookmarkEnd w:id="431"/>
      <w:bookmarkEnd w:id="432"/>
      <w:bookmarkStart w:id="533" w:name="_Toc1977727"/>
      <w:bookmarkStart w:id="534" w:name="_Toc533708125"/>
      <w:bookmarkStart w:id="535" w:name="_Toc486167713"/>
      <w:bookmarkStart w:id="536" w:name="_Toc6240_WPSOffice_Level2"/>
      <w:r>
        <w:rPr>
          <w:rFonts w:hint="eastAsia" w:ascii="宋体" w:hAnsi="宋体" w:eastAsia="宋体" w:cs="宋体"/>
          <w:b/>
          <w:color w:val="auto"/>
          <w:szCs w:val="24"/>
          <w:highlight w:val="none"/>
        </w:rPr>
        <w:t>（2）法定代表人授权书格式</w:t>
      </w:r>
      <w:bookmarkEnd w:id="533"/>
      <w:bookmarkEnd w:id="534"/>
      <w:bookmarkEnd w:id="535"/>
      <w:bookmarkEnd w:id="536"/>
    </w:p>
    <w:p w14:paraId="382C1AD5">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0A252DC0">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37" w:name="_Toc29146_WPSOffice_Level3"/>
      <w:r>
        <w:rPr>
          <w:rFonts w:hint="eastAsia" w:ascii="宋体" w:hAnsi="宋体" w:eastAsia="宋体" w:cs="宋体"/>
          <w:b/>
          <w:bCs/>
          <w:color w:val="auto"/>
          <w:sz w:val="30"/>
          <w:szCs w:val="30"/>
          <w:highlight w:val="none"/>
          <w:lang w:val="zh-CN"/>
        </w:rPr>
        <w:t>法定代表人授权书</w:t>
      </w:r>
      <w:bookmarkEnd w:id="537"/>
    </w:p>
    <w:p w14:paraId="774BC0F2">
      <w:pPr>
        <w:autoSpaceDE w:val="0"/>
        <w:autoSpaceDN w:val="0"/>
        <w:adjustRightInd w:val="0"/>
        <w:spacing w:line="360" w:lineRule="auto"/>
        <w:jc w:val="center"/>
        <w:rPr>
          <w:rFonts w:ascii="宋体" w:hAnsi="宋体" w:eastAsia="宋体" w:cs="宋体"/>
          <w:color w:val="auto"/>
          <w:szCs w:val="28"/>
          <w:highlight w:val="none"/>
          <w:lang w:val="zh-CN"/>
        </w:rPr>
      </w:pPr>
    </w:p>
    <w:p w14:paraId="3C0D0FF6">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致：东莞市石鼓净水有限公司</w:t>
      </w:r>
    </w:p>
    <w:p w14:paraId="34B86CD5">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东莞市石鼓净水有限公司黄江二期生化池曝气系统重置采购项目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WTZB2024DG0056</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165ACC3D">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1CA3CEAA">
      <w:pPr>
        <w:spacing w:before="120" w:after="120" w:line="360" w:lineRule="auto"/>
        <w:ind w:left="348" w:leftChars="136" w:hanging="62"/>
        <w:rPr>
          <w:rFonts w:ascii="宋体" w:hAnsi="宋体" w:eastAsia="宋体" w:cs="宋体"/>
          <w:color w:val="auto"/>
          <w:szCs w:val="24"/>
          <w:highlight w:val="none"/>
        </w:rPr>
      </w:pPr>
    </w:p>
    <w:p w14:paraId="613067A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62A7DA0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77AD3FA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6B3E45B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ADEAD4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4991478C">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D2FF51E">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5A91DE8F">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2926BA2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6DBB3AE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42F4FC3"/>
                          <w:p w14:paraId="5344783D"/>
                          <w:p w14:paraId="13BDA54C"/>
                          <w:p w14:paraId="244D1C20"/>
                          <w:p w14:paraId="31BF8375">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42F4FC3"/>
                    <w:p w14:paraId="5344783D"/>
                    <w:p w14:paraId="13BDA54C"/>
                    <w:p w14:paraId="244D1C20"/>
                    <w:p w14:paraId="31BF8375">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62CF9F0"/>
                          <w:p w14:paraId="3ADC4DA7"/>
                          <w:p w14:paraId="3C16B9F7"/>
                          <w:p w14:paraId="07EDD4C6"/>
                          <w:p w14:paraId="76B67CA1">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662CF9F0"/>
                    <w:p w14:paraId="3ADC4DA7"/>
                    <w:p w14:paraId="3C16B9F7"/>
                    <w:p w14:paraId="07EDD4C6"/>
                    <w:p w14:paraId="76B67CA1">
                      <w:pPr>
                        <w:jc w:val="center"/>
                        <w:rPr>
                          <w:rFonts w:hAnsi="宋体"/>
                        </w:rPr>
                      </w:pPr>
                      <w:r>
                        <w:rPr>
                          <w:rFonts w:hint="eastAsia" w:hAnsi="宋体"/>
                        </w:rPr>
                        <w:t>法定代表人身份证正面</w:t>
                      </w:r>
                    </w:p>
                  </w:txbxContent>
                </v:textbox>
              </v:shape>
            </w:pict>
          </mc:Fallback>
        </mc:AlternateContent>
      </w:r>
    </w:p>
    <w:p w14:paraId="73B72CB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5E5C88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5C7B16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DA7E79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747585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2AE0E7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C46C6B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4F5B28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7076FC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B0CA9B4"/>
                          <w:p w14:paraId="75825E3D">
                            <w:pPr>
                              <w:jc w:val="center"/>
                              <w:rPr>
                                <w:rFonts w:hAnsi="宋体"/>
                                <w:color w:val="FF0000"/>
                              </w:rPr>
                            </w:pPr>
                          </w:p>
                          <w:p w14:paraId="496503F5">
                            <w:pPr>
                              <w:jc w:val="center"/>
                              <w:rPr>
                                <w:rFonts w:hAnsi="宋体"/>
                                <w:color w:val="FF0000"/>
                              </w:rPr>
                            </w:pPr>
                          </w:p>
                          <w:p w14:paraId="02490B7F">
                            <w:pPr>
                              <w:jc w:val="center"/>
                              <w:rPr>
                                <w:rFonts w:hAnsi="宋体"/>
                                <w:color w:val="FF0000"/>
                              </w:rPr>
                            </w:pPr>
                          </w:p>
                          <w:p w14:paraId="4A302911">
                            <w:pPr>
                              <w:jc w:val="center"/>
                            </w:pPr>
                            <w:r>
                              <w:rPr>
                                <w:rFonts w:hint="eastAsia" w:hAnsi="宋体"/>
                              </w:rPr>
                              <w:t>被授权人身份证反面</w:t>
                            </w:r>
                          </w:p>
                          <w:p w14:paraId="31312C1C"/>
                          <w:p w14:paraId="3B539C9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7B0CA9B4"/>
                    <w:p w14:paraId="75825E3D">
                      <w:pPr>
                        <w:jc w:val="center"/>
                        <w:rPr>
                          <w:rFonts w:hAnsi="宋体"/>
                          <w:color w:val="FF0000"/>
                        </w:rPr>
                      </w:pPr>
                    </w:p>
                    <w:p w14:paraId="496503F5">
                      <w:pPr>
                        <w:jc w:val="center"/>
                        <w:rPr>
                          <w:rFonts w:hAnsi="宋体"/>
                          <w:color w:val="FF0000"/>
                        </w:rPr>
                      </w:pPr>
                    </w:p>
                    <w:p w14:paraId="02490B7F">
                      <w:pPr>
                        <w:jc w:val="center"/>
                        <w:rPr>
                          <w:rFonts w:hAnsi="宋体"/>
                          <w:color w:val="FF0000"/>
                        </w:rPr>
                      </w:pPr>
                    </w:p>
                    <w:p w14:paraId="4A302911">
                      <w:pPr>
                        <w:jc w:val="center"/>
                      </w:pPr>
                      <w:r>
                        <w:rPr>
                          <w:rFonts w:hint="eastAsia" w:hAnsi="宋体"/>
                        </w:rPr>
                        <w:t>被授权人身份证反面</w:t>
                      </w:r>
                    </w:p>
                    <w:p w14:paraId="31312C1C"/>
                    <w:p w14:paraId="3B539C91"/>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14D2499"/>
                          <w:p w14:paraId="001B0EE0">
                            <w:pPr>
                              <w:jc w:val="center"/>
                              <w:rPr>
                                <w:rFonts w:hAnsi="宋体"/>
                                <w:color w:val="FF0000"/>
                              </w:rPr>
                            </w:pPr>
                          </w:p>
                          <w:p w14:paraId="538B175C">
                            <w:pPr>
                              <w:jc w:val="center"/>
                              <w:rPr>
                                <w:rFonts w:hAnsi="宋体"/>
                                <w:color w:val="FF0000"/>
                              </w:rPr>
                            </w:pPr>
                          </w:p>
                          <w:p w14:paraId="26D99699">
                            <w:pPr>
                              <w:jc w:val="center"/>
                              <w:rPr>
                                <w:rFonts w:hAnsi="宋体"/>
                                <w:color w:val="FF0000"/>
                              </w:rPr>
                            </w:pPr>
                          </w:p>
                          <w:p w14:paraId="32A52033">
                            <w:pPr>
                              <w:jc w:val="center"/>
                            </w:pPr>
                            <w:r>
                              <w:rPr>
                                <w:rFonts w:hint="eastAsia" w:hAnsi="宋体"/>
                              </w:rPr>
                              <w:t>被授权人身份证正面</w:t>
                            </w:r>
                          </w:p>
                          <w:p w14:paraId="3A585B64"/>
                          <w:p w14:paraId="33CF6F82"/>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114D2499"/>
                    <w:p w14:paraId="001B0EE0">
                      <w:pPr>
                        <w:jc w:val="center"/>
                        <w:rPr>
                          <w:rFonts w:hAnsi="宋体"/>
                          <w:color w:val="FF0000"/>
                        </w:rPr>
                      </w:pPr>
                    </w:p>
                    <w:p w14:paraId="538B175C">
                      <w:pPr>
                        <w:jc w:val="center"/>
                        <w:rPr>
                          <w:rFonts w:hAnsi="宋体"/>
                          <w:color w:val="FF0000"/>
                        </w:rPr>
                      </w:pPr>
                    </w:p>
                    <w:p w14:paraId="26D99699">
                      <w:pPr>
                        <w:jc w:val="center"/>
                        <w:rPr>
                          <w:rFonts w:hAnsi="宋体"/>
                          <w:color w:val="FF0000"/>
                        </w:rPr>
                      </w:pPr>
                    </w:p>
                    <w:p w14:paraId="32A52033">
                      <w:pPr>
                        <w:jc w:val="center"/>
                      </w:pPr>
                      <w:r>
                        <w:rPr>
                          <w:rFonts w:hint="eastAsia" w:hAnsi="宋体"/>
                        </w:rPr>
                        <w:t>被授权人身份证正面</w:t>
                      </w:r>
                    </w:p>
                    <w:p w14:paraId="3A585B64"/>
                    <w:p w14:paraId="33CF6F82"/>
                  </w:txbxContent>
                </v:textbox>
              </v:shape>
            </w:pict>
          </mc:Fallback>
        </mc:AlternateContent>
      </w:r>
    </w:p>
    <w:p w14:paraId="14CB2B8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C35FE5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E32170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7874A7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7BF4EA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58A3DAC">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2CF3B654">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zh-CN" w:eastAsia="zh-CN"/>
        </w:rPr>
      </w:pPr>
      <w:bookmarkStart w:id="538" w:name="_Toc12691"/>
      <w:bookmarkStart w:id="539" w:name="_Toc5883"/>
      <w:bookmarkStart w:id="540" w:name="_Toc12805"/>
      <w:bookmarkStart w:id="541" w:name="_Toc11459"/>
      <w:bookmarkStart w:id="542" w:name="_Toc278"/>
      <w:bookmarkStart w:id="543" w:name="_Toc30070"/>
      <w:bookmarkStart w:id="544" w:name="_Toc8338"/>
      <w:bookmarkStart w:id="545" w:name="_Toc1977730"/>
      <w:bookmarkStart w:id="546" w:name="_Toc94107214"/>
      <w:bookmarkStart w:id="547" w:name="_Toc140596933"/>
      <w:bookmarkStart w:id="548" w:name="_Toc104991880"/>
      <w:bookmarkStart w:id="549" w:name="_Toc142508373"/>
      <w:r>
        <w:rPr>
          <w:rFonts w:hint="eastAsia" w:ascii="宋体" w:hAnsi="宋体" w:eastAsia="宋体" w:cs="宋体"/>
          <w:b/>
          <w:color w:val="auto"/>
          <w:kern w:val="0"/>
          <w:sz w:val="30"/>
          <w:szCs w:val="30"/>
          <w:highlight w:val="none"/>
          <w:lang w:val="en-US" w:eastAsia="zh-CN"/>
        </w:rPr>
        <w:t xml:space="preserve">5.4 </w:t>
      </w:r>
      <w:r>
        <w:rPr>
          <w:rFonts w:hint="eastAsia" w:ascii="宋体" w:hAnsi="宋体" w:eastAsia="宋体" w:cs="宋体"/>
          <w:b/>
          <w:color w:val="auto"/>
          <w:kern w:val="0"/>
          <w:sz w:val="30"/>
          <w:szCs w:val="30"/>
          <w:highlight w:val="none"/>
          <w:lang w:val="zh-CN" w:eastAsia="zh-CN"/>
        </w:rPr>
        <w:t>制造商资格声明和制造商售后服务承诺函及独家授权书</w:t>
      </w:r>
      <w:bookmarkEnd w:id="538"/>
      <w:bookmarkEnd w:id="539"/>
      <w:bookmarkEnd w:id="540"/>
      <w:bookmarkEnd w:id="541"/>
      <w:bookmarkEnd w:id="542"/>
    </w:p>
    <w:p w14:paraId="5D992FD2">
      <w:pPr>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（1）制造商资格声明</w:t>
      </w:r>
    </w:p>
    <w:p w14:paraId="1123DD55">
      <w:pPr>
        <w:spacing w:line="360" w:lineRule="auto"/>
        <w:ind w:firstLine="517" w:firstLineChars="24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[投标人根据实际情况选用，本格式适用于：（1）</w:t>
      </w:r>
      <w:r>
        <w:rPr>
          <w:rFonts w:hint="eastAsia" w:ascii="宋体" w:hAnsi="宋体" w:eastAsia="宋体" w:cs="宋体"/>
          <w:b/>
          <w:color w:val="auto"/>
          <w:kern w:val="2"/>
          <w:sz w:val="21"/>
          <w:szCs w:val="21"/>
          <w:highlight w:val="none"/>
          <w:u w:val="single"/>
        </w:rPr>
        <w:t>投标人为在</w:t>
      </w:r>
      <w:r>
        <w:rPr>
          <w:rFonts w:hint="eastAsia" w:ascii="宋体" w:hAnsi="宋体" w:eastAsia="宋体" w:cs="宋体"/>
          <w:b/>
          <w:bCs w:val="0"/>
          <w:color w:val="auto"/>
          <w:kern w:val="2"/>
          <w:sz w:val="21"/>
          <w:szCs w:val="21"/>
          <w:highlight w:val="none"/>
          <w:u w:val="single"/>
        </w:rPr>
        <w:t>境内依</w:t>
      </w:r>
      <w:r>
        <w:rPr>
          <w:rFonts w:hint="eastAsia" w:ascii="宋体" w:hAnsi="宋体" w:eastAsia="宋体" w:cs="宋体"/>
          <w:b/>
          <w:color w:val="auto"/>
          <w:kern w:val="2"/>
          <w:sz w:val="21"/>
          <w:szCs w:val="21"/>
          <w:highlight w:val="none"/>
          <w:u w:val="single"/>
        </w:rPr>
        <w:t>法登记注册、能独立承担民事责任能力，具有生产制造本次投标盘式微孔曝气器能力的制造商时提供</w:t>
      </w:r>
      <w:r>
        <w:rPr>
          <w:rFonts w:hint="eastAsia" w:ascii="宋体" w:hAnsi="宋体" w:eastAsia="宋体" w:cs="宋体"/>
          <w:b/>
          <w:color w:val="auto"/>
          <w:kern w:val="2"/>
          <w:sz w:val="21"/>
          <w:szCs w:val="21"/>
          <w:highlight w:val="none"/>
        </w:rPr>
        <w:t>；（2）</w:t>
      </w:r>
      <w:r>
        <w:rPr>
          <w:rFonts w:hint="eastAsia" w:ascii="宋体" w:hAnsi="宋体" w:eastAsia="宋体" w:cs="宋体"/>
          <w:b/>
          <w:color w:val="auto"/>
          <w:kern w:val="2"/>
          <w:sz w:val="21"/>
          <w:szCs w:val="21"/>
          <w:highlight w:val="none"/>
          <w:u w:val="single"/>
        </w:rPr>
        <w:t>投标人为投标盘式微孔曝气器制造商直接就</w:t>
      </w:r>
      <w:r>
        <w:rPr>
          <w:rFonts w:hint="eastAsia" w:ascii="宋体" w:hAnsi="宋体" w:eastAsia="宋体" w:cs="宋体"/>
          <w:b/>
          <w:color w:val="auto"/>
          <w:szCs w:val="21"/>
          <w:highlight w:val="none"/>
          <w:u w:val="single"/>
        </w:rPr>
        <w:t>本次投标</w:t>
      </w:r>
      <w:r>
        <w:rPr>
          <w:rFonts w:hint="eastAsia" w:ascii="宋体" w:hAnsi="宋体" w:eastAsia="宋体" w:cs="宋体"/>
          <w:b/>
          <w:color w:val="auto"/>
          <w:kern w:val="2"/>
          <w:sz w:val="21"/>
          <w:szCs w:val="21"/>
          <w:highlight w:val="none"/>
          <w:u w:val="single"/>
        </w:rPr>
        <w:t>独家授权在境内依法登记注册成立、能独立承担民事责任能力的经销商时提供。</w:t>
      </w:r>
      <w:r>
        <w:rPr>
          <w:rFonts w:hint="eastAsia" w:ascii="宋体" w:hAnsi="宋体" w:eastAsia="宋体" w:cs="宋体"/>
          <w:b/>
          <w:color w:val="auto"/>
          <w:sz w:val="21"/>
          <w:szCs w:val="21"/>
          <w:highlight w:val="none"/>
          <w:u w:val="single"/>
        </w:rPr>
        <w:t>]</w:t>
      </w:r>
    </w:p>
    <w:p w14:paraId="2367B6E1">
      <w:pPr>
        <w:numPr>
          <w:ilvl w:val="0"/>
          <w:numId w:val="4"/>
        </w:numPr>
        <w:tabs>
          <w:tab w:val="left" w:pos="426"/>
          <w:tab w:val="left" w:pos="2700"/>
        </w:tabs>
        <w:autoSpaceDE/>
        <w:autoSpaceDN/>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名称及概况：</w:t>
      </w:r>
    </w:p>
    <w:p w14:paraId="69AB34E2">
      <w:pPr>
        <w:numPr>
          <w:ilvl w:val="0"/>
          <w:numId w:val="5"/>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5FB68FB0">
      <w:pPr>
        <w:numPr>
          <w:ilvl w:val="0"/>
          <w:numId w:val="5"/>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3FD595FC">
      <w:pPr>
        <w:tabs>
          <w:tab w:val="left" w:pos="426"/>
          <w:tab w:val="left" w:pos="9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3E8F8ADB">
      <w:pPr>
        <w:numPr>
          <w:ilvl w:val="0"/>
          <w:numId w:val="5"/>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7633F7C3">
      <w:pPr>
        <w:numPr>
          <w:ilvl w:val="0"/>
          <w:numId w:val="5"/>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0B6C9C2F">
      <w:pPr>
        <w:numPr>
          <w:ilvl w:val="0"/>
          <w:numId w:val="5"/>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产品制造商代表姓名、联系电话和地址：</w:t>
      </w:r>
    </w:p>
    <w:p w14:paraId="730D14B8">
      <w:pPr>
        <w:tabs>
          <w:tab w:val="left" w:pos="426"/>
        </w:tabs>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26EE7D87">
      <w:pPr>
        <w:numPr>
          <w:ilvl w:val="0"/>
          <w:numId w:val="4"/>
        </w:numPr>
        <w:tabs>
          <w:tab w:val="left" w:pos="426"/>
          <w:tab w:val="left" w:pos="2700"/>
        </w:tabs>
        <w:autoSpaceDE/>
        <w:autoSpaceDN/>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(1)制造投标货物的主要设备、设施及有关情况：</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963"/>
        <w:gridCol w:w="1636"/>
        <w:gridCol w:w="1473"/>
        <w:gridCol w:w="1472"/>
        <w:gridCol w:w="1270"/>
      </w:tblGrid>
      <w:tr w14:paraId="5BD4D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473" w:type="dxa"/>
            <w:noWrap w:val="0"/>
            <w:vAlign w:val="center"/>
          </w:tcPr>
          <w:p w14:paraId="782DF31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963" w:type="dxa"/>
            <w:noWrap w:val="0"/>
            <w:vAlign w:val="center"/>
          </w:tcPr>
          <w:p w14:paraId="5166228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636" w:type="dxa"/>
            <w:noWrap w:val="0"/>
            <w:vAlign w:val="center"/>
          </w:tcPr>
          <w:p w14:paraId="0A97868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473" w:type="dxa"/>
            <w:noWrap w:val="0"/>
            <w:vAlign w:val="center"/>
          </w:tcPr>
          <w:p w14:paraId="16E7FDE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472" w:type="dxa"/>
            <w:noWrap w:val="0"/>
            <w:vAlign w:val="center"/>
          </w:tcPr>
          <w:p w14:paraId="1195004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270" w:type="dxa"/>
            <w:noWrap w:val="0"/>
            <w:vAlign w:val="center"/>
          </w:tcPr>
          <w:p w14:paraId="72C4188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65CAF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473" w:type="dxa"/>
            <w:noWrap w:val="0"/>
            <w:vAlign w:val="center"/>
          </w:tcPr>
          <w:p w14:paraId="664B5580">
            <w:pPr>
              <w:spacing w:line="360" w:lineRule="auto"/>
              <w:jc w:val="center"/>
              <w:rPr>
                <w:rFonts w:hint="eastAsia" w:ascii="宋体" w:hAnsi="宋体" w:eastAsia="宋体" w:cs="宋体"/>
                <w:color w:val="auto"/>
                <w:sz w:val="21"/>
                <w:szCs w:val="21"/>
                <w:highlight w:val="none"/>
              </w:rPr>
            </w:pPr>
          </w:p>
        </w:tc>
        <w:tc>
          <w:tcPr>
            <w:tcW w:w="1963" w:type="dxa"/>
            <w:noWrap w:val="0"/>
            <w:vAlign w:val="center"/>
          </w:tcPr>
          <w:p w14:paraId="29BF5120">
            <w:pPr>
              <w:spacing w:line="360" w:lineRule="auto"/>
              <w:jc w:val="center"/>
              <w:rPr>
                <w:rFonts w:hint="eastAsia" w:ascii="宋体" w:hAnsi="宋体" w:eastAsia="宋体" w:cs="宋体"/>
                <w:color w:val="auto"/>
                <w:sz w:val="21"/>
                <w:szCs w:val="21"/>
                <w:highlight w:val="none"/>
              </w:rPr>
            </w:pPr>
          </w:p>
        </w:tc>
        <w:tc>
          <w:tcPr>
            <w:tcW w:w="1636" w:type="dxa"/>
            <w:noWrap w:val="0"/>
            <w:vAlign w:val="center"/>
          </w:tcPr>
          <w:p w14:paraId="0F4ED86C">
            <w:pPr>
              <w:spacing w:line="360" w:lineRule="auto"/>
              <w:jc w:val="center"/>
              <w:rPr>
                <w:rFonts w:hint="eastAsia" w:ascii="宋体" w:hAnsi="宋体" w:eastAsia="宋体" w:cs="宋体"/>
                <w:color w:val="auto"/>
                <w:sz w:val="21"/>
                <w:szCs w:val="21"/>
                <w:highlight w:val="none"/>
              </w:rPr>
            </w:pPr>
          </w:p>
        </w:tc>
        <w:tc>
          <w:tcPr>
            <w:tcW w:w="1473" w:type="dxa"/>
            <w:noWrap w:val="0"/>
            <w:vAlign w:val="center"/>
          </w:tcPr>
          <w:p w14:paraId="19849F0B">
            <w:pPr>
              <w:spacing w:line="360" w:lineRule="auto"/>
              <w:jc w:val="center"/>
              <w:rPr>
                <w:rFonts w:hint="eastAsia" w:ascii="宋体" w:hAnsi="宋体" w:eastAsia="宋体" w:cs="宋体"/>
                <w:color w:val="auto"/>
                <w:sz w:val="21"/>
                <w:szCs w:val="21"/>
                <w:highlight w:val="none"/>
              </w:rPr>
            </w:pPr>
          </w:p>
        </w:tc>
        <w:tc>
          <w:tcPr>
            <w:tcW w:w="1472" w:type="dxa"/>
            <w:noWrap w:val="0"/>
            <w:vAlign w:val="center"/>
          </w:tcPr>
          <w:p w14:paraId="1157AC04">
            <w:pPr>
              <w:spacing w:line="360" w:lineRule="auto"/>
              <w:jc w:val="center"/>
              <w:rPr>
                <w:rFonts w:hint="eastAsia" w:ascii="宋体" w:hAnsi="宋体" w:eastAsia="宋体" w:cs="宋体"/>
                <w:color w:val="auto"/>
                <w:sz w:val="21"/>
                <w:szCs w:val="21"/>
                <w:highlight w:val="none"/>
              </w:rPr>
            </w:pPr>
          </w:p>
        </w:tc>
        <w:tc>
          <w:tcPr>
            <w:tcW w:w="1270" w:type="dxa"/>
            <w:noWrap w:val="0"/>
            <w:vAlign w:val="center"/>
          </w:tcPr>
          <w:p w14:paraId="1E8A37A4">
            <w:pPr>
              <w:spacing w:line="360" w:lineRule="auto"/>
              <w:jc w:val="center"/>
              <w:rPr>
                <w:rFonts w:hint="eastAsia" w:ascii="宋体" w:hAnsi="宋体" w:eastAsia="宋体" w:cs="宋体"/>
                <w:color w:val="auto"/>
                <w:sz w:val="21"/>
                <w:szCs w:val="21"/>
                <w:highlight w:val="none"/>
              </w:rPr>
            </w:pPr>
          </w:p>
        </w:tc>
      </w:tr>
      <w:tr w14:paraId="3BEAA3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473" w:type="dxa"/>
            <w:noWrap w:val="0"/>
            <w:vAlign w:val="center"/>
          </w:tcPr>
          <w:p w14:paraId="71DFB71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63" w:type="dxa"/>
            <w:noWrap w:val="0"/>
            <w:vAlign w:val="center"/>
          </w:tcPr>
          <w:p w14:paraId="662F9E1B">
            <w:pPr>
              <w:spacing w:line="360" w:lineRule="auto"/>
              <w:jc w:val="center"/>
              <w:rPr>
                <w:rFonts w:hint="eastAsia" w:ascii="宋体" w:hAnsi="宋体" w:eastAsia="宋体" w:cs="宋体"/>
                <w:color w:val="auto"/>
                <w:sz w:val="21"/>
                <w:szCs w:val="21"/>
                <w:highlight w:val="none"/>
              </w:rPr>
            </w:pPr>
          </w:p>
        </w:tc>
        <w:tc>
          <w:tcPr>
            <w:tcW w:w="1636" w:type="dxa"/>
            <w:noWrap w:val="0"/>
            <w:vAlign w:val="center"/>
          </w:tcPr>
          <w:p w14:paraId="4C77D20D">
            <w:pPr>
              <w:spacing w:line="360" w:lineRule="auto"/>
              <w:jc w:val="center"/>
              <w:rPr>
                <w:rFonts w:hint="eastAsia" w:ascii="宋体" w:hAnsi="宋体" w:eastAsia="宋体" w:cs="宋体"/>
                <w:color w:val="auto"/>
                <w:sz w:val="21"/>
                <w:szCs w:val="21"/>
                <w:highlight w:val="none"/>
              </w:rPr>
            </w:pPr>
          </w:p>
        </w:tc>
        <w:tc>
          <w:tcPr>
            <w:tcW w:w="1473" w:type="dxa"/>
            <w:noWrap w:val="0"/>
            <w:vAlign w:val="center"/>
          </w:tcPr>
          <w:p w14:paraId="00FBE0B3">
            <w:pPr>
              <w:spacing w:line="360" w:lineRule="auto"/>
              <w:jc w:val="center"/>
              <w:rPr>
                <w:rFonts w:hint="eastAsia" w:ascii="宋体" w:hAnsi="宋体" w:eastAsia="宋体" w:cs="宋体"/>
                <w:color w:val="auto"/>
                <w:sz w:val="21"/>
                <w:szCs w:val="21"/>
                <w:highlight w:val="none"/>
              </w:rPr>
            </w:pPr>
          </w:p>
        </w:tc>
        <w:tc>
          <w:tcPr>
            <w:tcW w:w="1472" w:type="dxa"/>
            <w:noWrap w:val="0"/>
            <w:vAlign w:val="center"/>
          </w:tcPr>
          <w:p w14:paraId="289E1D94">
            <w:pPr>
              <w:spacing w:line="360" w:lineRule="auto"/>
              <w:jc w:val="center"/>
              <w:rPr>
                <w:rFonts w:hint="eastAsia" w:ascii="宋体" w:hAnsi="宋体" w:eastAsia="宋体" w:cs="宋体"/>
                <w:color w:val="auto"/>
                <w:sz w:val="21"/>
                <w:szCs w:val="21"/>
                <w:highlight w:val="none"/>
              </w:rPr>
            </w:pPr>
          </w:p>
        </w:tc>
        <w:tc>
          <w:tcPr>
            <w:tcW w:w="1270" w:type="dxa"/>
            <w:noWrap w:val="0"/>
            <w:vAlign w:val="center"/>
          </w:tcPr>
          <w:p w14:paraId="12E862E1">
            <w:pPr>
              <w:spacing w:line="360" w:lineRule="auto"/>
              <w:jc w:val="center"/>
              <w:rPr>
                <w:rFonts w:hint="eastAsia" w:ascii="宋体" w:hAnsi="宋体" w:eastAsia="宋体" w:cs="宋体"/>
                <w:color w:val="auto"/>
                <w:sz w:val="21"/>
                <w:szCs w:val="21"/>
                <w:highlight w:val="none"/>
              </w:rPr>
            </w:pPr>
          </w:p>
        </w:tc>
      </w:tr>
    </w:tbl>
    <w:p w14:paraId="3E8C44A7">
      <w:pPr>
        <w:tabs>
          <w:tab w:val="left" w:pos="426"/>
          <w:tab w:val="left" w:pos="2700"/>
        </w:tabs>
        <w:autoSpaceDE/>
        <w:autoSpaceDN/>
        <w:snapToGrid w:val="0"/>
        <w:spacing w:line="360" w:lineRule="auto"/>
        <w:ind w:left="720"/>
        <w:jc w:val="both"/>
        <w:rPr>
          <w:rFonts w:hint="eastAsia" w:ascii="宋体" w:hAnsi="宋体" w:eastAsia="宋体" w:cs="宋体"/>
          <w:color w:val="auto"/>
          <w:sz w:val="21"/>
          <w:szCs w:val="21"/>
          <w:highlight w:val="none"/>
        </w:rPr>
      </w:pPr>
    </w:p>
    <w:p w14:paraId="277C93C9">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(2)投标货物中本制造商不生产，而需从其它制造商购买的主要零部件：</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5126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5FE36CD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35A3008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1A5276A5">
            <w:pPr>
              <w:spacing w:line="360" w:lineRule="auto"/>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2DD5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6CA7A9C8">
            <w:pPr>
              <w:spacing w:line="360" w:lineRule="auto"/>
              <w:jc w:val="center"/>
              <w:rPr>
                <w:rFonts w:hint="eastAsia" w:ascii="宋体" w:hAnsi="宋体" w:eastAsia="宋体" w:cs="宋体"/>
                <w:color w:val="auto"/>
                <w:sz w:val="21"/>
                <w:szCs w:val="21"/>
                <w:highlight w:val="none"/>
              </w:rPr>
            </w:pPr>
          </w:p>
        </w:tc>
        <w:tc>
          <w:tcPr>
            <w:tcW w:w="3102" w:type="dxa"/>
            <w:noWrap w:val="0"/>
            <w:vAlign w:val="center"/>
          </w:tcPr>
          <w:p w14:paraId="3F5A1EFF">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6AA332E3">
            <w:pPr>
              <w:spacing w:line="360" w:lineRule="auto"/>
              <w:jc w:val="center"/>
              <w:rPr>
                <w:rFonts w:hint="eastAsia" w:ascii="宋体" w:hAnsi="宋体" w:eastAsia="宋体" w:cs="宋体"/>
                <w:color w:val="auto"/>
                <w:sz w:val="21"/>
                <w:szCs w:val="21"/>
                <w:highlight w:val="none"/>
              </w:rPr>
            </w:pPr>
          </w:p>
        </w:tc>
      </w:tr>
      <w:tr w14:paraId="450A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03E4EE6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24A211B0">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2B865C5D">
            <w:pPr>
              <w:spacing w:line="360" w:lineRule="auto"/>
              <w:jc w:val="center"/>
              <w:rPr>
                <w:rFonts w:hint="eastAsia" w:ascii="宋体" w:hAnsi="宋体" w:eastAsia="宋体" w:cs="宋体"/>
                <w:color w:val="auto"/>
                <w:sz w:val="21"/>
                <w:szCs w:val="21"/>
                <w:highlight w:val="none"/>
              </w:rPr>
            </w:pPr>
          </w:p>
        </w:tc>
      </w:tr>
    </w:tbl>
    <w:p w14:paraId="5995E0AE">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187E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0AB5968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72E71C12">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346846B9">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18A7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50FE6082">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325627F1">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08EC9302">
            <w:pPr>
              <w:snapToGrid w:val="0"/>
              <w:spacing w:line="360" w:lineRule="auto"/>
              <w:ind w:left="342"/>
              <w:jc w:val="center"/>
              <w:rPr>
                <w:rFonts w:hint="eastAsia" w:ascii="宋体" w:hAnsi="宋体" w:eastAsia="宋体" w:cs="宋体"/>
                <w:snapToGrid w:val="0"/>
                <w:color w:val="auto"/>
                <w:sz w:val="21"/>
                <w:szCs w:val="21"/>
                <w:highlight w:val="none"/>
              </w:rPr>
            </w:pPr>
          </w:p>
        </w:tc>
      </w:tr>
      <w:tr w14:paraId="0EF5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711EFC64">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7EE253F4">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68061821">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1C4DEA0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5E46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3095" w:type="dxa"/>
            <w:noWrap w:val="0"/>
            <w:vAlign w:val="center"/>
          </w:tcPr>
          <w:p w14:paraId="076F77C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2C91D8FE">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6EFDC75D">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6106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435A3BFA">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0E48CF88">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6D7DA551">
            <w:pPr>
              <w:snapToGrid w:val="0"/>
              <w:spacing w:line="360" w:lineRule="auto"/>
              <w:ind w:left="342"/>
              <w:jc w:val="center"/>
              <w:rPr>
                <w:rFonts w:hint="eastAsia" w:ascii="宋体" w:hAnsi="宋体" w:eastAsia="宋体" w:cs="宋体"/>
                <w:snapToGrid w:val="0"/>
                <w:color w:val="auto"/>
                <w:sz w:val="21"/>
                <w:szCs w:val="21"/>
                <w:highlight w:val="none"/>
              </w:rPr>
            </w:pPr>
          </w:p>
        </w:tc>
      </w:tr>
      <w:tr w14:paraId="2BF9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4639D78A">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78834606">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5FD7A2E6">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4DE1AD63">
      <w:pPr>
        <w:snapToGrid w:val="0"/>
        <w:spacing w:line="360" w:lineRule="auto"/>
        <w:rPr>
          <w:rFonts w:hint="eastAsia" w:ascii="宋体" w:hAnsi="宋体" w:eastAsia="宋体" w:cs="宋体"/>
          <w:color w:val="auto"/>
          <w:sz w:val="21"/>
          <w:szCs w:val="21"/>
          <w:highlight w:val="none"/>
        </w:rPr>
      </w:pPr>
    </w:p>
    <w:p w14:paraId="0AE350D6">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5、其他情况：(公司简介、技术力量、本制造商生产投标货物的经验等)</w:t>
      </w:r>
    </w:p>
    <w:p w14:paraId="2E076240">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45B88E9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249EF6E6">
      <w:pPr>
        <w:autoSpaceDE/>
        <w:autoSpaceDN/>
        <w:adjustRightInd/>
        <w:spacing w:line="360" w:lineRule="auto"/>
        <w:ind w:left="567" w:leftChars="270" w:firstLine="420"/>
        <w:jc w:val="both"/>
        <w:rPr>
          <w:rFonts w:hint="eastAsia" w:ascii="宋体" w:hAnsi="宋体" w:eastAsia="宋体" w:cs="宋体"/>
          <w:color w:val="auto"/>
          <w:kern w:val="2"/>
          <w:sz w:val="21"/>
          <w:szCs w:val="21"/>
          <w:highlight w:val="none"/>
        </w:rPr>
      </w:pPr>
    </w:p>
    <w:p w14:paraId="4BC8B4B8">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产品制造商名称：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（境内工商注册的产品制造商必须同时加盖法人公章）</w:t>
      </w:r>
    </w:p>
    <w:p w14:paraId="6AEA4BE1">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54803C92">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476BDC9A">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58407CAD">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3F642864">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570EBC27">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1E0DD093">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14C1ED6F">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7A10BA07">
      <w:pPr>
        <w:spacing w:line="360" w:lineRule="auto"/>
        <w:ind w:firstLine="600"/>
        <w:rPr>
          <w:rFonts w:hint="eastAsia" w:ascii="宋体" w:hAnsi="宋体" w:eastAsia="宋体" w:cs="宋体"/>
          <w:color w:val="auto"/>
          <w:sz w:val="21"/>
          <w:szCs w:val="21"/>
          <w:highlight w:val="none"/>
          <w:u w:val="single"/>
        </w:rPr>
      </w:pPr>
    </w:p>
    <w:p w14:paraId="3EAC4B79">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投标文件正本内必须提供原件，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14:paraId="74E317C8">
      <w:pPr>
        <w:pageBreakBefore/>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zh-CN"/>
        </w:rPr>
        <w:t>（2）</w:t>
      </w:r>
      <w:r>
        <w:rPr>
          <w:rFonts w:hint="eastAsia" w:ascii="宋体" w:hAnsi="宋体" w:eastAsia="宋体" w:cs="宋体"/>
          <w:b/>
          <w:color w:val="auto"/>
          <w:sz w:val="21"/>
          <w:szCs w:val="21"/>
          <w:highlight w:val="none"/>
        </w:rPr>
        <w:t>制造商资格声明</w:t>
      </w:r>
    </w:p>
    <w:p w14:paraId="1C1FCD9C">
      <w:pPr>
        <w:spacing w:line="360" w:lineRule="auto"/>
        <w:ind w:firstLine="422" w:firstLineChars="200"/>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境外品牌境外生产盘式微孔曝气器的生产制造商通过境内的办事机构</w:t>
      </w:r>
      <w:r>
        <w:rPr>
          <w:rFonts w:hint="eastAsia" w:ascii="宋体" w:hAnsi="宋体" w:eastAsia="宋体" w:cs="宋体"/>
          <w:b/>
          <w:color w:val="auto"/>
          <w:kern w:val="2"/>
          <w:sz w:val="21"/>
          <w:szCs w:val="21"/>
          <w:highlight w:val="none"/>
          <w:u w:val="single"/>
        </w:rPr>
        <w:t>独家授权在境内依法登记注册成立、能独立承担民事责任能力的经销商参与投标时提供</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 w:val="21"/>
          <w:szCs w:val="21"/>
          <w:highlight w:val="none"/>
        </w:rPr>
        <w:t>）</w:t>
      </w:r>
    </w:p>
    <w:p w14:paraId="2ADE503D">
      <w:pPr>
        <w:numPr>
          <w:ilvl w:val="0"/>
          <w:numId w:val="6"/>
        </w:numPr>
        <w:tabs>
          <w:tab w:val="left" w:pos="567"/>
          <w:tab w:val="left" w:pos="2700"/>
        </w:tabs>
        <w:autoSpaceDE/>
        <w:autoSpaceDN/>
        <w:snapToGrid w:val="0"/>
        <w:spacing w:line="360" w:lineRule="auto"/>
        <w:ind w:left="567" w:hanging="56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名称及概况：</w:t>
      </w:r>
    </w:p>
    <w:p w14:paraId="417936DD">
      <w:pPr>
        <w:numPr>
          <w:ilvl w:val="0"/>
          <w:numId w:val="7"/>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0581AAF7">
      <w:pPr>
        <w:numPr>
          <w:ilvl w:val="0"/>
          <w:numId w:val="7"/>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108992F">
      <w:pPr>
        <w:tabs>
          <w:tab w:val="left" w:pos="567"/>
          <w:tab w:val="left" w:pos="900"/>
        </w:tabs>
        <w:snapToGrid w:val="0"/>
        <w:spacing w:line="360" w:lineRule="auto"/>
        <w:ind w:left="504" w:leftChars="220" w:hanging="42" w:hanging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3EE1A8C0">
      <w:pPr>
        <w:numPr>
          <w:ilvl w:val="0"/>
          <w:numId w:val="7"/>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23D9B6C1">
      <w:pPr>
        <w:numPr>
          <w:ilvl w:val="0"/>
          <w:numId w:val="7"/>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4807FDAC">
      <w:pPr>
        <w:numPr>
          <w:ilvl w:val="0"/>
          <w:numId w:val="7"/>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制造商代表姓名、联系电话和地址：</w:t>
      </w:r>
    </w:p>
    <w:p w14:paraId="51366E3C">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412C67E7">
      <w:pPr>
        <w:numPr>
          <w:ilvl w:val="0"/>
          <w:numId w:val="7"/>
        </w:numPr>
        <w:tabs>
          <w:tab w:val="left" w:pos="567"/>
        </w:tabs>
        <w:autoSpaceDE/>
        <w:autoSpaceDN/>
        <w:snapToGrid w:val="0"/>
        <w:spacing w:line="360" w:lineRule="auto"/>
        <w:ind w:left="565" w:leftChars="-1"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境内办事机构名称：</w:t>
      </w:r>
      <w:r>
        <w:rPr>
          <w:rFonts w:hint="eastAsia" w:ascii="宋体" w:hAnsi="宋体" w:eastAsia="宋体" w:cs="宋体"/>
          <w:color w:val="auto"/>
          <w:sz w:val="21"/>
          <w:szCs w:val="21"/>
          <w:highlight w:val="none"/>
          <w:u w:val="single"/>
        </w:rPr>
        <w:t xml:space="preserve">                          </w:t>
      </w:r>
    </w:p>
    <w:p w14:paraId="04699655">
      <w:pPr>
        <w:numPr>
          <w:ilvl w:val="0"/>
          <w:numId w:val="7"/>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1AF5B91E">
      <w:pPr>
        <w:tabs>
          <w:tab w:val="left" w:pos="567"/>
          <w:tab w:val="left" w:pos="900"/>
        </w:tabs>
        <w:snapToGrid w:val="0"/>
        <w:spacing w:line="360" w:lineRule="auto"/>
        <w:ind w:left="500" w:leftChars="2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0896E52D">
      <w:pPr>
        <w:numPr>
          <w:ilvl w:val="0"/>
          <w:numId w:val="7"/>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40180A68">
      <w:pPr>
        <w:numPr>
          <w:ilvl w:val="0"/>
          <w:numId w:val="7"/>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2DB6A283">
      <w:pPr>
        <w:numPr>
          <w:ilvl w:val="0"/>
          <w:numId w:val="7"/>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境内办事机构代表姓名、联系电话和地址：</w:t>
      </w:r>
    </w:p>
    <w:p w14:paraId="03B44AE7">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0FF9B5D3">
      <w:pPr>
        <w:numPr>
          <w:ilvl w:val="0"/>
          <w:numId w:val="6"/>
        </w:numPr>
        <w:tabs>
          <w:tab w:val="left" w:pos="426"/>
          <w:tab w:val="left" w:pos="2700"/>
        </w:tabs>
        <w:autoSpaceDE/>
        <w:autoSpaceDN/>
        <w:snapToGrid w:val="0"/>
        <w:spacing w:line="360" w:lineRule="auto"/>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产品制造商制造投标货物的主要设备、设施及有关情况：</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1"/>
        <w:gridCol w:w="1417"/>
        <w:gridCol w:w="1276"/>
        <w:gridCol w:w="1276"/>
        <w:gridCol w:w="1100"/>
      </w:tblGrid>
      <w:tr w14:paraId="7DCFA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76" w:type="dxa"/>
            <w:noWrap w:val="0"/>
            <w:vAlign w:val="center"/>
          </w:tcPr>
          <w:p w14:paraId="117CF46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701" w:type="dxa"/>
            <w:noWrap w:val="0"/>
            <w:vAlign w:val="center"/>
          </w:tcPr>
          <w:p w14:paraId="3A2B3B0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417" w:type="dxa"/>
            <w:noWrap w:val="0"/>
            <w:vAlign w:val="center"/>
          </w:tcPr>
          <w:p w14:paraId="3C440B39">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276" w:type="dxa"/>
            <w:noWrap w:val="0"/>
            <w:vAlign w:val="center"/>
          </w:tcPr>
          <w:p w14:paraId="08D2D47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276" w:type="dxa"/>
            <w:noWrap w:val="0"/>
            <w:vAlign w:val="center"/>
          </w:tcPr>
          <w:p w14:paraId="299F646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100" w:type="dxa"/>
            <w:noWrap w:val="0"/>
            <w:vAlign w:val="center"/>
          </w:tcPr>
          <w:p w14:paraId="0D868DB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02681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76" w:type="dxa"/>
            <w:noWrap w:val="0"/>
            <w:vAlign w:val="center"/>
          </w:tcPr>
          <w:p w14:paraId="7F3DB4C4">
            <w:pPr>
              <w:snapToGrid w:val="0"/>
              <w:spacing w:line="360" w:lineRule="auto"/>
              <w:jc w:val="center"/>
              <w:rPr>
                <w:rFonts w:hint="eastAsia" w:ascii="宋体" w:hAnsi="宋体" w:eastAsia="宋体" w:cs="宋体"/>
                <w:color w:val="auto"/>
                <w:sz w:val="21"/>
                <w:szCs w:val="21"/>
                <w:highlight w:val="none"/>
              </w:rPr>
            </w:pPr>
          </w:p>
        </w:tc>
        <w:tc>
          <w:tcPr>
            <w:tcW w:w="1701" w:type="dxa"/>
            <w:noWrap w:val="0"/>
            <w:vAlign w:val="center"/>
          </w:tcPr>
          <w:p w14:paraId="0E15E2E6">
            <w:pPr>
              <w:snapToGrid w:val="0"/>
              <w:spacing w:line="360" w:lineRule="auto"/>
              <w:jc w:val="center"/>
              <w:rPr>
                <w:rFonts w:hint="eastAsia" w:ascii="宋体" w:hAnsi="宋体" w:eastAsia="宋体" w:cs="宋体"/>
                <w:color w:val="auto"/>
                <w:sz w:val="21"/>
                <w:szCs w:val="21"/>
                <w:highlight w:val="none"/>
              </w:rPr>
            </w:pPr>
          </w:p>
        </w:tc>
        <w:tc>
          <w:tcPr>
            <w:tcW w:w="1417" w:type="dxa"/>
            <w:noWrap w:val="0"/>
            <w:vAlign w:val="center"/>
          </w:tcPr>
          <w:p w14:paraId="01E3C82A">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13A2B870">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37814D74">
            <w:pPr>
              <w:snapToGrid w:val="0"/>
              <w:spacing w:line="360" w:lineRule="auto"/>
              <w:jc w:val="center"/>
              <w:rPr>
                <w:rFonts w:hint="eastAsia" w:ascii="宋体" w:hAnsi="宋体" w:eastAsia="宋体" w:cs="宋体"/>
                <w:color w:val="auto"/>
                <w:sz w:val="21"/>
                <w:szCs w:val="21"/>
                <w:highlight w:val="none"/>
              </w:rPr>
            </w:pPr>
          </w:p>
        </w:tc>
        <w:tc>
          <w:tcPr>
            <w:tcW w:w="1100" w:type="dxa"/>
            <w:noWrap w:val="0"/>
            <w:vAlign w:val="center"/>
          </w:tcPr>
          <w:p w14:paraId="63F39708">
            <w:pPr>
              <w:snapToGrid w:val="0"/>
              <w:spacing w:line="360" w:lineRule="auto"/>
              <w:jc w:val="center"/>
              <w:rPr>
                <w:rFonts w:hint="eastAsia" w:ascii="宋体" w:hAnsi="宋体" w:eastAsia="宋体" w:cs="宋体"/>
                <w:color w:val="auto"/>
                <w:sz w:val="21"/>
                <w:szCs w:val="21"/>
                <w:highlight w:val="none"/>
              </w:rPr>
            </w:pPr>
          </w:p>
        </w:tc>
      </w:tr>
      <w:tr w14:paraId="49E57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76" w:type="dxa"/>
            <w:noWrap w:val="0"/>
            <w:vAlign w:val="center"/>
          </w:tcPr>
          <w:p w14:paraId="58446CBD">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01" w:type="dxa"/>
            <w:noWrap w:val="0"/>
            <w:vAlign w:val="center"/>
          </w:tcPr>
          <w:p w14:paraId="10FE3F1D">
            <w:pPr>
              <w:snapToGrid w:val="0"/>
              <w:spacing w:line="360" w:lineRule="auto"/>
              <w:jc w:val="center"/>
              <w:rPr>
                <w:rFonts w:hint="eastAsia" w:ascii="宋体" w:hAnsi="宋体" w:eastAsia="宋体" w:cs="宋体"/>
                <w:color w:val="auto"/>
                <w:szCs w:val="21"/>
                <w:highlight w:val="none"/>
              </w:rPr>
            </w:pPr>
          </w:p>
        </w:tc>
        <w:tc>
          <w:tcPr>
            <w:tcW w:w="1417" w:type="dxa"/>
            <w:noWrap w:val="0"/>
            <w:vAlign w:val="center"/>
          </w:tcPr>
          <w:p w14:paraId="308F4FC2">
            <w:pPr>
              <w:snapToGrid w:val="0"/>
              <w:spacing w:line="360" w:lineRule="auto"/>
              <w:jc w:val="center"/>
              <w:rPr>
                <w:rFonts w:hint="eastAsia" w:ascii="宋体" w:hAnsi="宋体" w:eastAsia="宋体" w:cs="宋体"/>
                <w:color w:val="auto"/>
                <w:szCs w:val="21"/>
                <w:highlight w:val="none"/>
              </w:rPr>
            </w:pPr>
          </w:p>
        </w:tc>
        <w:tc>
          <w:tcPr>
            <w:tcW w:w="1276" w:type="dxa"/>
            <w:noWrap w:val="0"/>
            <w:vAlign w:val="center"/>
          </w:tcPr>
          <w:p w14:paraId="169C6E44">
            <w:pPr>
              <w:snapToGrid w:val="0"/>
              <w:spacing w:line="360" w:lineRule="auto"/>
              <w:jc w:val="center"/>
              <w:rPr>
                <w:rFonts w:hint="eastAsia" w:ascii="宋体" w:hAnsi="宋体" w:eastAsia="宋体" w:cs="宋体"/>
                <w:color w:val="auto"/>
                <w:szCs w:val="21"/>
                <w:highlight w:val="none"/>
              </w:rPr>
            </w:pPr>
          </w:p>
        </w:tc>
        <w:tc>
          <w:tcPr>
            <w:tcW w:w="1276" w:type="dxa"/>
            <w:noWrap w:val="0"/>
            <w:vAlign w:val="center"/>
          </w:tcPr>
          <w:p w14:paraId="3CE6A6DF">
            <w:pPr>
              <w:snapToGrid w:val="0"/>
              <w:spacing w:line="360" w:lineRule="auto"/>
              <w:jc w:val="center"/>
              <w:rPr>
                <w:rFonts w:hint="eastAsia" w:ascii="宋体" w:hAnsi="宋体" w:eastAsia="宋体" w:cs="宋体"/>
                <w:color w:val="auto"/>
                <w:szCs w:val="21"/>
                <w:highlight w:val="none"/>
              </w:rPr>
            </w:pPr>
          </w:p>
        </w:tc>
        <w:tc>
          <w:tcPr>
            <w:tcW w:w="1100" w:type="dxa"/>
            <w:noWrap w:val="0"/>
            <w:vAlign w:val="center"/>
          </w:tcPr>
          <w:p w14:paraId="6A2F1C63">
            <w:pPr>
              <w:snapToGrid w:val="0"/>
              <w:spacing w:line="360" w:lineRule="auto"/>
              <w:jc w:val="center"/>
              <w:rPr>
                <w:rFonts w:hint="eastAsia" w:ascii="宋体" w:hAnsi="宋体" w:eastAsia="宋体" w:cs="宋体"/>
                <w:color w:val="auto"/>
                <w:szCs w:val="21"/>
                <w:highlight w:val="none"/>
              </w:rPr>
            </w:pPr>
          </w:p>
        </w:tc>
      </w:tr>
    </w:tbl>
    <w:p w14:paraId="0E9D2F35">
      <w:pPr>
        <w:spacing w:line="360" w:lineRule="auto"/>
        <w:ind w:right="-26"/>
        <w:rPr>
          <w:rFonts w:hint="eastAsia" w:ascii="宋体" w:hAnsi="宋体" w:eastAsia="宋体" w:cs="宋体"/>
          <w:b/>
          <w:bCs/>
          <w:color w:val="auto"/>
          <w:kern w:val="2"/>
          <w:sz w:val="21"/>
          <w:szCs w:val="21"/>
          <w:highlight w:val="none"/>
        </w:rPr>
      </w:pPr>
    </w:p>
    <w:p w14:paraId="128D1356">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投标货物中本产品制造商不生产，而需从其它制造商购买的主要零部件：</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0D43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1567C7A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5A37EB5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04065A24">
            <w:pPr>
              <w:spacing w:line="360" w:lineRule="auto"/>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1E35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4E618B73">
            <w:pPr>
              <w:spacing w:line="360" w:lineRule="auto"/>
              <w:jc w:val="center"/>
              <w:rPr>
                <w:rFonts w:hint="eastAsia" w:ascii="宋体" w:hAnsi="宋体" w:eastAsia="宋体" w:cs="宋体"/>
                <w:color w:val="auto"/>
                <w:sz w:val="21"/>
                <w:szCs w:val="21"/>
                <w:highlight w:val="none"/>
              </w:rPr>
            </w:pPr>
          </w:p>
        </w:tc>
        <w:tc>
          <w:tcPr>
            <w:tcW w:w="3102" w:type="dxa"/>
            <w:noWrap w:val="0"/>
            <w:vAlign w:val="center"/>
          </w:tcPr>
          <w:p w14:paraId="55B641C0">
            <w:pPr>
              <w:spacing w:line="360" w:lineRule="auto"/>
              <w:rPr>
                <w:rFonts w:hint="eastAsia" w:ascii="宋体" w:hAnsi="宋体" w:eastAsia="宋体" w:cs="宋体"/>
                <w:color w:val="auto"/>
                <w:sz w:val="21"/>
                <w:szCs w:val="21"/>
                <w:highlight w:val="none"/>
              </w:rPr>
            </w:pPr>
          </w:p>
        </w:tc>
        <w:tc>
          <w:tcPr>
            <w:tcW w:w="3100" w:type="dxa"/>
            <w:noWrap w:val="0"/>
            <w:vAlign w:val="center"/>
          </w:tcPr>
          <w:p w14:paraId="6A241249">
            <w:pPr>
              <w:spacing w:line="360" w:lineRule="auto"/>
              <w:jc w:val="center"/>
              <w:rPr>
                <w:rFonts w:hint="eastAsia" w:ascii="宋体" w:hAnsi="宋体" w:eastAsia="宋体" w:cs="宋体"/>
                <w:color w:val="auto"/>
                <w:sz w:val="21"/>
                <w:szCs w:val="21"/>
                <w:highlight w:val="none"/>
              </w:rPr>
            </w:pPr>
          </w:p>
        </w:tc>
      </w:tr>
      <w:tr w14:paraId="3872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2C45FB1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4A1BFF46">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2B8562AE">
            <w:pPr>
              <w:spacing w:line="360" w:lineRule="auto"/>
              <w:jc w:val="center"/>
              <w:rPr>
                <w:rFonts w:hint="eastAsia" w:ascii="宋体" w:hAnsi="宋体" w:eastAsia="宋体" w:cs="宋体"/>
                <w:color w:val="auto"/>
                <w:sz w:val="21"/>
                <w:szCs w:val="21"/>
                <w:highlight w:val="none"/>
              </w:rPr>
            </w:pPr>
          </w:p>
        </w:tc>
      </w:tr>
    </w:tbl>
    <w:p w14:paraId="457F95D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0D56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16660DB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21489853">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2CFACA6C">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04FB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412E4124">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2182B245">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03FCF5D5">
            <w:pPr>
              <w:snapToGrid w:val="0"/>
              <w:spacing w:line="360" w:lineRule="auto"/>
              <w:ind w:left="342"/>
              <w:jc w:val="center"/>
              <w:rPr>
                <w:rFonts w:hint="eastAsia" w:ascii="宋体" w:hAnsi="宋体" w:eastAsia="宋体" w:cs="宋体"/>
                <w:snapToGrid w:val="0"/>
                <w:color w:val="auto"/>
                <w:sz w:val="21"/>
                <w:szCs w:val="21"/>
                <w:highlight w:val="none"/>
              </w:rPr>
            </w:pPr>
          </w:p>
        </w:tc>
      </w:tr>
      <w:tr w14:paraId="4DD7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1C2CA38F">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75AA9F45">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66B7DEEA">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072258AD">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2E34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3CED936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16769549">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7D669812">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4A20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3CC6A99F">
            <w:pPr>
              <w:snapToGrid w:val="0"/>
              <w:spacing w:line="360" w:lineRule="auto"/>
              <w:jc w:val="center"/>
              <w:rPr>
                <w:rFonts w:hint="eastAsia" w:ascii="宋体" w:hAnsi="宋体" w:eastAsia="宋体" w:cs="宋体"/>
                <w:snapToGrid w:val="0"/>
                <w:color w:val="auto"/>
                <w:sz w:val="21"/>
                <w:szCs w:val="21"/>
                <w:highlight w:val="none"/>
              </w:rPr>
            </w:pPr>
          </w:p>
        </w:tc>
        <w:tc>
          <w:tcPr>
            <w:tcW w:w="3097" w:type="dxa"/>
            <w:noWrap w:val="0"/>
            <w:vAlign w:val="center"/>
          </w:tcPr>
          <w:p w14:paraId="13AA6171">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19E94216">
            <w:pPr>
              <w:snapToGrid w:val="0"/>
              <w:spacing w:line="360" w:lineRule="auto"/>
              <w:ind w:left="357"/>
              <w:jc w:val="center"/>
              <w:rPr>
                <w:rFonts w:hint="eastAsia" w:ascii="宋体" w:hAnsi="宋体" w:eastAsia="宋体" w:cs="宋体"/>
                <w:snapToGrid w:val="0"/>
                <w:color w:val="auto"/>
                <w:sz w:val="21"/>
                <w:szCs w:val="21"/>
                <w:highlight w:val="none"/>
              </w:rPr>
            </w:pPr>
          </w:p>
        </w:tc>
      </w:tr>
      <w:tr w14:paraId="0A52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67EDB878">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447E7E59">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671DA531">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372EF077">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5、其他情况：(公司简介、技术力量、产品制造商生产</w:t>
      </w:r>
      <w:r>
        <w:rPr>
          <w:rFonts w:hint="eastAsia" w:ascii="宋体" w:hAnsi="宋体" w:eastAsia="宋体" w:cs="宋体"/>
          <w:color w:val="auto"/>
          <w:sz w:val="21"/>
          <w:szCs w:val="21"/>
          <w:highlight w:val="none"/>
        </w:rPr>
        <w:t>投标</w:t>
      </w:r>
      <w:r>
        <w:rPr>
          <w:rFonts w:hint="eastAsia" w:ascii="宋体" w:hAnsi="宋体" w:eastAsia="宋体" w:cs="宋体"/>
          <w:color w:val="auto"/>
          <w:kern w:val="2"/>
          <w:sz w:val="21"/>
          <w:szCs w:val="21"/>
          <w:highlight w:val="none"/>
        </w:rPr>
        <w:t>货物的经验等)</w:t>
      </w:r>
    </w:p>
    <w:p w14:paraId="31CCDCF3">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3CF2464E">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附我方作为境外品牌境外生产的产品生产制造商在境内的办事机构的证明文件复印件{证明文件可为显示其作为境外产品制造商分公司的营业执照、或反映其作为境外产品制造商子公司的章程(或出资证明、或反映出资人为境外产品制造商的营业执照)或境外产品制造商的书面证明或官网显示其关系的打印件}，否则本资格声明无效。</w:t>
      </w:r>
    </w:p>
    <w:p w14:paraId="3F0A410E">
      <w:pPr>
        <w:autoSpaceDE/>
        <w:autoSpaceDN/>
        <w:adjustRightInd/>
        <w:spacing w:line="360" w:lineRule="auto"/>
        <w:jc w:val="both"/>
        <w:rPr>
          <w:rFonts w:hint="eastAsia" w:ascii="宋体" w:hAnsi="宋体" w:eastAsia="宋体" w:cs="宋体"/>
          <w:color w:val="auto"/>
          <w:kern w:val="2"/>
          <w:sz w:val="21"/>
          <w:szCs w:val="21"/>
          <w:highlight w:val="none"/>
        </w:rPr>
      </w:pPr>
    </w:p>
    <w:p w14:paraId="5C8C3E79">
      <w:pPr>
        <w:autoSpaceDE/>
        <w:autoSpaceDN/>
        <w:adjustRightInd/>
        <w:spacing w:line="360" w:lineRule="auto"/>
        <w:ind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574B5F67">
      <w:pPr>
        <w:autoSpaceDE/>
        <w:autoSpaceDN/>
        <w:adjustRightInd/>
        <w:spacing w:line="360" w:lineRule="auto"/>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境外品牌境外生产的产品生产制造商</w:t>
      </w:r>
      <w:r>
        <w:rPr>
          <w:rFonts w:hint="eastAsia" w:ascii="宋体" w:hAnsi="宋体" w:eastAsia="宋体" w:cs="宋体"/>
          <w:bCs/>
          <w:color w:val="auto"/>
          <w:kern w:val="2"/>
          <w:sz w:val="21"/>
          <w:szCs w:val="21"/>
          <w:highlight w:val="none"/>
        </w:rPr>
        <w:t>在境内的办事机构</w:t>
      </w:r>
      <w:r>
        <w:rPr>
          <w:rFonts w:hint="eastAsia" w:ascii="宋体" w:hAnsi="宋体" w:eastAsia="宋体" w:cs="宋体"/>
          <w:color w:val="auto"/>
          <w:kern w:val="2"/>
          <w:sz w:val="21"/>
          <w:szCs w:val="21"/>
          <w:highlight w:val="none"/>
        </w:rPr>
        <w:t>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（在境内工商注册的办事机构必须同时加盖公章）</w:t>
      </w:r>
    </w:p>
    <w:p w14:paraId="79E133BB">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42864747">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0B78F4D0">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69F764BF">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086DED6A">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69D73CD8">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0CDC3853">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3207C678">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477579F4">
      <w:pPr>
        <w:autoSpaceDE/>
        <w:autoSpaceDN/>
        <w:adjustRightInd/>
        <w:spacing w:line="360" w:lineRule="auto"/>
        <w:rPr>
          <w:rFonts w:hint="eastAsia" w:ascii="宋体" w:hAnsi="宋体" w:eastAsia="宋体" w:cs="宋体"/>
          <w:b/>
          <w:color w:val="auto"/>
          <w:kern w:val="2"/>
          <w:sz w:val="21"/>
          <w:szCs w:val="21"/>
          <w:highlight w:val="none"/>
        </w:rPr>
      </w:pPr>
    </w:p>
    <w:p w14:paraId="67A633C0">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color w:val="auto"/>
          <w:kern w:val="2"/>
          <w:sz w:val="21"/>
          <w:szCs w:val="20"/>
          <w:highlight w:val="none"/>
        </w:rPr>
        <w:t xml:space="preserve"> </w:t>
      </w:r>
      <w:r>
        <w:rPr>
          <w:rFonts w:hint="eastAsia" w:ascii="宋体" w:hAnsi="宋体" w:eastAsia="宋体" w:cs="宋体"/>
          <w:b/>
          <w:color w:val="auto"/>
          <w:kern w:val="2"/>
          <w:sz w:val="21"/>
          <w:szCs w:val="21"/>
          <w:highlight w:val="none"/>
        </w:rPr>
        <w:t>投标文件正本内必须提供原件，出具本声明的办事机构为在境内工商注册的办事机构时，本资格声明每页需加盖其公章；出具本声明的办事机构为未在境内工商注册的办事机构时，本资格声明每页由其法定代表人签名(或盖私章)代替加盖公章。</w:t>
      </w:r>
    </w:p>
    <w:p w14:paraId="46B9A9F0">
      <w:pPr>
        <w:autoSpaceDE/>
        <w:autoSpaceDN/>
        <w:adjustRightInd/>
        <w:spacing w:line="360" w:lineRule="auto"/>
        <w:rPr>
          <w:rFonts w:hint="eastAsia" w:ascii="宋体" w:hAnsi="宋体" w:eastAsia="宋体" w:cs="宋体"/>
          <w:b/>
          <w:color w:val="auto"/>
          <w:kern w:val="2"/>
          <w:sz w:val="21"/>
          <w:szCs w:val="21"/>
          <w:highlight w:val="none"/>
          <w:u w:val="single"/>
        </w:rPr>
      </w:pPr>
    </w:p>
    <w:p w14:paraId="0756C0D0">
      <w:pP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br w:type="page"/>
      </w:r>
    </w:p>
    <w:p w14:paraId="040FE719">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bCs/>
          <w:color w:val="auto"/>
          <w:sz w:val="21"/>
          <w:szCs w:val="21"/>
          <w:highlight w:val="none"/>
          <w:lang w:val="zh-CN"/>
        </w:rPr>
        <w:t>（3）</w:t>
      </w:r>
      <w:r>
        <w:rPr>
          <w:rFonts w:hint="eastAsia" w:ascii="宋体" w:hAnsi="宋体" w:eastAsia="宋体" w:cs="宋体"/>
          <w:b/>
          <w:color w:val="auto"/>
          <w:kern w:val="2"/>
          <w:sz w:val="21"/>
          <w:szCs w:val="21"/>
          <w:highlight w:val="none"/>
        </w:rPr>
        <w:t>制造商售后服务承诺函及独家授权书</w:t>
      </w:r>
    </w:p>
    <w:p w14:paraId="1318D35E">
      <w:pPr>
        <w:autoSpaceDE/>
        <w:autoSpaceDN/>
        <w:adjustRightInd/>
        <w:spacing w:line="360" w:lineRule="auto"/>
        <w:ind w:firstLine="3584" w:firstLineChars="17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①制造商售后服务承诺函</w:t>
      </w:r>
    </w:p>
    <w:p w14:paraId="55EF767F">
      <w:pPr>
        <w:autoSpaceDE/>
        <w:autoSpaceDN/>
        <w:adjustRightInd/>
        <w:spacing w:line="360" w:lineRule="auto"/>
        <w:ind w:firstLine="1054" w:firstLineChars="500"/>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kern w:val="2"/>
          <w:sz w:val="21"/>
          <w:szCs w:val="21"/>
          <w:highlight w:val="none"/>
        </w:rPr>
        <w:t>（投标人根据实际情况选用，本格式适用于：投标人为制造商时提供。）</w:t>
      </w:r>
    </w:p>
    <w:p w14:paraId="473E980F">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致：东莞市石鼓净水有限公司</w:t>
      </w:r>
    </w:p>
    <w:p w14:paraId="3AC3DF5E">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我方就</w:t>
      </w:r>
      <w:r>
        <w:rPr>
          <w:rFonts w:hint="eastAsia" w:ascii="宋体" w:hAnsi="宋体" w:eastAsia="宋体" w:cs="Times New Roman"/>
          <w:b/>
          <w:bCs/>
          <w:color w:val="auto"/>
          <w:kern w:val="0"/>
          <w:szCs w:val="21"/>
          <w:highlight w:val="none"/>
          <w:lang w:eastAsia="zh-CN"/>
        </w:rPr>
        <w:t>东莞市石鼓净水有限公司黄江二期生化池曝气系统重置采购项目</w:t>
      </w:r>
      <w:r>
        <w:rPr>
          <w:rFonts w:hint="eastAsia" w:ascii="宋体" w:hAnsi="宋体" w:eastAsia="宋体" w:cs="宋体"/>
          <w:color w:val="auto"/>
          <w:sz w:val="21"/>
          <w:szCs w:val="21"/>
          <w:highlight w:val="none"/>
        </w:rPr>
        <w:t>售后服务事宜承诺如下：</w:t>
      </w:r>
    </w:p>
    <w:p w14:paraId="0265130E">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1、我方向贵方提供技术支持，包括但不限于直接委派专业技术人员（含外籍人员的翻译人员）参与设计联络、到达工地现场对设备进行安装，相关费用无需贵方负责。</w:t>
      </w:r>
    </w:p>
    <w:p w14:paraId="11FEA98A">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2、我方对我方提供货物的质量和售后服务承担全部责任。本次提供的货物按以下方式提供售后服务：</w:t>
      </w:r>
    </w:p>
    <w:p w14:paraId="023F8030">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内提供免费的质保期保修服务，质保期自本项目所有货物最终验收合格之日起算（以设备整体验收报告日期为准）。</w:t>
      </w:r>
      <w:r>
        <w:rPr>
          <w:rFonts w:hint="eastAsia" w:ascii="宋体" w:hAnsi="宋体" w:eastAsia="宋体" w:cs="宋体"/>
          <w:b/>
          <w:color w:val="auto"/>
          <w:sz w:val="21"/>
          <w:szCs w:val="21"/>
          <w:highlight w:val="none"/>
        </w:rPr>
        <w:t>若上述质保期填写数值为非整数，我方同意按小数点后的数字向上取整的方式调整承诺的质保期数值。</w:t>
      </w:r>
    </w:p>
    <w:p w14:paraId="3C0FE136">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3AF1B2E8">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3、我方此次参与贵方投标的产品如下：</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76EE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22C7321D">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52A78F55">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3CCCC73">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66554C1">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6CA9C6E">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1597D94">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5132894">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0FA1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6410B12F">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4691695A">
            <w:pPr>
              <w:autoSpaceDE/>
              <w:autoSpaceDN/>
              <w:adjustRightInd/>
              <w:spacing w:line="360" w:lineRule="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F8333A1">
            <w:pPr>
              <w:autoSpaceDE/>
              <w:autoSpaceDN/>
              <w:adjustRightInd/>
              <w:spacing w:line="360" w:lineRule="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DF71ABC">
            <w:pPr>
              <w:autoSpaceDE/>
              <w:autoSpaceDN/>
              <w:adjustRightInd/>
              <w:spacing w:line="360" w:lineRule="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1AD1346">
            <w:pPr>
              <w:autoSpaceDE/>
              <w:autoSpaceDN/>
              <w:adjustRightInd/>
              <w:spacing w:line="360" w:lineRule="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03AC2B4">
            <w:pPr>
              <w:autoSpaceDE/>
              <w:autoSpaceDN/>
              <w:adjustRightInd/>
              <w:spacing w:line="360" w:lineRule="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12F542A">
            <w:pPr>
              <w:autoSpaceDE/>
              <w:autoSpaceDN/>
              <w:adjustRightInd/>
              <w:spacing w:line="360" w:lineRule="auto"/>
              <w:rPr>
                <w:rFonts w:hint="eastAsia" w:ascii="宋体" w:hAnsi="宋体" w:eastAsia="宋体" w:cs="宋体"/>
                <w:color w:val="auto"/>
                <w:sz w:val="21"/>
                <w:szCs w:val="21"/>
                <w:highlight w:val="none"/>
              </w:rPr>
            </w:pPr>
          </w:p>
        </w:tc>
      </w:tr>
      <w:tr w14:paraId="158E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57130726">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58EA1EB6">
            <w:pPr>
              <w:autoSpaceDE/>
              <w:autoSpaceDN/>
              <w:adjustRightInd/>
              <w:spacing w:line="360" w:lineRule="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640636E">
            <w:pPr>
              <w:autoSpaceDE/>
              <w:autoSpaceDN/>
              <w:adjustRightInd/>
              <w:spacing w:line="360" w:lineRule="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8C15BB8">
            <w:pPr>
              <w:autoSpaceDE/>
              <w:autoSpaceDN/>
              <w:adjustRightInd/>
              <w:spacing w:line="360" w:lineRule="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055C4FD">
            <w:pPr>
              <w:autoSpaceDE/>
              <w:autoSpaceDN/>
              <w:adjustRightInd/>
              <w:spacing w:line="360" w:lineRule="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721B5A2">
            <w:pPr>
              <w:autoSpaceDE/>
              <w:autoSpaceDN/>
              <w:adjustRightInd/>
              <w:spacing w:line="360" w:lineRule="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7DC40CE">
            <w:pPr>
              <w:autoSpaceDE/>
              <w:autoSpaceDN/>
              <w:adjustRightInd/>
              <w:spacing w:line="360" w:lineRule="auto"/>
              <w:rPr>
                <w:rFonts w:hint="eastAsia" w:ascii="宋体" w:hAnsi="宋体" w:eastAsia="宋体" w:cs="宋体"/>
                <w:color w:val="auto"/>
                <w:sz w:val="21"/>
                <w:szCs w:val="21"/>
                <w:highlight w:val="none"/>
              </w:rPr>
            </w:pPr>
          </w:p>
        </w:tc>
      </w:tr>
      <w:tr w14:paraId="7A3F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32924476">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554D35C5">
            <w:pPr>
              <w:autoSpaceDE/>
              <w:autoSpaceDN/>
              <w:adjustRightInd/>
              <w:spacing w:line="360" w:lineRule="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E9DEDB0">
            <w:pPr>
              <w:autoSpaceDE/>
              <w:autoSpaceDN/>
              <w:adjustRightInd/>
              <w:spacing w:line="360" w:lineRule="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98BC3F6">
            <w:pPr>
              <w:autoSpaceDE/>
              <w:autoSpaceDN/>
              <w:adjustRightInd/>
              <w:spacing w:line="360" w:lineRule="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2D550EF">
            <w:pPr>
              <w:autoSpaceDE/>
              <w:autoSpaceDN/>
              <w:adjustRightInd/>
              <w:spacing w:line="360" w:lineRule="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9F6F57A">
            <w:pPr>
              <w:autoSpaceDE/>
              <w:autoSpaceDN/>
              <w:adjustRightInd/>
              <w:spacing w:line="360" w:lineRule="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9DD14A4">
            <w:pPr>
              <w:autoSpaceDE/>
              <w:autoSpaceDN/>
              <w:adjustRightInd/>
              <w:spacing w:line="360" w:lineRule="auto"/>
              <w:rPr>
                <w:rFonts w:hint="eastAsia" w:ascii="宋体" w:hAnsi="宋体" w:eastAsia="宋体" w:cs="宋体"/>
                <w:color w:val="auto"/>
                <w:sz w:val="21"/>
                <w:szCs w:val="21"/>
                <w:highlight w:val="none"/>
              </w:rPr>
            </w:pPr>
          </w:p>
        </w:tc>
      </w:tr>
    </w:tbl>
    <w:p w14:paraId="08876718">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我方保证：我方提供的产品既非试验产品也非积压产品，而是于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年投产的成熟产品，且生产（完工）日期不早于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月；在可以预见的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（天）内，我方没有对该型号产品进行升级、停产、淘汰的计划。    </w:t>
      </w:r>
    </w:p>
    <w:p w14:paraId="403A9A74">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4、我方同意按照贵方要求提供与投标产品有关的一切数据或资料。</w:t>
      </w:r>
    </w:p>
    <w:p w14:paraId="06FE9A49">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7256C831">
      <w:pPr>
        <w:autoSpaceDE/>
        <w:autoSpaceDN/>
        <w:adjustRightInd/>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029F5317">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03CFD3D">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428AC06">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网址：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36B111D">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237D25C">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F173834">
      <w:pPr>
        <w:autoSpaceDE/>
        <w:autoSpaceDN/>
        <w:adjustRightInd/>
        <w:spacing w:line="360" w:lineRule="auto"/>
        <w:rPr>
          <w:rFonts w:hint="eastAsia" w:ascii="宋体" w:hAnsi="宋体" w:eastAsia="宋体" w:cs="宋体"/>
          <w:b/>
          <w:color w:val="auto"/>
          <w:kern w:val="2"/>
          <w:sz w:val="21"/>
          <w:szCs w:val="21"/>
          <w:highlight w:val="none"/>
        </w:rPr>
      </w:pPr>
    </w:p>
    <w:p w14:paraId="16CEA461">
      <w:pPr>
        <w:autoSpaceDE/>
        <w:autoSpaceDN/>
        <w:adjustRightInd/>
        <w:spacing w:line="360" w:lineRule="auto"/>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 投标文件正本内必须提供原件，出具本承诺函的产品制造商（或境外品牌境外生产的产品生产制造商境内的办事机构）在境内工商注册的，本承诺函每页需加盖其公章；出具本承诺函的产品制造商（或境外品牌境外生产的产品生产制造商境内的办事机构）为境外注册的产品制造商(或未在境内工商注册的办事机构)的，本承诺函每页由其法定代表人签名(或盖私章)代替加盖公章。</w:t>
      </w:r>
    </w:p>
    <w:p w14:paraId="0C7A2B9D">
      <w:pPr>
        <w:autoSpaceDE/>
        <w:autoSpaceDN/>
        <w:adjustRightInd/>
        <w:spacing w:line="360" w:lineRule="auto"/>
        <w:rPr>
          <w:rFonts w:hint="eastAsia" w:ascii="宋体" w:hAnsi="宋体" w:eastAsia="宋体" w:cs="宋体"/>
          <w:b/>
          <w:color w:val="auto"/>
          <w:kern w:val="2"/>
          <w:sz w:val="21"/>
          <w:szCs w:val="21"/>
          <w:highlight w:val="none"/>
        </w:rPr>
      </w:pPr>
    </w:p>
    <w:p w14:paraId="17C7F78C">
      <w:pPr>
        <w:autoSpaceDE/>
        <w:autoSpaceDN/>
        <w:adjustRightInd/>
        <w:spacing w:line="360" w:lineRule="auto"/>
        <w:rPr>
          <w:rFonts w:hint="eastAsia" w:ascii="宋体" w:hAnsi="宋体" w:eastAsia="宋体" w:cs="宋体"/>
          <w:b/>
          <w:color w:val="auto"/>
          <w:kern w:val="2"/>
          <w:sz w:val="21"/>
          <w:szCs w:val="21"/>
          <w:highlight w:val="none"/>
        </w:rPr>
      </w:pPr>
    </w:p>
    <w:p w14:paraId="28DB5F87">
      <w:pPr>
        <w:autoSpaceDE/>
        <w:autoSpaceDN/>
        <w:adjustRightInd/>
        <w:spacing w:line="360" w:lineRule="auto"/>
        <w:rPr>
          <w:rFonts w:hint="eastAsia" w:ascii="宋体" w:hAnsi="宋体" w:eastAsia="宋体" w:cs="宋体"/>
          <w:b/>
          <w:color w:val="auto"/>
          <w:kern w:val="2"/>
          <w:sz w:val="21"/>
          <w:szCs w:val="21"/>
          <w:highlight w:val="none"/>
        </w:rPr>
      </w:pPr>
    </w:p>
    <w:p w14:paraId="4EEC1E91">
      <w:pPr>
        <w:autoSpaceDE/>
        <w:autoSpaceDN/>
        <w:adjustRightInd/>
        <w:spacing w:line="360" w:lineRule="auto"/>
        <w:rPr>
          <w:rFonts w:hint="eastAsia" w:ascii="宋体" w:hAnsi="宋体" w:eastAsia="宋体" w:cs="宋体"/>
          <w:b/>
          <w:color w:val="auto"/>
          <w:kern w:val="2"/>
          <w:sz w:val="21"/>
          <w:szCs w:val="21"/>
          <w:highlight w:val="none"/>
        </w:rPr>
      </w:pPr>
    </w:p>
    <w:p w14:paraId="4A1760E8">
      <w:pPr>
        <w:autoSpaceDE/>
        <w:autoSpaceDN/>
        <w:adjustRightInd/>
        <w:spacing w:line="360" w:lineRule="auto"/>
        <w:rPr>
          <w:rFonts w:hint="eastAsia" w:ascii="宋体" w:hAnsi="宋体" w:eastAsia="宋体" w:cs="宋体"/>
          <w:b/>
          <w:color w:val="auto"/>
          <w:kern w:val="2"/>
          <w:sz w:val="21"/>
          <w:szCs w:val="21"/>
          <w:highlight w:val="none"/>
        </w:rPr>
      </w:pPr>
    </w:p>
    <w:p w14:paraId="20B84060">
      <w:pPr>
        <w:autoSpaceDE/>
        <w:autoSpaceDN/>
        <w:adjustRightInd/>
        <w:spacing w:line="360" w:lineRule="auto"/>
        <w:rPr>
          <w:rFonts w:hint="eastAsia" w:ascii="宋体" w:hAnsi="宋体" w:eastAsia="宋体" w:cs="宋体"/>
          <w:b/>
          <w:color w:val="auto"/>
          <w:kern w:val="2"/>
          <w:sz w:val="21"/>
          <w:szCs w:val="21"/>
          <w:highlight w:val="none"/>
        </w:rPr>
      </w:pPr>
    </w:p>
    <w:p w14:paraId="7D61D99C">
      <w:pPr>
        <w:autoSpaceDE/>
        <w:autoSpaceDN/>
        <w:adjustRightInd/>
        <w:spacing w:line="360" w:lineRule="auto"/>
        <w:rPr>
          <w:rFonts w:hint="eastAsia" w:ascii="宋体" w:hAnsi="宋体" w:eastAsia="宋体" w:cs="宋体"/>
          <w:b/>
          <w:color w:val="auto"/>
          <w:kern w:val="2"/>
          <w:sz w:val="21"/>
          <w:szCs w:val="21"/>
          <w:highlight w:val="none"/>
        </w:rPr>
      </w:pPr>
    </w:p>
    <w:p w14:paraId="2F581E06">
      <w:pPr>
        <w:autoSpaceDE/>
        <w:autoSpaceDN/>
        <w:adjustRightInd/>
        <w:spacing w:line="360" w:lineRule="auto"/>
        <w:rPr>
          <w:rFonts w:hint="eastAsia" w:ascii="宋体" w:hAnsi="宋体" w:eastAsia="宋体" w:cs="宋体"/>
          <w:b/>
          <w:color w:val="auto"/>
          <w:kern w:val="2"/>
          <w:sz w:val="21"/>
          <w:szCs w:val="21"/>
          <w:highlight w:val="none"/>
        </w:rPr>
      </w:pPr>
    </w:p>
    <w:p w14:paraId="108F6D27">
      <w:pPr>
        <w:autoSpaceDE/>
        <w:autoSpaceDN/>
        <w:adjustRightInd/>
        <w:spacing w:line="360" w:lineRule="auto"/>
        <w:rPr>
          <w:rFonts w:hint="eastAsia" w:ascii="宋体" w:hAnsi="宋体" w:eastAsia="宋体" w:cs="宋体"/>
          <w:b/>
          <w:color w:val="auto"/>
          <w:kern w:val="2"/>
          <w:sz w:val="21"/>
          <w:szCs w:val="21"/>
          <w:highlight w:val="none"/>
        </w:rPr>
      </w:pPr>
    </w:p>
    <w:p w14:paraId="7D93BF34">
      <w:pPr>
        <w:autoSpaceDE/>
        <w:autoSpaceDN/>
        <w:adjustRightInd/>
        <w:spacing w:line="360" w:lineRule="auto"/>
        <w:rPr>
          <w:rFonts w:hint="eastAsia" w:ascii="宋体" w:hAnsi="宋体" w:eastAsia="宋体" w:cs="宋体"/>
          <w:b/>
          <w:color w:val="auto"/>
          <w:kern w:val="2"/>
          <w:sz w:val="21"/>
          <w:szCs w:val="21"/>
          <w:highlight w:val="none"/>
        </w:rPr>
      </w:pPr>
    </w:p>
    <w:p w14:paraId="3F3163DA">
      <w:pPr>
        <w:autoSpaceDE/>
        <w:autoSpaceDN/>
        <w:adjustRightInd/>
        <w:spacing w:line="360" w:lineRule="auto"/>
        <w:rPr>
          <w:rFonts w:hint="eastAsia" w:ascii="宋体" w:hAnsi="宋体" w:eastAsia="宋体" w:cs="宋体"/>
          <w:b/>
          <w:color w:val="auto"/>
          <w:kern w:val="2"/>
          <w:sz w:val="21"/>
          <w:szCs w:val="21"/>
          <w:highlight w:val="none"/>
        </w:rPr>
      </w:pPr>
    </w:p>
    <w:p w14:paraId="0D7AB046">
      <w:pPr>
        <w:autoSpaceDE/>
        <w:autoSpaceDN/>
        <w:adjustRightInd/>
        <w:spacing w:line="360" w:lineRule="auto"/>
        <w:rPr>
          <w:rFonts w:hint="eastAsia" w:ascii="宋体" w:hAnsi="宋体" w:eastAsia="宋体" w:cs="宋体"/>
          <w:b/>
          <w:color w:val="auto"/>
          <w:kern w:val="2"/>
          <w:sz w:val="21"/>
          <w:szCs w:val="21"/>
          <w:highlight w:val="none"/>
        </w:rPr>
      </w:pPr>
    </w:p>
    <w:p w14:paraId="424427F3">
      <w:pPr>
        <w:autoSpaceDE/>
        <w:autoSpaceDN/>
        <w:adjustRightInd/>
        <w:spacing w:line="360" w:lineRule="auto"/>
        <w:rPr>
          <w:rFonts w:hint="eastAsia" w:ascii="宋体" w:hAnsi="宋体" w:eastAsia="宋体" w:cs="宋体"/>
          <w:b/>
          <w:color w:val="auto"/>
          <w:kern w:val="2"/>
          <w:sz w:val="21"/>
          <w:szCs w:val="21"/>
          <w:highlight w:val="none"/>
        </w:rPr>
      </w:pPr>
    </w:p>
    <w:p w14:paraId="4EDDAB52">
      <w:pPr>
        <w:autoSpaceDE/>
        <w:autoSpaceDN/>
        <w:adjustRightInd/>
        <w:spacing w:line="360" w:lineRule="auto"/>
        <w:rPr>
          <w:rFonts w:hint="eastAsia" w:ascii="宋体" w:hAnsi="宋体" w:eastAsia="宋体" w:cs="宋体"/>
          <w:b/>
          <w:color w:val="auto"/>
          <w:kern w:val="2"/>
          <w:sz w:val="21"/>
          <w:szCs w:val="21"/>
          <w:highlight w:val="none"/>
        </w:rPr>
      </w:pPr>
    </w:p>
    <w:p w14:paraId="0990172C">
      <w:pPr>
        <w:autoSpaceDE/>
        <w:autoSpaceDN/>
        <w:adjustRightInd/>
        <w:spacing w:line="360" w:lineRule="auto"/>
        <w:rPr>
          <w:rFonts w:hint="eastAsia" w:ascii="宋体" w:hAnsi="宋体" w:eastAsia="宋体" w:cs="宋体"/>
          <w:b/>
          <w:color w:val="auto"/>
          <w:kern w:val="2"/>
          <w:sz w:val="21"/>
          <w:szCs w:val="21"/>
          <w:highlight w:val="none"/>
        </w:rPr>
      </w:pPr>
    </w:p>
    <w:p w14:paraId="2219BA40">
      <w:pPr>
        <w:autoSpaceDE/>
        <w:autoSpaceDN/>
        <w:adjustRightInd/>
        <w:spacing w:line="360" w:lineRule="auto"/>
        <w:rPr>
          <w:rFonts w:hint="eastAsia" w:ascii="宋体" w:hAnsi="宋体" w:eastAsia="宋体" w:cs="宋体"/>
          <w:b/>
          <w:color w:val="auto"/>
          <w:kern w:val="2"/>
          <w:sz w:val="21"/>
          <w:szCs w:val="21"/>
          <w:highlight w:val="none"/>
        </w:rPr>
      </w:pPr>
    </w:p>
    <w:p w14:paraId="3D26A766">
      <w:pPr>
        <w:autoSpaceDE/>
        <w:autoSpaceDN/>
        <w:adjustRightInd/>
        <w:spacing w:line="360" w:lineRule="auto"/>
        <w:rPr>
          <w:rFonts w:hint="eastAsia" w:ascii="宋体" w:hAnsi="宋体" w:eastAsia="宋体" w:cs="宋体"/>
          <w:b/>
          <w:color w:val="auto"/>
          <w:kern w:val="2"/>
          <w:sz w:val="21"/>
          <w:szCs w:val="21"/>
          <w:highlight w:val="none"/>
        </w:rPr>
      </w:pPr>
    </w:p>
    <w:p w14:paraId="75AA1DA3">
      <w:pPr>
        <w:autoSpaceDE/>
        <w:autoSpaceDN/>
        <w:adjustRightInd/>
        <w:spacing w:line="360" w:lineRule="auto"/>
        <w:rPr>
          <w:rFonts w:hint="eastAsia" w:ascii="宋体" w:hAnsi="宋体" w:eastAsia="宋体" w:cs="宋体"/>
          <w:b/>
          <w:color w:val="auto"/>
          <w:kern w:val="2"/>
          <w:sz w:val="21"/>
          <w:szCs w:val="21"/>
          <w:highlight w:val="none"/>
        </w:rPr>
      </w:pPr>
    </w:p>
    <w:p w14:paraId="60FCEB2D">
      <w:pPr>
        <w:autoSpaceDE/>
        <w:autoSpaceDN/>
        <w:adjustRightInd/>
        <w:spacing w:line="360" w:lineRule="auto"/>
        <w:rPr>
          <w:rFonts w:hint="eastAsia" w:ascii="宋体" w:hAnsi="宋体" w:eastAsia="宋体" w:cs="宋体"/>
          <w:b/>
          <w:color w:val="auto"/>
          <w:kern w:val="2"/>
          <w:sz w:val="21"/>
          <w:szCs w:val="21"/>
          <w:highlight w:val="none"/>
        </w:rPr>
      </w:pPr>
    </w:p>
    <w:p w14:paraId="279DFE51">
      <w:pPr>
        <w:autoSpaceDE/>
        <w:autoSpaceDN/>
        <w:adjustRightInd/>
        <w:spacing w:line="360" w:lineRule="auto"/>
        <w:rPr>
          <w:rFonts w:hint="eastAsia" w:ascii="宋体" w:hAnsi="宋体" w:eastAsia="宋体" w:cs="宋体"/>
          <w:b/>
          <w:color w:val="auto"/>
          <w:kern w:val="2"/>
          <w:sz w:val="21"/>
          <w:szCs w:val="21"/>
          <w:highlight w:val="none"/>
        </w:rPr>
      </w:pPr>
    </w:p>
    <w:p w14:paraId="2D4A78F4">
      <w:pPr>
        <w:autoSpaceDE/>
        <w:autoSpaceDN/>
        <w:adjustRightInd/>
        <w:spacing w:line="360" w:lineRule="auto"/>
        <w:rPr>
          <w:rFonts w:hint="eastAsia" w:ascii="宋体" w:hAnsi="宋体" w:eastAsia="宋体" w:cs="宋体"/>
          <w:b/>
          <w:color w:val="auto"/>
          <w:kern w:val="2"/>
          <w:sz w:val="21"/>
          <w:szCs w:val="21"/>
          <w:highlight w:val="none"/>
        </w:rPr>
      </w:pPr>
    </w:p>
    <w:p w14:paraId="0ACC6CB2">
      <w:pPr>
        <w:autoSpaceDE/>
        <w:autoSpaceDN/>
        <w:adjustRightInd/>
        <w:spacing w:line="360" w:lineRule="auto"/>
        <w:rPr>
          <w:rFonts w:hint="eastAsia" w:ascii="宋体" w:hAnsi="宋体" w:eastAsia="宋体" w:cs="宋体"/>
          <w:b/>
          <w:color w:val="auto"/>
          <w:kern w:val="2"/>
          <w:sz w:val="21"/>
          <w:szCs w:val="21"/>
          <w:highlight w:val="none"/>
        </w:rPr>
      </w:pPr>
    </w:p>
    <w:p w14:paraId="37A7F2A4">
      <w:pPr>
        <w:autoSpaceDE/>
        <w:autoSpaceDN/>
        <w:adjustRightInd/>
        <w:spacing w:line="360" w:lineRule="auto"/>
        <w:rPr>
          <w:rFonts w:hint="eastAsia" w:ascii="宋体" w:hAnsi="宋体" w:eastAsia="宋体" w:cs="宋体"/>
          <w:b/>
          <w:color w:val="auto"/>
          <w:kern w:val="2"/>
          <w:sz w:val="21"/>
          <w:szCs w:val="21"/>
          <w:highlight w:val="none"/>
        </w:rPr>
      </w:pPr>
    </w:p>
    <w:p w14:paraId="002569BC">
      <w:pPr>
        <w:autoSpaceDE/>
        <w:autoSpaceDN/>
        <w:adjustRightInd/>
        <w:spacing w:line="360" w:lineRule="auto"/>
        <w:rPr>
          <w:rFonts w:hint="eastAsia" w:ascii="宋体" w:hAnsi="宋体" w:eastAsia="宋体" w:cs="宋体"/>
          <w:b/>
          <w:color w:val="auto"/>
          <w:kern w:val="2"/>
          <w:sz w:val="21"/>
          <w:szCs w:val="21"/>
          <w:highlight w:val="none"/>
        </w:rPr>
      </w:pPr>
    </w:p>
    <w:p w14:paraId="2E9CD77D">
      <w:pPr>
        <w:autoSpaceDE/>
        <w:autoSpaceDN/>
        <w:adjustRightInd/>
        <w:spacing w:line="360" w:lineRule="auto"/>
        <w:rPr>
          <w:rFonts w:hint="eastAsia" w:ascii="宋体" w:hAnsi="宋体" w:eastAsia="宋体" w:cs="宋体"/>
          <w:b/>
          <w:color w:val="auto"/>
          <w:kern w:val="2"/>
          <w:sz w:val="21"/>
          <w:szCs w:val="21"/>
          <w:highlight w:val="none"/>
        </w:rPr>
      </w:pPr>
    </w:p>
    <w:p w14:paraId="0A217BB0">
      <w:pPr>
        <w:pageBreakBefore/>
        <w:snapToGri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color w:val="auto"/>
          <w:kern w:val="2"/>
          <w:sz w:val="21"/>
          <w:szCs w:val="21"/>
          <w:highlight w:val="none"/>
        </w:rPr>
        <w:t>②</w:t>
      </w:r>
      <w:r>
        <w:rPr>
          <w:rFonts w:hint="eastAsia" w:ascii="宋体" w:hAnsi="宋体" w:eastAsia="宋体" w:cs="宋体"/>
          <w:b/>
          <w:bCs/>
          <w:color w:val="auto"/>
          <w:sz w:val="21"/>
          <w:szCs w:val="21"/>
          <w:highlight w:val="none"/>
          <w:lang w:val="zh-CN"/>
        </w:rPr>
        <w:t>制造商独家授权书</w:t>
      </w:r>
    </w:p>
    <w:p w14:paraId="01EB85CA">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投标人是经销商时提供</w:t>
      </w:r>
      <w:r>
        <w:rPr>
          <w:rFonts w:hint="eastAsia" w:ascii="宋体" w:hAnsi="宋体" w:eastAsia="宋体" w:cs="宋体"/>
          <w:b/>
          <w:color w:val="auto"/>
          <w:sz w:val="21"/>
          <w:szCs w:val="21"/>
          <w:highlight w:val="none"/>
        </w:rPr>
        <w:t>。）</w:t>
      </w:r>
    </w:p>
    <w:p w14:paraId="644B7CE4">
      <w:pPr>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致：东莞市石鼓净水有限公司</w:t>
      </w:r>
    </w:p>
    <w:p w14:paraId="0B3AAF5E">
      <w:pPr>
        <w:snapToGrid w:val="0"/>
        <w:spacing w:before="120" w:beforeLines="50" w:after="120" w:after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（产品制造商名称）是按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（国家名称）法律成立的一家公司，主要营业地址设在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zCs w:val="21"/>
          <w:highlight w:val="none"/>
          <w:u w:val="single"/>
        </w:rPr>
        <w:t>东莞市石鼓净水有限公司黄江二期生化池曝气系统重置采购</w:t>
      </w:r>
      <w:r>
        <w:rPr>
          <w:rFonts w:hint="eastAsia" w:ascii="宋体" w:hAnsi="宋体" w:eastAsia="宋体" w:cs="宋体"/>
          <w:color w:val="auto"/>
          <w:sz w:val="21"/>
          <w:szCs w:val="21"/>
          <w:highlight w:val="none"/>
        </w:rPr>
        <w:t>项目（招标编号：</w:t>
      </w:r>
      <w:r>
        <w:rPr>
          <w:rFonts w:hint="eastAsia" w:ascii="宋体" w:hAnsi="宋体" w:eastAsia="宋体" w:cs="宋体"/>
          <w:color w:val="auto"/>
          <w:szCs w:val="21"/>
          <w:highlight w:val="none"/>
          <w:u w:val="single"/>
        </w:rPr>
        <w:t>WTZB2024DG0056</w:t>
      </w:r>
      <w:r>
        <w:rPr>
          <w:rFonts w:hint="eastAsia" w:ascii="宋体" w:hAnsi="宋体" w:eastAsia="宋体" w:cs="宋体"/>
          <w:color w:val="auto"/>
          <w:sz w:val="21"/>
          <w:szCs w:val="21"/>
          <w:highlight w:val="none"/>
        </w:rPr>
        <w:t>）的按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（国家名称）法律成立的、主要营业地址在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（下称“投标人”）作为我方真正的、</w:t>
      </w:r>
      <w:r>
        <w:rPr>
          <w:rFonts w:hint="eastAsia" w:ascii="宋体" w:hAnsi="宋体" w:eastAsia="宋体" w:cs="宋体"/>
          <w:b/>
          <w:color w:val="auto"/>
          <w:sz w:val="21"/>
          <w:szCs w:val="21"/>
          <w:highlight w:val="none"/>
        </w:rPr>
        <w:t>唯一合法</w:t>
      </w:r>
      <w:r>
        <w:rPr>
          <w:rFonts w:hint="eastAsia" w:ascii="宋体" w:hAnsi="宋体" w:eastAsia="宋体" w:cs="宋体"/>
          <w:color w:val="auto"/>
          <w:sz w:val="21"/>
          <w:szCs w:val="21"/>
          <w:highlight w:val="none"/>
        </w:rPr>
        <w:t>的授权参与本项目投标、合同签订、售后服务等相关事项的经销商：</w:t>
      </w:r>
    </w:p>
    <w:p w14:paraId="54888A57">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Times New Roman"/>
          <w:b/>
          <w:bCs/>
          <w:color w:val="auto"/>
          <w:kern w:val="0"/>
          <w:szCs w:val="21"/>
          <w:highlight w:val="none"/>
          <w:lang w:eastAsia="zh-CN"/>
        </w:rPr>
        <w:t>东莞市石鼓净水有限公司黄江二期生化池曝气系统重置采购项目</w:t>
      </w:r>
      <w:r>
        <w:rPr>
          <w:rFonts w:hint="eastAsia" w:ascii="宋体" w:hAnsi="宋体" w:eastAsia="宋体" w:cs="宋体"/>
          <w:color w:val="auto"/>
          <w:sz w:val="21"/>
          <w:szCs w:val="21"/>
          <w:highlight w:val="none"/>
        </w:rPr>
        <w:t>提供货物时附带的出厂质量标准、售后服务承诺等合法有效，并对我方具有约束力。</w:t>
      </w:r>
    </w:p>
    <w:p w14:paraId="3B419D0E">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2、我方向贵方提供技术支持，包括但不限于直接委派专业技术人员（含外籍人员的翻译人员）参与设计联络、到达工地现场对设备进行安装，相关费用无需贵方负责。</w:t>
      </w:r>
    </w:p>
    <w:p w14:paraId="7136A132">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3、作为产品制造商，我方对我方提供货物的质量和售后服务承担全部责任。本次提供的货物按以下方式提供售后服务：</w:t>
      </w:r>
    </w:p>
    <w:p w14:paraId="606841B6">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内提供免费的质保期保修服务，质保期自本项目所有货物最终验收合格之日起算（以设备整体验收报告日期为准）。</w:t>
      </w:r>
      <w:r>
        <w:rPr>
          <w:rFonts w:hint="eastAsia" w:ascii="宋体" w:hAnsi="宋体" w:eastAsia="宋体" w:cs="宋体"/>
          <w:b/>
          <w:color w:val="auto"/>
          <w:sz w:val="21"/>
          <w:szCs w:val="21"/>
          <w:highlight w:val="none"/>
        </w:rPr>
        <w:t>若上述质保期填写数值为非整数，我方同意按小数点后的数字向上取整的方式调整承诺的质保期数值。</w:t>
      </w:r>
    </w:p>
    <w:p w14:paraId="7D376399">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0B6CE98D">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4、我方此次参与贵方投标的产品如下：</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38FF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2A231F19">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7D2C4E50">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4C893858">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2EE3FCB">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610E25C">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A6CDD6C">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C5C327E">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r>
      <w:tr w14:paraId="3A0C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35538AF9">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71C55C24">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645672D">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2CB70566">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09092C8">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EAB4737">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D6EC863">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r>
      <w:tr w14:paraId="7A4E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20E78D37">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002AD6FF">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BDE1F88">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B6AA4F0">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D2F9418">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EF9D2CA">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AB98775">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r>
      <w:tr w14:paraId="382A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56B9213B">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2D8B8327">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4B29EB5">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4E91F6F">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E5D0B64">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68979961">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95CF7E0">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r>
    </w:tbl>
    <w:p w14:paraId="7AE70E80">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我方保证：我方提供的产品既非试验产品也非积压产品，而是于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年投产的成熟产品，且生产（完工）日期不早于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月；在可以预见的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（天）内，我方没有对该型号产品进行升级、停产、淘汰的计划。 </w:t>
      </w:r>
    </w:p>
    <w:p w14:paraId="210F35B0">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5、我方同意按照贵方要求提供与投标产品有关的一切数据或资料。</w:t>
      </w:r>
    </w:p>
    <w:p w14:paraId="75C37A1D">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6、本授权函不得进行二次授权或转授权，否则无效。</w:t>
      </w:r>
    </w:p>
    <w:p w14:paraId="6B367CEB">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出具授权书的产品制造商（或境外品牌境外生产的产品生产制造商</w:t>
      </w:r>
      <w:r>
        <w:rPr>
          <w:rFonts w:hint="eastAsia" w:ascii="宋体" w:hAnsi="宋体" w:eastAsia="宋体" w:cs="宋体"/>
          <w:bCs/>
          <w:color w:val="auto"/>
          <w:sz w:val="21"/>
          <w:szCs w:val="21"/>
          <w:highlight w:val="none"/>
        </w:rPr>
        <w:t>境内的办事机构）</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14:paraId="730F2E4D">
      <w:pPr>
        <w:snapToGrid w:val="0"/>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(其中，境内工商注册的产品制造商必须同时加盖法人公章，若境外品牌境外生产的产品生产制造商</w:t>
      </w:r>
      <w:r>
        <w:rPr>
          <w:rFonts w:hint="eastAsia" w:ascii="宋体" w:hAnsi="宋体" w:eastAsia="宋体" w:cs="宋体"/>
          <w:bCs/>
          <w:color w:val="auto"/>
          <w:sz w:val="21"/>
          <w:szCs w:val="21"/>
          <w:highlight w:val="none"/>
        </w:rPr>
        <w:t>境内的办事机构</w:t>
      </w:r>
      <w:r>
        <w:rPr>
          <w:rFonts w:hint="eastAsia" w:ascii="宋体" w:hAnsi="宋体" w:eastAsia="宋体" w:cs="宋体"/>
          <w:color w:val="auto"/>
          <w:sz w:val="21"/>
          <w:szCs w:val="21"/>
          <w:highlight w:val="none"/>
        </w:rPr>
        <w:t>在境内工商注册的，必须同时加盖公章)</w:t>
      </w:r>
    </w:p>
    <w:p w14:paraId="691EEFF4">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3710FC45">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5E481BEA">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EFB1CB9">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14:paraId="0A60D548">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0D7C0A74">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4C49F1D5">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C20D77A">
      <w:pPr>
        <w:snapToGrid w:val="0"/>
        <w:spacing w:before="120" w:beforeLines="50" w:after="120" w:afterLines="50" w:line="360" w:lineRule="auto"/>
        <w:rPr>
          <w:rFonts w:hint="eastAsia" w:ascii="宋体" w:hAnsi="宋体" w:eastAsia="宋体" w:cs="宋体"/>
          <w:color w:val="auto"/>
          <w:sz w:val="21"/>
          <w:szCs w:val="21"/>
          <w:highlight w:val="none"/>
        </w:rPr>
      </w:pPr>
    </w:p>
    <w:p w14:paraId="20136499">
      <w:pPr>
        <w:snapToGrid w:val="0"/>
        <w:spacing w:before="120" w:beforeLines="50" w:after="120" w:afterLines="50" w:line="360" w:lineRule="auto"/>
        <w:rPr>
          <w:rFonts w:hint="eastAsia" w:ascii="宋体" w:hAnsi="宋体" w:eastAsia="宋体" w:cs="宋体"/>
          <w:b/>
          <w:color w:val="auto"/>
          <w:kern w:val="0"/>
          <w:sz w:val="30"/>
          <w:szCs w:val="30"/>
          <w:highlight w:val="none"/>
        </w:rPr>
      </w:pPr>
      <w:r>
        <w:rPr>
          <w:rFonts w:hint="eastAsia" w:ascii="宋体" w:hAnsi="宋体" w:eastAsia="宋体" w:cs="宋体"/>
          <w:b/>
          <w:color w:val="auto"/>
          <w:sz w:val="21"/>
          <w:szCs w:val="21"/>
          <w:highlight w:val="none"/>
        </w:rPr>
        <w:t>备注：投标文件正本内必须提供原件，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p>
    <w:p w14:paraId="4650BAB1">
      <w:pPr>
        <w:pStyle w:val="5"/>
        <w:pageBreakBefore/>
        <w:spacing w:line="360" w:lineRule="auto"/>
        <w:rPr>
          <w:rFonts w:hint="eastAsia" w:hAnsi="宋体" w:eastAsia="宋体"/>
          <w:b/>
          <w:color w:val="auto"/>
          <w:sz w:val="30"/>
          <w:szCs w:val="30"/>
          <w:highlight w:val="none"/>
          <w:lang w:val="zh-CN" w:eastAsia="zh-CN"/>
        </w:rPr>
      </w:pPr>
      <w:bookmarkStart w:id="550" w:name="_Toc2260"/>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w:t>
      </w:r>
      <w:r>
        <w:rPr>
          <w:rFonts w:hint="eastAsia" w:hAnsi="宋体"/>
          <w:b/>
          <w:bCs/>
          <w:color w:val="auto"/>
          <w:sz w:val="32"/>
          <w:szCs w:val="32"/>
          <w:highlight w:val="none"/>
          <w:lang w:val="en-US" w:eastAsia="zh-CN"/>
        </w:rPr>
        <w:t>2021</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日以来</w:t>
      </w:r>
      <w:r>
        <w:rPr>
          <w:rFonts w:hint="eastAsia" w:ascii="宋体" w:hAnsi="宋体" w:eastAsia="宋体" w:cs="宋体"/>
          <w:b/>
          <w:color w:val="auto"/>
          <w:kern w:val="0"/>
          <w:sz w:val="30"/>
          <w:szCs w:val="30"/>
          <w:highlight w:val="none"/>
          <w:lang w:val="en-US" w:eastAsia="zh-CN" w:bidi="ar-SA"/>
        </w:rPr>
        <w:t>在国内具有一</w:t>
      </w:r>
      <w:r>
        <w:rPr>
          <w:rFonts w:hint="default" w:ascii="宋体" w:hAnsi="宋体" w:eastAsia="宋体" w:cs="宋体"/>
          <w:b/>
          <w:color w:val="auto"/>
          <w:kern w:val="0"/>
          <w:sz w:val="30"/>
          <w:szCs w:val="30"/>
          <w:highlight w:val="none"/>
          <w:lang w:val="en-US" w:eastAsia="zh-CN" w:bidi="ar-SA"/>
        </w:rPr>
        <w:t>个</w:t>
      </w:r>
      <w:r>
        <w:rPr>
          <w:rFonts w:hint="eastAsia" w:ascii="宋体" w:hAnsi="宋体" w:eastAsia="宋体" w:cs="宋体"/>
          <w:b/>
          <w:color w:val="auto"/>
          <w:kern w:val="0"/>
          <w:sz w:val="30"/>
          <w:szCs w:val="30"/>
          <w:highlight w:val="none"/>
          <w:lang w:val="en-US" w:eastAsia="zh-CN" w:bidi="ar-SA"/>
        </w:rPr>
        <w:t>投标品牌的盘式微孔曝气器设备供货</w:t>
      </w:r>
      <w:r>
        <w:rPr>
          <w:rFonts w:hint="eastAsia" w:ascii="宋体" w:hAnsi="宋体" w:eastAsia="宋体" w:cs="宋体"/>
          <w:b/>
          <w:bCs/>
          <w:color w:val="auto"/>
          <w:sz w:val="32"/>
          <w:szCs w:val="32"/>
          <w:highlight w:val="none"/>
        </w:rPr>
        <w:t>业绩</w:t>
      </w:r>
      <w:r>
        <w:rPr>
          <w:rFonts w:hint="eastAsia" w:ascii="宋体" w:hAnsi="宋体" w:eastAsia="宋体"/>
          <w:b/>
          <w:bCs/>
          <w:color w:val="auto"/>
          <w:sz w:val="32"/>
          <w:szCs w:val="32"/>
          <w:highlight w:val="none"/>
        </w:rPr>
        <w:t>（合同签订日期为</w:t>
      </w:r>
      <w:r>
        <w:rPr>
          <w:rFonts w:hint="eastAsia" w:hAnsi="宋体"/>
          <w:b/>
          <w:bCs/>
          <w:color w:val="auto"/>
          <w:sz w:val="32"/>
          <w:szCs w:val="32"/>
          <w:highlight w:val="none"/>
          <w:lang w:val="en-US" w:eastAsia="zh-CN"/>
        </w:rPr>
        <w:t>2021</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bookmarkEnd w:id="543"/>
      <w:bookmarkEnd w:id="544"/>
      <w:bookmarkEnd w:id="550"/>
      <w:r>
        <w:rPr>
          <w:rFonts w:hint="eastAsia" w:hAnsi="宋体"/>
          <w:b/>
          <w:bCs/>
          <w:color w:val="auto"/>
          <w:sz w:val="32"/>
          <w:szCs w:val="32"/>
          <w:highlight w:val="none"/>
          <w:lang w:eastAsia="zh-CN"/>
        </w:rPr>
        <w:t>】</w:t>
      </w:r>
    </w:p>
    <w:tbl>
      <w:tblPr>
        <w:tblStyle w:val="37"/>
        <w:tblW w:w="459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72"/>
        <w:gridCol w:w="1008"/>
        <w:gridCol w:w="1072"/>
        <w:gridCol w:w="1205"/>
        <w:gridCol w:w="727"/>
        <w:gridCol w:w="667"/>
        <w:gridCol w:w="706"/>
        <w:gridCol w:w="1336"/>
        <w:gridCol w:w="734"/>
      </w:tblGrid>
      <w:tr w14:paraId="30CB2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51990482">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591" w:type="pct"/>
            <w:tcBorders>
              <w:top w:val="single" w:color="auto" w:sz="4" w:space="0"/>
              <w:left w:val="single" w:color="auto" w:sz="4" w:space="0"/>
              <w:bottom w:val="single" w:color="auto" w:sz="4" w:space="0"/>
              <w:right w:val="single" w:color="auto" w:sz="4" w:space="0"/>
            </w:tcBorders>
            <w:vAlign w:val="center"/>
          </w:tcPr>
          <w:p w14:paraId="53F4BD75">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24E9BBDE">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28" w:type="pct"/>
            <w:tcBorders>
              <w:top w:val="single" w:color="auto" w:sz="4" w:space="0"/>
              <w:left w:val="single" w:color="auto" w:sz="4" w:space="0"/>
              <w:bottom w:val="single" w:color="auto" w:sz="4" w:space="0"/>
              <w:right w:val="single" w:color="auto" w:sz="4" w:space="0"/>
            </w:tcBorders>
            <w:vAlign w:val="center"/>
          </w:tcPr>
          <w:p w14:paraId="742991EC">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706" w:type="pct"/>
            <w:tcBorders>
              <w:top w:val="single" w:color="auto" w:sz="4" w:space="0"/>
              <w:left w:val="single" w:color="auto" w:sz="4" w:space="0"/>
              <w:bottom w:val="single" w:color="auto" w:sz="4" w:space="0"/>
              <w:right w:val="single" w:color="auto" w:sz="4" w:space="0"/>
            </w:tcBorders>
            <w:vAlign w:val="center"/>
          </w:tcPr>
          <w:p w14:paraId="5B0AE865">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426" w:type="pct"/>
            <w:tcBorders>
              <w:top w:val="single" w:color="auto" w:sz="4" w:space="0"/>
              <w:left w:val="single" w:color="auto" w:sz="4" w:space="0"/>
              <w:bottom w:val="single" w:color="auto" w:sz="4" w:space="0"/>
              <w:right w:val="single" w:color="auto" w:sz="4" w:space="0"/>
            </w:tcBorders>
            <w:vAlign w:val="center"/>
          </w:tcPr>
          <w:p w14:paraId="0E06B791">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391" w:type="pct"/>
            <w:tcBorders>
              <w:top w:val="single" w:color="auto" w:sz="4" w:space="0"/>
              <w:left w:val="single" w:color="auto" w:sz="4" w:space="0"/>
              <w:bottom w:val="single" w:color="auto" w:sz="4" w:space="0"/>
              <w:right w:val="single" w:color="auto" w:sz="4" w:space="0"/>
            </w:tcBorders>
            <w:vAlign w:val="center"/>
          </w:tcPr>
          <w:p w14:paraId="2091F3C0">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5D25B30F">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14" w:type="pct"/>
            <w:tcBorders>
              <w:top w:val="single" w:color="auto" w:sz="4" w:space="0"/>
              <w:left w:val="single" w:color="auto" w:sz="4" w:space="0"/>
              <w:bottom w:val="single" w:color="auto" w:sz="4" w:space="0"/>
              <w:right w:val="single" w:color="auto" w:sz="4" w:space="0"/>
            </w:tcBorders>
            <w:vAlign w:val="center"/>
          </w:tcPr>
          <w:p w14:paraId="4BF90252">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5C86C8B2">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783" w:type="pct"/>
            <w:tcBorders>
              <w:top w:val="single" w:color="auto" w:sz="4" w:space="0"/>
              <w:left w:val="single" w:color="auto" w:sz="4" w:space="0"/>
              <w:bottom w:val="single" w:color="auto" w:sz="4" w:space="0"/>
              <w:right w:val="single" w:color="auto" w:sz="4" w:space="0"/>
            </w:tcBorders>
            <w:vAlign w:val="center"/>
          </w:tcPr>
          <w:p w14:paraId="5626250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30" w:type="pct"/>
            <w:tcBorders>
              <w:top w:val="single" w:color="auto" w:sz="4" w:space="0"/>
              <w:left w:val="single" w:color="auto" w:sz="4" w:space="0"/>
              <w:bottom w:val="single" w:color="auto" w:sz="4" w:space="0"/>
              <w:right w:val="single" w:color="auto" w:sz="4" w:space="0"/>
            </w:tcBorders>
            <w:vAlign w:val="center"/>
          </w:tcPr>
          <w:p w14:paraId="0428F4B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7DDAA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056680E2">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591" w:type="pct"/>
            <w:tcBorders>
              <w:top w:val="single" w:color="auto" w:sz="4" w:space="0"/>
              <w:left w:val="single" w:color="auto" w:sz="4" w:space="0"/>
              <w:bottom w:val="single" w:color="auto" w:sz="4" w:space="0"/>
              <w:right w:val="single" w:color="auto" w:sz="4" w:space="0"/>
            </w:tcBorders>
            <w:vAlign w:val="center"/>
          </w:tcPr>
          <w:p w14:paraId="16318B5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8" w:type="pct"/>
            <w:tcBorders>
              <w:top w:val="single" w:color="auto" w:sz="4" w:space="0"/>
              <w:left w:val="single" w:color="auto" w:sz="4" w:space="0"/>
              <w:bottom w:val="single" w:color="auto" w:sz="4" w:space="0"/>
              <w:right w:val="single" w:color="auto" w:sz="4" w:space="0"/>
            </w:tcBorders>
            <w:vAlign w:val="center"/>
          </w:tcPr>
          <w:p w14:paraId="6BBE200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6" w:type="pct"/>
            <w:tcBorders>
              <w:top w:val="single" w:color="auto" w:sz="4" w:space="0"/>
              <w:left w:val="single" w:color="auto" w:sz="4" w:space="0"/>
              <w:bottom w:val="single" w:color="auto" w:sz="4" w:space="0"/>
              <w:right w:val="single" w:color="auto" w:sz="4" w:space="0"/>
            </w:tcBorders>
            <w:vAlign w:val="center"/>
          </w:tcPr>
          <w:p w14:paraId="091FA50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6" w:type="pct"/>
            <w:tcBorders>
              <w:top w:val="single" w:color="auto" w:sz="4" w:space="0"/>
              <w:left w:val="single" w:color="auto" w:sz="4" w:space="0"/>
              <w:bottom w:val="single" w:color="auto" w:sz="4" w:space="0"/>
              <w:right w:val="single" w:color="auto" w:sz="4" w:space="0"/>
            </w:tcBorders>
          </w:tcPr>
          <w:p w14:paraId="1B186A0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1" w:type="pct"/>
            <w:tcBorders>
              <w:top w:val="single" w:color="auto" w:sz="4" w:space="0"/>
              <w:left w:val="single" w:color="auto" w:sz="4" w:space="0"/>
              <w:bottom w:val="single" w:color="auto" w:sz="4" w:space="0"/>
              <w:right w:val="single" w:color="auto" w:sz="4" w:space="0"/>
            </w:tcBorders>
            <w:vAlign w:val="center"/>
          </w:tcPr>
          <w:p w14:paraId="56C7A16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3A1C756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83" w:type="pct"/>
            <w:tcBorders>
              <w:top w:val="single" w:color="auto" w:sz="4" w:space="0"/>
              <w:left w:val="single" w:color="auto" w:sz="4" w:space="0"/>
              <w:bottom w:val="single" w:color="auto" w:sz="4" w:space="0"/>
              <w:right w:val="single" w:color="auto" w:sz="4" w:space="0"/>
            </w:tcBorders>
            <w:vAlign w:val="center"/>
          </w:tcPr>
          <w:p w14:paraId="7C8F0F2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14:paraId="7A7B8D0B">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7A26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3E278C4B">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591" w:type="pct"/>
            <w:tcBorders>
              <w:top w:val="single" w:color="auto" w:sz="4" w:space="0"/>
              <w:left w:val="single" w:color="auto" w:sz="4" w:space="0"/>
              <w:bottom w:val="single" w:color="auto" w:sz="4" w:space="0"/>
              <w:right w:val="single" w:color="auto" w:sz="4" w:space="0"/>
            </w:tcBorders>
            <w:vAlign w:val="center"/>
          </w:tcPr>
          <w:p w14:paraId="1764670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8" w:type="pct"/>
            <w:tcBorders>
              <w:top w:val="single" w:color="auto" w:sz="4" w:space="0"/>
              <w:left w:val="single" w:color="auto" w:sz="4" w:space="0"/>
              <w:bottom w:val="single" w:color="auto" w:sz="4" w:space="0"/>
              <w:right w:val="single" w:color="auto" w:sz="4" w:space="0"/>
            </w:tcBorders>
            <w:vAlign w:val="center"/>
          </w:tcPr>
          <w:p w14:paraId="42458C6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6" w:type="pct"/>
            <w:tcBorders>
              <w:top w:val="single" w:color="auto" w:sz="4" w:space="0"/>
              <w:left w:val="single" w:color="auto" w:sz="4" w:space="0"/>
              <w:bottom w:val="single" w:color="auto" w:sz="4" w:space="0"/>
              <w:right w:val="single" w:color="auto" w:sz="4" w:space="0"/>
            </w:tcBorders>
            <w:vAlign w:val="center"/>
          </w:tcPr>
          <w:p w14:paraId="7EC1071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6" w:type="pct"/>
            <w:tcBorders>
              <w:top w:val="single" w:color="auto" w:sz="4" w:space="0"/>
              <w:left w:val="single" w:color="auto" w:sz="4" w:space="0"/>
              <w:bottom w:val="single" w:color="auto" w:sz="4" w:space="0"/>
              <w:right w:val="single" w:color="auto" w:sz="4" w:space="0"/>
            </w:tcBorders>
          </w:tcPr>
          <w:p w14:paraId="4421629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1" w:type="pct"/>
            <w:tcBorders>
              <w:top w:val="single" w:color="auto" w:sz="4" w:space="0"/>
              <w:left w:val="single" w:color="auto" w:sz="4" w:space="0"/>
              <w:bottom w:val="single" w:color="auto" w:sz="4" w:space="0"/>
              <w:right w:val="single" w:color="auto" w:sz="4" w:space="0"/>
            </w:tcBorders>
            <w:vAlign w:val="center"/>
          </w:tcPr>
          <w:p w14:paraId="6BAA825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710693D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83" w:type="pct"/>
            <w:tcBorders>
              <w:top w:val="single" w:color="auto" w:sz="4" w:space="0"/>
              <w:left w:val="single" w:color="auto" w:sz="4" w:space="0"/>
              <w:bottom w:val="single" w:color="auto" w:sz="4" w:space="0"/>
              <w:right w:val="single" w:color="auto" w:sz="4" w:space="0"/>
            </w:tcBorders>
            <w:vAlign w:val="center"/>
          </w:tcPr>
          <w:p w14:paraId="5A8414C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14:paraId="130E6F80">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556A3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5445A9D1">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591" w:type="pct"/>
            <w:tcBorders>
              <w:top w:val="single" w:color="auto" w:sz="4" w:space="0"/>
              <w:left w:val="single" w:color="auto" w:sz="4" w:space="0"/>
              <w:bottom w:val="single" w:color="auto" w:sz="4" w:space="0"/>
              <w:right w:val="single" w:color="auto" w:sz="4" w:space="0"/>
            </w:tcBorders>
            <w:vAlign w:val="center"/>
          </w:tcPr>
          <w:p w14:paraId="26D0273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8" w:type="pct"/>
            <w:tcBorders>
              <w:top w:val="single" w:color="auto" w:sz="4" w:space="0"/>
              <w:left w:val="single" w:color="auto" w:sz="4" w:space="0"/>
              <w:bottom w:val="single" w:color="auto" w:sz="4" w:space="0"/>
              <w:right w:val="single" w:color="auto" w:sz="4" w:space="0"/>
            </w:tcBorders>
            <w:vAlign w:val="center"/>
          </w:tcPr>
          <w:p w14:paraId="1A32271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6" w:type="pct"/>
            <w:tcBorders>
              <w:top w:val="single" w:color="auto" w:sz="4" w:space="0"/>
              <w:left w:val="single" w:color="auto" w:sz="4" w:space="0"/>
              <w:bottom w:val="single" w:color="auto" w:sz="4" w:space="0"/>
              <w:right w:val="single" w:color="auto" w:sz="4" w:space="0"/>
            </w:tcBorders>
            <w:vAlign w:val="center"/>
          </w:tcPr>
          <w:p w14:paraId="6B6C850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6" w:type="pct"/>
            <w:tcBorders>
              <w:top w:val="single" w:color="auto" w:sz="4" w:space="0"/>
              <w:left w:val="single" w:color="auto" w:sz="4" w:space="0"/>
              <w:bottom w:val="single" w:color="auto" w:sz="4" w:space="0"/>
              <w:right w:val="single" w:color="auto" w:sz="4" w:space="0"/>
            </w:tcBorders>
          </w:tcPr>
          <w:p w14:paraId="17DFCA0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1" w:type="pct"/>
            <w:tcBorders>
              <w:top w:val="single" w:color="auto" w:sz="4" w:space="0"/>
              <w:left w:val="single" w:color="auto" w:sz="4" w:space="0"/>
              <w:bottom w:val="single" w:color="auto" w:sz="4" w:space="0"/>
              <w:right w:val="single" w:color="auto" w:sz="4" w:space="0"/>
            </w:tcBorders>
            <w:vAlign w:val="center"/>
          </w:tcPr>
          <w:p w14:paraId="581D1C7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523DF76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83" w:type="pct"/>
            <w:tcBorders>
              <w:top w:val="single" w:color="auto" w:sz="4" w:space="0"/>
              <w:left w:val="single" w:color="auto" w:sz="4" w:space="0"/>
              <w:bottom w:val="single" w:color="auto" w:sz="4" w:space="0"/>
              <w:right w:val="single" w:color="auto" w:sz="4" w:space="0"/>
            </w:tcBorders>
            <w:vAlign w:val="center"/>
          </w:tcPr>
          <w:p w14:paraId="2457A60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14:paraId="7432B5D7">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C43E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3279F866">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591" w:type="pct"/>
            <w:tcBorders>
              <w:top w:val="single" w:color="auto" w:sz="4" w:space="0"/>
              <w:left w:val="single" w:color="auto" w:sz="4" w:space="0"/>
              <w:bottom w:val="single" w:color="auto" w:sz="4" w:space="0"/>
              <w:right w:val="single" w:color="auto" w:sz="4" w:space="0"/>
            </w:tcBorders>
            <w:vAlign w:val="center"/>
          </w:tcPr>
          <w:p w14:paraId="07ECF97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8" w:type="pct"/>
            <w:tcBorders>
              <w:top w:val="single" w:color="auto" w:sz="4" w:space="0"/>
              <w:left w:val="single" w:color="auto" w:sz="4" w:space="0"/>
              <w:bottom w:val="single" w:color="auto" w:sz="4" w:space="0"/>
              <w:right w:val="single" w:color="auto" w:sz="4" w:space="0"/>
            </w:tcBorders>
            <w:vAlign w:val="center"/>
          </w:tcPr>
          <w:p w14:paraId="5D17ED6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6" w:type="pct"/>
            <w:tcBorders>
              <w:top w:val="single" w:color="auto" w:sz="4" w:space="0"/>
              <w:left w:val="single" w:color="auto" w:sz="4" w:space="0"/>
              <w:bottom w:val="single" w:color="auto" w:sz="4" w:space="0"/>
              <w:right w:val="single" w:color="auto" w:sz="4" w:space="0"/>
            </w:tcBorders>
            <w:vAlign w:val="center"/>
          </w:tcPr>
          <w:p w14:paraId="606AB3D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6" w:type="pct"/>
            <w:tcBorders>
              <w:top w:val="single" w:color="auto" w:sz="4" w:space="0"/>
              <w:left w:val="single" w:color="auto" w:sz="4" w:space="0"/>
              <w:bottom w:val="single" w:color="auto" w:sz="4" w:space="0"/>
              <w:right w:val="single" w:color="auto" w:sz="4" w:space="0"/>
            </w:tcBorders>
          </w:tcPr>
          <w:p w14:paraId="3D61698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1" w:type="pct"/>
            <w:tcBorders>
              <w:top w:val="single" w:color="auto" w:sz="4" w:space="0"/>
              <w:left w:val="single" w:color="auto" w:sz="4" w:space="0"/>
              <w:bottom w:val="single" w:color="auto" w:sz="4" w:space="0"/>
              <w:right w:val="single" w:color="auto" w:sz="4" w:space="0"/>
            </w:tcBorders>
            <w:vAlign w:val="center"/>
          </w:tcPr>
          <w:p w14:paraId="5A00DEA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0F55BA6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83" w:type="pct"/>
            <w:tcBorders>
              <w:top w:val="single" w:color="auto" w:sz="4" w:space="0"/>
              <w:left w:val="single" w:color="auto" w:sz="4" w:space="0"/>
              <w:bottom w:val="single" w:color="auto" w:sz="4" w:space="0"/>
              <w:right w:val="single" w:color="auto" w:sz="4" w:space="0"/>
            </w:tcBorders>
            <w:vAlign w:val="center"/>
          </w:tcPr>
          <w:p w14:paraId="39CA05C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14:paraId="6DDF4D9C">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3CADCAC5">
      <w:pPr>
        <w:spacing w:line="360" w:lineRule="auto"/>
        <w:rPr>
          <w:rFonts w:hAnsi="宋体"/>
          <w:color w:val="auto"/>
          <w:szCs w:val="21"/>
          <w:highlight w:val="none"/>
          <w:lang w:val="zh-CN"/>
        </w:rPr>
      </w:pPr>
    </w:p>
    <w:p w14:paraId="3C565B34">
      <w:pPr>
        <w:spacing w:line="360" w:lineRule="auto"/>
        <w:ind w:left="424" w:hanging="424" w:hangingChars="201"/>
        <w:rPr>
          <w:rFonts w:hint="eastAsia" w:ascii="宋体" w:hAnsi="宋体" w:eastAsia="宋体" w:cs="宋体"/>
          <w:b/>
          <w:color w:val="auto"/>
          <w:szCs w:val="21"/>
          <w:highlight w:val="none"/>
          <w:lang w:val="zh-CN"/>
        </w:rPr>
      </w:pPr>
    </w:p>
    <w:p w14:paraId="4D52219F">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600389D7">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Times New Roman"/>
          <w:b w:val="0"/>
          <w:bCs/>
          <w:color w:val="auto"/>
          <w:kern w:val="0"/>
          <w:sz w:val="21"/>
          <w:szCs w:val="21"/>
          <w:highlight w:val="none"/>
        </w:rPr>
        <w:t>业绩须附合同复印件（合同卖方必须为投标人）</w:t>
      </w:r>
      <w:r>
        <w:rPr>
          <w:rFonts w:hint="eastAsia" w:ascii="宋体" w:hAnsi="宋体" w:eastAsia="宋体" w:cs="宋体"/>
          <w:color w:val="auto"/>
          <w:szCs w:val="21"/>
          <w:highlight w:val="none"/>
          <w:lang w:val="zh-CN"/>
        </w:rPr>
        <w:t>；</w:t>
      </w:r>
    </w:p>
    <w:p w14:paraId="56CA965A">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b w:val="0"/>
          <w:bCs/>
          <w:color w:val="auto"/>
          <w:kern w:val="0"/>
          <w:sz w:val="21"/>
          <w:szCs w:val="21"/>
          <w:highlight w:val="none"/>
        </w:rPr>
        <w:t>若合同无法反映资格条件（合同签订日期为</w:t>
      </w:r>
      <w:r>
        <w:rPr>
          <w:rFonts w:hint="eastAsia" w:ascii="宋体" w:hAnsi="宋体" w:eastAsia="宋体" w:cs="宋体"/>
          <w:b w:val="0"/>
          <w:bCs/>
          <w:color w:val="auto"/>
          <w:kern w:val="0"/>
          <w:sz w:val="21"/>
          <w:szCs w:val="21"/>
          <w:highlight w:val="none"/>
          <w:lang w:eastAsia="zh-CN"/>
        </w:rPr>
        <w:t>2021年1月1日</w:t>
      </w:r>
      <w:r>
        <w:rPr>
          <w:rFonts w:hint="eastAsia" w:ascii="宋体" w:hAnsi="宋体" w:eastAsia="宋体" w:cs="宋体"/>
          <w:b w:val="0"/>
          <w:bCs/>
          <w:color w:val="auto"/>
          <w:kern w:val="0"/>
          <w:sz w:val="21"/>
          <w:szCs w:val="21"/>
          <w:highlight w:val="none"/>
        </w:rPr>
        <w:t>或以后，合同标的必须包含投标品牌盘式微孔曝气器设备）的，还需提供产品购买方出具的书面补充说明文件复印件作为辅助证明（补充说明文件复印件能显示购买方公章）</w:t>
      </w:r>
      <w:r>
        <w:rPr>
          <w:rFonts w:hint="eastAsia" w:ascii="宋体" w:hAnsi="宋体" w:eastAsia="宋体" w:cs="宋体"/>
          <w:color w:val="auto"/>
          <w:szCs w:val="21"/>
          <w:highlight w:val="none"/>
          <w:lang w:val="zh-CN"/>
        </w:rPr>
        <w:t>；</w:t>
      </w:r>
    </w:p>
    <w:p w14:paraId="4D0A6108">
      <w:pPr>
        <w:tabs>
          <w:tab w:val="left" w:pos="567"/>
        </w:tabs>
        <w:autoSpaceDE w:val="0"/>
        <w:autoSpaceDN w:val="0"/>
        <w:adjustRightInd w:val="0"/>
        <w:spacing w:line="360" w:lineRule="auto"/>
        <w:ind w:left="422" w:hanging="422" w:hangingChars="200"/>
        <w:jc w:val="left"/>
        <w:outlineLvl w:val="9"/>
        <w:rPr>
          <w:rFonts w:ascii="宋体" w:hAnsi="宋体" w:eastAsia="宋体" w:cs="宋体"/>
          <w:b/>
          <w:color w:val="auto"/>
          <w:kern w:val="0"/>
          <w:sz w:val="30"/>
          <w:szCs w:val="30"/>
          <w:highlight w:val="none"/>
        </w:rPr>
      </w:pPr>
      <w:bookmarkStart w:id="551" w:name="_Toc6253"/>
      <w:bookmarkStart w:id="552" w:name="_Toc14967"/>
      <w:r>
        <w:rPr>
          <w:rFonts w:hint="eastAsia" w:ascii="宋体" w:hAnsi="宋体" w:eastAsia="宋体" w:cs="宋体"/>
          <w:b/>
          <w:color w:val="auto"/>
          <w:szCs w:val="21"/>
          <w:highlight w:val="none"/>
          <w:lang w:val="zh-CN"/>
        </w:rPr>
        <w:t>（3）</w:t>
      </w:r>
      <w:bookmarkEnd w:id="551"/>
      <w:bookmarkEnd w:id="552"/>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2BCDEE85">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0BD518A3">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53" w:name="_Toc31879"/>
      <w:bookmarkStart w:id="554" w:name="_Toc8979"/>
      <w:bookmarkStart w:id="555" w:name="_Toc13655"/>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545"/>
      <w:bookmarkEnd w:id="546"/>
      <w:bookmarkEnd w:id="547"/>
      <w:bookmarkEnd w:id="548"/>
      <w:bookmarkEnd w:id="549"/>
      <w:bookmarkEnd w:id="553"/>
      <w:bookmarkEnd w:id="554"/>
      <w:bookmarkEnd w:id="555"/>
    </w:p>
    <w:p w14:paraId="7D650B61">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6E46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2AB407D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5737231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68E79A9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2EDA65F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E77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591819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15B529D2">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5111F5B9">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3E107FAC">
            <w:pPr>
              <w:autoSpaceDE w:val="0"/>
              <w:autoSpaceDN w:val="0"/>
              <w:adjustRightInd w:val="0"/>
              <w:spacing w:line="360" w:lineRule="auto"/>
              <w:jc w:val="center"/>
              <w:rPr>
                <w:rFonts w:ascii="宋体" w:hAnsi="宋体" w:eastAsia="宋体" w:cs="宋体"/>
                <w:color w:val="auto"/>
                <w:kern w:val="0"/>
                <w:szCs w:val="21"/>
                <w:highlight w:val="none"/>
              </w:rPr>
            </w:pPr>
          </w:p>
        </w:tc>
      </w:tr>
      <w:tr w14:paraId="08C5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11A95CC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4DAF1C52">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4910D40D">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B7E9E0F">
            <w:pPr>
              <w:autoSpaceDE w:val="0"/>
              <w:autoSpaceDN w:val="0"/>
              <w:adjustRightInd w:val="0"/>
              <w:spacing w:line="360" w:lineRule="auto"/>
              <w:jc w:val="center"/>
              <w:rPr>
                <w:rFonts w:ascii="宋体" w:hAnsi="宋体" w:eastAsia="宋体" w:cs="宋体"/>
                <w:color w:val="auto"/>
                <w:kern w:val="0"/>
                <w:szCs w:val="21"/>
                <w:highlight w:val="none"/>
              </w:rPr>
            </w:pPr>
          </w:p>
        </w:tc>
      </w:tr>
      <w:tr w14:paraId="4868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49B0B0D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7FB1E631">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17365AE2">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026A3A7">
            <w:pPr>
              <w:autoSpaceDE w:val="0"/>
              <w:autoSpaceDN w:val="0"/>
              <w:adjustRightInd w:val="0"/>
              <w:spacing w:line="360" w:lineRule="auto"/>
              <w:jc w:val="center"/>
              <w:rPr>
                <w:rFonts w:ascii="宋体" w:hAnsi="宋体" w:eastAsia="宋体" w:cs="宋体"/>
                <w:color w:val="auto"/>
                <w:kern w:val="0"/>
                <w:szCs w:val="21"/>
                <w:highlight w:val="none"/>
              </w:rPr>
            </w:pPr>
          </w:p>
        </w:tc>
      </w:tr>
    </w:tbl>
    <w:p w14:paraId="39A01509">
      <w:pPr>
        <w:autoSpaceDE w:val="0"/>
        <w:autoSpaceDN w:val="0"/>
        <w:adjustRightInd w:val="0"/>
        <w:spacing w:line="360" w:lineRule="auto"/>
        <w:jc w:val="left"/>
        <w:rPr>
          <w:rFonts w:ascii="宋体" w:hAnsi="宋体" w:eastAsia="宋体" w:cs="宋体"/>
          <w:color w:val="auto"/>
          <w:kern w:val="0"/>
          <w:szCs w:val="21"/>
          <w:highlight w:val="none"/>
        </w:rPr>
      </w:pPr>
    </w:p>
    <w:p w14:paraId="6FE8E228">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53973E77">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2DF76353">
      <w:pPr>
        <w:autoSpaceDE w:val="0"/>
        <w:autoSpaceDN w:val="0"/>
        <w:adjustRightInd w:val="0"/>
        <w:spacing w:line="360" w:lineRule="auto"/>
        <w:jc w:val="center"/>
        <w:rPr>
          <w:rFonts w:ascii="宋体" w:hAnsi="宋体" w:eastAsia="宋体" w:cs="宋体"/>
          <w:color w:val="auto"/>
          <w:kern w:val="0"/>
          <w:sz w:val="24"/>
          <w:szCs w:val="24"/>
          <w:highlight w:val="none"/>
        </w:rPr>
      </w:pPr>
    </w:p>
    <w:p w14:paraId="7AB4AF7C">
      <w:pPr>
        <w:spacing w:line="360" w:lineRule="auto"/>
        <w:ind w:firstLine="494" w:firstLineChars="206"/>
        <w:rPr>
          <w:rFonts w:ascii="宋体" w:hAnsi="宋体" w:eastAsia="宋体" w:cs="宋体"/>
          <w:color w:val="auto"/>
          <w:kern w:val="0"/>
          <w:sz w:val="24"/>
          <w:szCs w:val="24"/>
          <w:highlight w:val="none"/>
        </w:rPr>
      </w:pPr>
    </w:p>
    <w:p w14:paraId="54D86DCC">
      <w:pPr>
        <w:spacing w:line="360" w:lineRule="auto"/>
        <w:ind w:firstLine="494" w:firstLineChars="206"/>
        <w:rPr>
          <w:rFonts w:ascii="宋体" w:hAnsi="宋体" w:eastAsia="宋体" w:cs="宋体"/>
          <w:color w:val="auto"/>
          <w:kern w:val="0"/>
          <w:sz w:val="24"/>
          <w:szCs w:val="24"/>
          <w:highlight w:val="none"/>
        </w:rPr>
      </w:pPr>
    </w:p>
    <w:p w14:paraId="0B75174F">
      <w:pPr>
        <w:spacing w:line="360" w:lineRule="auto"/>
        <w:ind w:firstLine="494" w:firstLineChars="206"/>
        <w:rPr>
          <w:rFonts w:ascii="宋体" w:hAnsi="宋体" w:eastAsia="宋体" w:cs="宋体"/>
          <w:color w:val="auto"/>
          <w:kern w:val="0"/>
          <w:sz w:val="24"/>
          <w:szCs w:val="24"/>
          <w:highlight w:val="none"/>
        </w:rPr>
      </w:pPr>
    </w:p>
    <w:p w14:paraId="20625E46">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DD05E1F">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073EE939">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56" w:name="_Toc2031_WPSOffice_Level2"/>
      <w:bookmarkStart w:id="557" w:name="_Toc142508374"/>
      <w:bookmarkStart w:id="558" w:name="_Toc486167714"/>
      <w:bookmarkStart w:id="559" w:name="_Toc533708126"/>
      <w:bookmarkStart w:id="560" w:name="_Toc94107215"/>
      <w:bookmarkStart w:id="561" w:name="_Toc13237"/>
      <w:bookmarkStart w:id="562" w:name="_Toc1977731"/>
      <w:bookmarkStart w:id="563" w:name="_Toc140596934"/>
      <w:bookmarkStart w:id="564" w:name="_Toc104991881"/>
      <w:bookmarkStart w:id="565" w:name="_Toc102860079"/>
      <w:bookmarkStart w:id="566" w:name="_Toc102860423"/>
    </w:p>
    <w:p w14:paraId="730FC9F9">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67" w:name="_Toc11148"/>
      <w:bookmarkStart w:id="568" w:name="_Toc14984"/>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56"/>
      <w:bookmarkEnd w:id="557"/>
      <w:bookmarkEnd w:id="558"/>
      <w:bookmarkEnd w:id="559"/>
      <w:bookmarkEnd w:id="560"/>
      <w:bookmarkEnd w:id="561"/>
      <w:bookmarkEnd w:id="562"/>
      <w:bookmarkEnd w:id="563"/>
      <w:bookmarkEnd w:id="564"/>
      <w:bookmarkEnd w:id="565"/>
      <w:bookmarkEnd w:id="566"/>
      <w:bookmarkEnd w:id="567"/>
      <w:bookmarkEnd w:id="568"/>
    </w:p>
    <w:p w14:paraId="4B410EBA">
      <w:pPr>
        <w:autoSpaceDE w:val="0"/>
        <w:autoSpaceDN w:val="0"/>
        <w:adjustRightInd w:val="0"/>
        <w:spacing w:line="360" w:lineRule="auto"/>
        <w:jc w:val="center"/>
        <w:rPr>
          <w:rFonts w:ascii="宋体" w:hAnsi="宋体" w:eastAsia="宋体" w:cs="宋体"/>
          <w:b/>
          <w:bCs/>
          <w:color w:val="auto"/>
          <w:sz w:val="30"/>
          <w:szCs w:val="30"/>
          <w:highlight w:val="none"/>
        </w:rPr>
      </w:pPr>
      <w:bookmarkStart w:id="569" w:name="_Toc2773_WPSOffice_Level3"/>
      <w:r>
        <w:rPr>
          <w:rFonts w:hint="eastAsia" w:ascii="宋体" w:hAnsi="宋体" w:eastAsia="宋体" w:cs="宋体"/>
          <w:b/>
          <w:bCs/>
          <w:color w:val="auto"/>
          <w:sz w:val="30"/>
          <w:szCs w:val="30"/>
          <w:highlight w:val="none"/>
          <w:lang w:val="zh-CN"/>
        </w:rPr>
        <w:t>投标人基本情况一览表</w:t>
      </w:r>
      <w:bookmarkEnd w:id="569"/>
    </w:p>
    <w:p w14:paraId="5DB7BF43">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4CFB6C6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787AA2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387AAB77">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0361E37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775CCCB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37DF667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427207A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24827C6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6BBAD9E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2D2C42E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117F6EF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19C966C9">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7FACFFB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574EC70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459F56AB">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21EB5F8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64CA56AE">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22FE1086">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69681D34">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6886EDD1">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2FB1D98D">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7979FDBC">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59653A03">
      <w:pPr>
        <w:autoSpaceDE w:val="0"/>
        <w:autoSpaceDN w:val="0"/>
        <w:adjustRightInd w:val="0"/>
        <w:spacing w:line="360" w:lineRule="auto"/>
        <w:ind w:firstLine="420" w:firstLineChars="200"/>
        <w:rPr>
          <w:rFonts w:ascii="宋体" w:hAnsi="宋体" w:eastAsia="宋体" w:cs="宋体"/>
          <w:color w:val="auto"/>
          <w:szCs w:val="24"/>
          <w:highlight w:val="none"/>
        </w:rPr>
      </w:pPr>
    </w:p>
    <w:p w14:paraId="1ACCD79C">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4DE5D469">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05A66B5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70" w:name="_Toc140596935"/>
      <w:bookmarkStart w:id="571" w:name="_Toc102860424"/>
      <w:bookmarkStart w:id="572" w:name="_Toc4495"/>
      <w:bookmarkStart w:id="573" w:name="_Toc3711"/>
      <w:bookmarkStart w:id="574" w:name="_Toc94107216"/>
      <w:bookmarkStart w:id="575" w:name="_Toc18680"/>
      <w:bookmarkStart w:id="576" w:name="_Toc102860080"/>
      <w:bookmarkStart w:id="577" w:name="_Toc142508375"/>
      <w:bookmarkStart w:id="578" w:name="_Toc104991882"/>
      <w:bookmarkStart w:id="579" w:name="_Toc533708128"/>
      <w:bookmarkStart w:id="580" w:name="_Toc1977733"/>
      <w:bookmarkStart w:id="581" w:name="_Toc486167715"/>
      <w:bookmarkStart w:id="582"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70"/>
      <w:bookmarkEnd w:id="571"/>
      <w:bookmarkEnd w:id="572"/>
      <w:bookmarkEnd w:id="573"/>
      <w:bookmarkEnd w:id="574"/>
      <w:bookmarkEnd w:id="575"/>
      <w:bookmarkEnd w:id="576"/>
      <w:bookmarkEnd w:id="577"/>
      <w:bookmarkEnd w:id="578"/>
    </w:p>
    <w:p w14:paraId="066083B4">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5063A9C6">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0D33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76D47B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07A5EAE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0FB211D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113B558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1F97DC7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3EB1EB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CD4410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17F967CA">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E647E25">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189BF9BA">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3E3DA318">
            <w:pPr>
              <w:autoSpaceDE w:val="0"/>
              <w:autoSpaceDN w:val="0"/>
              <w:adjustRightInd w:val="0"/>
              <w:spacing w:line="360" w:lineRule="auto"/>
              <w:jc w:val="center"/>
              <w:rPr>
                <w:rFonts w:ascii="宋体" w:hAnsi="宋体" w:eastAsia="宋体" w:cs="宋体"/>
                <w:color w:val="auto"/>
                <w:kern w:val="0"/>
                <w:szCs w:val="21"/>
                <w:highlight w:val="none"/>
              </w:rPr>
            </w:pPr>
          </w:p>
        </w:tc>
      </w:tr>
      <w:tr w14:paraId="0E9FB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6A1E62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2D524E25">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4D198BB7">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091BDD06">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3288069B">
            <w:pPr>
              <w:autoSpaceDE w:val="0"/>
              <w:autoSpaceDN w:val="0"/>
              <w:adjustRightInd w:val="0"/>
              <w:spacing w:line="360" w:lineRule="auto"/>
              <w:jc w:val="center"/>
              <w:rPr>
                <w:rFonts w:ascii="宋体" w:hAnsi="宋体" w:eastAsia="宋体" w:cs="宋体"/>
                <w:color w:val="auto"/>
                <w:kern w:val="0"/>
                <w:szCs w:val="21"/>
                <w:highlight w:val="none"/>
              </w:rPr>
            </w:pPr>
          </w:p>
        </w:tc>
      </w:tr>
      <w:tr w14:paraId="5085D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E2ED09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46F015E2">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E80612F">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26EB3208">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CBF63E2">
            <w:pPr>
              <w:autoSpaceDE w:val="0"/>
              <w:autoSpaceDN w:val="0"/>
              <w:adjustRightInd w:val="0"/>
              <w:spacing w:line="360" w:lineRule="auto"/>
              <w:jc w:val="center"/>
              <w:rPr>
                <w:rFonts w:ascii="宋体" w:hAnsi="宋体" w:eastAsia="宋体" w:cs="宋体"/>
                <w:color w:val="auto"/>
                <w:kern w:val="0"/>
                <w:szCs w:val="21"/>
                <w:highlight w:val="none"/>
              </w:rPr>
            </w:pPr>
          </w:p>
        </w:tc>
      </w:tr>
      <w:tr w14:paraId="78EE7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F7A2E9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24395403">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2A7E56BE">
            <w:pPr>
              <w:autoSpaceDE w:val="0"/>
              <w:autoSpaceDN w:val="0"/>
              <w:adjustRightInd w:val="0"/>
              <w:spacing w:line="360" w:lineRule="auto"/>
              <w:jc w:val="center"/>
              <w:rPr>
                <w:rFonts w:ascii="宋体" w:hAnsi="宋体" w:eastAsia="宋体" w:cs="宋体"/>
                <w:color w:val="auto"/>
                <w:kern w:val="0"/>
                <w:szCs w:val="21"/>
                <w:highlight w:val="none"/>
              </w:rPr>
            </w:pPr>
          </w:p>
        </w:tc>
      </w:tr>
    </w:tbl>
    <w:p w14:paraId="47FF84D6">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0BAB22D5">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783E5A9C">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56916BED">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1CCE28D7">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79"/>
    <w:bookmarkEnd w:id="580"/>
    <w:bookmarkEnd w:id="581"/>
    <w:bookmarkEnd w:id="582"/>
    <w:p w14:paraId="2813171A">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583" w:name="_Toc142508376"/>
      <w:bookmarkStart w:id="584" w:name="_Toc739_WPSOffice_Level2"/>
      <w:bookmarkStart w:id="585" w:name="_Toc15551"/>
      <w:bookmarkStart w:id="586" w:name="_Toc102860425"/>
      <w:bookmarkStart w:id="587" w:name="_Toc94107217"/>
      <w:bookmarkStart w:id="588" w:name="_Toc486167716"/>
      <w:bookmarkStart w:id="589" w:name="_Toc533708130"/>
      <w:bookmarkStart w:id="590" w:name="_Toc18705"/>
      <w:bookmarkStart w:id="591" w:name="_Toc1977736"/>
      <w:bookmarkStart w:id="592" w:name="_Toc20034"/>
      <w:bookmarkStart w:id="593" w:name="_Toc104991883"/>
      <w:bookmarkStart w:id="594" w:name="_Toc102860081"/>
      <w:bookmarkStart w:id="595" w:name="_Toc140596936"/>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83"/>
      <w:bookmarkEnd w:id="584"/>
      <w:bookmarkEnd w:id="585"/>
      <w:bookmarkEnd w:id="586"/>
      <w:bookmarkEnd w:id="587"/>
      <w:bookmarkEnd w:id="588"/>
      <w:bookmarkEnd w:id="589"/>
      <w:bookmarkEnd w:id="590"/>
      <w:bookmarkEnd w:id="591"/>
      <w:bookmarkEnd w:id="592"/>
      <w:bookmarkEnd w:id="593"/>
      <w:bookmarkEnd w:id="594"/>
      <w:bookmarkEnd w:id="595"/>
    </w:p>
    <w:p w14:paraId="3ED6CDF1">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96" w:name="_Toc26412_WPSOffice_Level3"/>
      <w:r>
        <w:rPr>
          <w:rFonts w:hint="eastAsia" w:ascii="宋体" w:hAnsi="宋体" w:eastAsia="宋体" w:cs="宋体"/>
          <w:b/>
          <w:bCs/>
          <w:color w:val="auto"/>
          <w:kern w:val="0"/>
          <w:sz w:val="28"/>
          <w:szCs w:val="30"/>
          <w:highlight w:val="none"/>
          <w:lang w:val="zh-CN"/>
        </w:rPr>
        <w:t>东莞市石鼓净水有限公司黄江二期生化池曝气系统重置采购项目合同条款偏离表</w:t>
      </w:r>
      <w:bookmarkEnd w:id="596"/>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002A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433E93F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7AE8270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6C4D8A7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727E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696CCF64">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24FF20B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6CA13A1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04C828D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0417A7F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60EF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2E49E6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08F3A46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311E0EDF">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合同项目</w:t>
            </w:r>
          </w:p>
        </w:tc>
        <w:tc>
          <w:tcPr>
            <w:tcW w:w="1346" w:type="dxa"/>
            <w:vAlign w:val="center"/>
          </w:tcPr>
          <w:p w14:paraId="350BAEA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FF72E46">
            <w:pPr>
              <w:autoSpaceDE w:val="0"/>
              <w:autoSpaceDN w:val="0"/>
              <w:adjustRightInd w:val="0"/>
              <w:spacing w:line="400" w:lineRule="exact"/>
              <w:jc w:val="center"/>
              <w:rPr>
                <w:rFonts w:ascii="宋体" w:hAnsi="宋体" w:eastAsia="宋体" w:cs="宋体"/>
                <w:color w:val="auto"/>
                <w:kern w:val="0"/>
                <w:szCs w:val="21"/>
                <w:highlight w:val="none"/>
              </w:rPr>
            </w:pPr>
          </w:p>
        </w:tc>
      </w:tr>
      <w:tr w14:paraId="6050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3DAC28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6CAA4AA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w:t>
            </w:r>
          </w:p>
        </w:tc>
        <w:tc>
          <w:tcPr>
            <w:tcW w:w="3055" w:type="dxa"/>
            <w:vAlign w:val="center"/>
          </w:tcPr>
          <w:p w14:paraId="4B783C0B">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合同价款及销项税额</w:t>
            </w:r>
          </w:p>
        </w:tc>
        <w:tc>
          <w:tcPr>
            <w:tcW w:w="1346" w:type="dxa"/>
            <w:vAlign w:val="center"/>
          </w:tcPr>
          <w:p w14:paraId="3310E4D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FF77A04">
            <w:pPr>
              <w:autoSpaceDE w:val="0"/>
              <w:autoSpaceDN w:val="0"/>
              <w:adjustRightInd w:val="0"/>
              <w:spacing w:line="400" w:lineRule="exact"/>
              <w:jc w:val="center"/>
              <w:rPr>
                <w:rFonts w:ascii="宋体" w:hAnsi="宋体" w:eastAsia="宋体" w:cs="宋体"/>
                <w:color w:val="auto"/>
                <w:kern w:val="0"/>
                <w:szCs w:val="21"/>
                <w:highlight w:val="none"/>
              </w:rPr>
            </w:pPr>
          </w:p>
        </w:tc>
      </w:tr>
      <w:tr w14:paraId="55F1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8938E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4184985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w:t>
            </w:r>
          </w:p>
        </w:tc>
        <w:tc>
          <w:tcPr>
            <w:tcW w:w="3055" w:type="dxa"/>
            <w:vAlign w:val="center"/>
          </w:tcPr>
          <w:p w14:paraId="2E92B28D">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付款方式</w:t>
            </w:r>
          </w:p>
        </w:tc>
        <w:tc>
          <w:tcPr>
            <w:tcW w:w="1346" w:type="dxa"/>
            <w:vAlign w:val="center"/>
          </w:tcPr>
          <w:p w14:paraId="6453924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C651EE6">
            <w:pPr>
              <w:autoSpaceDE w:val="0"/>
              <w:autoSpaceDN w:val="0"/>
              <w:adjustRightInd w:val="0"/>
              <w:spacing w:line="400" w:lineRule="exact"/>
              <w:jc w:val="center"/>
              <w:rPr>
                <w:rFonts w:ascii="宋体" w:hAnsi="宋体" w:eastAsia="宋体" w:cs="宋体"/>
                <w:color w:val="auto"/>
                <w:kern w:val="0"/>
                <w:szCs w:val="21"/>
                <w:highlight w:val="none"/>
              </w:rPr>
            </w:pPr>
          </w:p>
        </w:tc>
      </w:tr>
      <w:tr w14:paraId="6287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4A5D2F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5F8F22D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第四条</w:t>
            </w:r>
          </w:p>
        </w:tc>
        <w:tc>
          <w:tcPr>
            <w:tcW w:w="3055" w:type="dxa"/>
            <w:vAlign w:val="center"/>
          </w:tcPr>
          <w:p w14:paraId="09E1769D">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合同组成</w:t>
            </w:r>
          </w:p>
        </w:tc>
        <w:tc>
          <w:tcPr>
            <w:tcW w:w="1346" w:type="dxa"/>
            <w:vAlign w:val="center"/>
          </w:tcPr>
          <w:p w14:paraId="7E1D367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0936F21">
            <w:pPr>
              <w:autoSpaceDE w:val="0"/>
              <w:autoSpaceDN w:val="0"/>
              <w:adjustRightInd w:val="0"/>
              <w:spacing w:line="400" w:lineRule="exact"/>
              <w:jc w:val="center"/>
              <w:rPr>
                <w:rFonts w:ascii="宋体" w:hAnsi="宋体" w:eastAsia="宋体" w:cs="宋体"/>
                <w:color w:val="auto"/>
                <w:kern w:val="0"/>
                <w:szCs w:val="21"/>
                <w:highlight w:val="none"/>
              </w:rPr>
            </w:pPr>
          </w:p>
        </w:tc>
      </w:tr>
      <w:tr w14:paraId="7AE7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DFAC98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7AF747D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w:t>
            </w:r>
          </w:p>
        </w:tc>
        <w:tc>
          <w:tcPr>
            <w:tcW w:w="3055" w:type="dxa"/>
            <w:vAlign w:val="center"/>
          </w:tcPr>
          <w:p w14:paraId="61C018E9">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技术要求</w:t>
            </w:r>
          </w:p>
        </w:tc>
        <w:tc>
          <w:tcPr>
            <w:tcW w:w="1346" w:type="dxa"/>
            <w:vAlign w:val="center"/>
          </w:tcPr>
          <w:p w14:paraId="1EC93FD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D722DE8">
            <w:pPr>
              <w:autoSpaceDE w:val="0"/>
              <w:autoSpaceDN w:val="0"/>
              <w:adjustRightInd w:val="0"/>
              <w:spacing w:line="400" w:lineRule="exact"/>
              <w:jc w:val="center"/>
              <w:rPr>
                <w:rFonts w:ascii="宋体" w:hAnsi="宋体" w:eastAsia="宋体" w:cs="宋体"/>
                <w:color w:val="auto"/>
                <w:kern w:val="0"/>
                <w:szCs w:val="21"/>
                <w:highlight w:val="none"/>
              </w:rPr>
            </w:pPr>
          </w:p>
        </w:tc>
      </w:tr>
      <w:tr w14:paraId="2F5F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F4DE2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4A514AA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条</w:t>
            </w:r>
          </w:p>
        </w:tc>
        <w:tc>
          <w:tcPr>
            <w:tcW w:w="3055" w:type="dxa"/>
            <w:vAlign w:val="center"/>
          </w:tcPr>
          <w:p w14:paraId="68F2E3A0">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质量保证、工厂监造和出厂试验</w:t>
            </w:r>
          </w:p>
        </w:tc>
        <w:tc>
          <w:tcPr>
            <w:tcW w:w="1346" w:type="dxa"/>
            <w:vAlign w:val="center"/>
          </w:tcPr>
          <w:p w14:paraId="3392B4D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CA4B016">
            <w:pPr>
              <w:autoSpaceDE w:val="0"/>
              <w:autoSpaceDN w:val="0"/>
              <w:adjustRightInd w:val="0"/>
              <w:spacing w:line="400" w:lineRule="exact"/>
              <w:jc w:val="center"/>
              <w:rPr>
                <w:rFonts w:ascii="宋体" w:hAnsi="宋体" w:eastAsia="宋体" w:cs="宋体"/>
                <w:color w:val="auto"/>
                <w:kern w:val="0"/>
                <w:szCs w:val="21"/>
                <w:highlight w:val="none"/>
              </w:rPr>
            </w:pPr>
          </w:p>
        </w:tc>
      </w:tr>
      <w:tr w14:paraId="1670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7AB42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54ECAA0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w:t>
            </w:r>
          </w:p>
        </w:tc>
        <w:tc>
          <w:tcPr>
            <w:tcW w:w="3055" w:type="dxa"/>
            <w:vAlign w:val="center"/>
          </w:tcPr>
          <w:p w14:paraId="01363E2E">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施工安全及其他要求</w:t>
            </w:r>
          </w:p>
        </w:tc>
        <w:tc>
          <w:tcPr>
            <w:tcW w:w="1346" w:type="dxa"/>
            <w:vAlign w:val="center"/>
          </w:tcPr>
          <w:p w14:paraId="43FD882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B844B62">
            <w:pPr>
              <w:autoSpaceDE w:val="0"/>
              <w:autoSpaceDN w:val="0"/>
              <w:adjustRightInd w:val="0"/>
              <w:spacing w:line="400" w:lineRule="exact"/>
              <w:jc w:val="center"/>
              <w:rPr>
                <w:rFonts w:ascii="宋体" w:hAnsi="宋体" w:eastAsia="宋体" w:cs="宋体"/>
                <w:color w:val="auto"/>
                <w:kern w:val="0"/>
                <w:szCs w:val="21"/>
                <w:highlight w:val="none"/>
              </w:rPr>
            </w:pPr>
          </w:p>
        </w:tc>
      </w:tr>
      <w:tr w14:paraId="25B9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29636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1DFEC5B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第八条</w:t>
            </w:r>
          </w:p>
        </w:tc>
        <w:tc>
          <w:tcPr>
            <w:tcW w:w="3055" w:type="dxa"/>
            <w:vAlign w:val="center"/>
          </w:tcPr>
          <w:p w14:paraId="0C4BD066">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包装、运输</w:t>
            </w:r>
          </w:p>
        </w:tc>
        <w:tc>
          <w:tcPr>
            <w:tcW w:w="1346" w:type="dxa"/>
            <w:vAlign w:val="center"/>
          </w:tcPr>
          <w:p w14:paraId="01ABA83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E3DDF40">
            <w:pPr>
              <w:autoSpaceDE w:val="0"/>
              <w:autoSpaceDN w:val="0"/>
              <w:adjustRightInd w:val="0"/>
              <w:spacing w:line="400" w:lineRule="exact"/>
              <w:jc w:val="center"/>
              <w:rPr>
                <w:rFonts w:ascii="宋体" w:hAnsi="宋体" w:eastAsia="宋体" w:cs="宋体"/>
                <w:color w:val="auto"/>
                <w:kern w:val="0"/>
                <w:szCs w:val="21"/>
                <w:highlight w:val="none"/>
              </w:rPr>
            </w:pPr>
          </w:p>
        </w:tc>
      </w:tr>
      <w:tr w14:paraId="121D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87F0A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557B1EB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第九条</w:t>
            </w:r>
          </w:p>
        </w:tc>
        <w:tc>
          <w:tcPr>
            <w:tcW w:w="3055" w:type="dxa"/>
            <w:vAlign w:val="center"/>
          </w:tcPr>
          <w:p w14:paraId="29FA0712">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保险</w:t>
            </w:r>
          </w:p>
        </w:tc>
        <w:tc>
          <w:tcPr>
            <w:tcW w:w="1346" w:type="dxa"/>
            <w:vAlign w:val="center"/>
          </w:tcPr>
          <w:p w14:paraId="0F51427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4949292">
            <w:pPr>
              <w:autoSpaceDE w:val="0"/>
              <w:autoSpaceDN w:val="0"/>
              <w:adjustRightInd w:val="0"/>
              <w:spacing w:line="400" w:lineRule="exact"/>
              <w:jc w:val="center"/>
              <w:rPr>
                <w:rFonts w:ascii="宋体" w:hAnsi="宋体" w:eastAsia="宋体" w:cs="宋体"/>
                <w:color w:val="auto"/>
                <w:kern w:val="0"/>
                <w:szCs w:val="21"/>
                <w:highlight w:val="none"/>
              </w:rPr>
            </w:pPr>
          </w:p>
        </w:tc>
      </w:tr>
      <w:tr w14:paraId="3586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05EAF6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2B8C710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第十条</w:t>
            </w:r>
          </w:p>
        </w:tc>
        <w:tc>
          <w:tcPr>
            <w:tcW w:w="3055" w:type="dxa"/>
            <w:vAlign w:val="center"/>
          </w:tcPr>
          <w:p w14:paraId="33396936">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货物的交付</w:t>
            </w:r>
          </w:p>
        </w:tc>
        <w:tc>
          <w:tcPr>
            <w:tcW w:w="1346" w:type="dxa"/>
            <w:vAlign w:val="center"/>
          </w:tcPr>
          <w:p w14:paraId="50DC933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9BF4962">
            <w:pPr>
              <w:autoSpaceDE w:val="0"/>
              <w:autoSpaceDN w:val="0"/>
              <w:adjustRightInd w:val="0"/>
              <w:spacing w:line="400" w:lineRule="exact"/>
              <w:jc w:val="center"/>
              <w:rPr>
                <w:rFonts w:ascii="宋体" w:hAnsi="宋体" w:eastAsia="宋体" w:cs="宋体"/>
                <w:color w:val="auto"/>
                <w:kern w:val="0"/>
                <w:szCs w:val="21"/>
                <w:highlight w:val="none"/>
              </w:rPr>
            </w:pPr>
          </w:p>
        </w:tc>
      </w:tr>
      <w:tr w14:paraId="3A68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82CC3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325F48A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第十一条</w:t>
            </w:r>
          </w:p>
        </w:tc>
        <w:tc>
          <w:tcPr>
            <w:tcW w:w="3055" w:type="dxa"/>
            <w:vAlign w:val="center"/>
          </w:tcPr>
          <w:p w14:paraId="2F8CEBC4">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安装、调试</w:t>
            </w:r>
          </w:p>
        </w:tc>
        <w:tc>
          <w:tcPr>
            <w:tcW w:w="1346" w:type="dxa"/>
            <w:vAlign w:val="center"/>
          </w:tcPr>
          <w:p w14:paraId="0A9D094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235171D">
            <w:pPr>
              <w:autoSpaceDE w:val="0"/>
              <w:autoSpaceDN w:val="0"/>
              <w:adjustRightInd w:val="0"/>
              <w:spacing w:line="400" w:lineRule="exact"/>
              <w:jc w:val="center"/>
              <w:rPr>
                <w:rFonts w:ascii="宋体" w:hAnsi="宋体" w:eastAsia="宋体" w:cs="宋体"/>
                <w:color w:val="auto"/>
                <w:kern w:val="0"/>
                <w:szCs w:val="21"/>
                <w:highlight w:val="none"/>
              </w:rPr>
            </w:pPr>
          </w:p>
        </w:tc>
      </w:tr>
      <w:tr w14:paraId="05C6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D6E63C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2D24F4D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第十二条</w:t>
            </w:r>
          </w:p>
        </w:tc>
        <w:tc>
          <w:tcPr>
            <w:tcW w:w="3055" w:type="dxa"/>
            <w:vAlign w:val="center"/>
          </w:tcPr>
          <w:p w14:paraId="391C8E0F">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验收</w:t>
            </w:r>
          </w:p>
        </w:tc>
        <w:tc>
          <w:tcPr>
            <w:tcW w:w="1346" w:type="dxa"/>
            <w:vAlign w:val="center"/>
          </w:tcPr>
          <w:p w14:paraId="56B7589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C0A8D77">
            <w:pPr>
              <w:autoSpaceDE w:val="0"/>
              <w:autoSpaceDN w:val="0"/>
              <w:adjustRightInd w:val="0"/>
              <w:spacing w:line="400" w:lineRule="exact"/>
              <w:jc w:val="center"/>
              <w:rPr>
                <w:rFonts w:ascii="宋体" w:hAnsi="宋体" w:eastAsia="宋体" w:cs="宋体"/>
                <w:color w:val="auto"/>
                <w:kern w:val="0"/>
                <w:szCs w:val="21"/>
                <w:highlight w:val="none"/>
              </w:rPr>
            </w:pPr>
          </w:p>
        </w:tc>
      </w:tr>
      <w:tr w14:paraId="3834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91945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7CFABFB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第十三条</w:t>
            </w:r>
          </w:p>
        </w:tc>
        <w:tc>
          <w:tcPr>
            <w:tcW w:w="3055" w:type="dxa"/>
            <w:vAlign w:val="center"/>
          </w:tcPr>
          <w:p w14:paraId="48FAA37A">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权利保证</w:t>
            </w:r>
          </w:p>
        </w:tc>
        <w:tc>
          <w:tcPr>
            <w:tcW w:w="1346" w:type="dxa"/>
            <w:vAlign w:val="center"/>
          </w:tcPr>
          <w:p w14:paraId="652510D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31C4C63">
            <w:pPr>
              <w:autoSpaceDE w:val="0"/>
              <w:autoSpaceDN w:val="0"/>
              <w:adjustRightInd w:val="0"/>
              <w:spacing w:line="400" w:lineRule="exact"/>
              <w:jc w:val="center"/>
              <w:rPr>
                <w:rFonts w:ascii="宋体" w:hAnsi="宋体" w:eastAsia="宋体" w:cs="宋体"/>
                <w:color w:val="auto"/>
                <w:kern w:val="0"/>
                <w:szCs w:val="21"/>
                <w:highlight w:val="none"/>
              </w:rPr>
            </w:pPr>
          </w:p>
        </w:tc>
      </w:tr>
      <w:tr w14:paraId="0F3A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5B8FE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7D7D0BE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第十四条</w:t>
            </w:r>
          </w:p>
        </w:tc>
        <w:tc>
          <w:tcPr>
            <w:tcW w:w="3055" w:type="dxa"/>
            <w:vAlign w:val="center"/>
          </w:tcPr>
          <w:p w14:paraId="351C21E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质量保证及售后服务</w:t>
            </w:r>
          </w:p>
        </w:tc>
        <w:tc>
          <w:tcPr>
            <w:tcW w:w="1346" w:type="dxa"/>
            <w:vAlign w:val="center"/>
          </w:tcPr>
          <w:p w14:paraId="3FF27AA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FFFF14A">
            <w:pPr>
              <w:autoSpaceDE w:val="0"/>
              <w:autoSpaceDN w:val="0"/>
              <w:adjustRightInd w:val="0"/>
              <w:spacing w:line="400" w:lineRule="exact"/>
              <w:jc w:val="center"/>
              <w:rPr>
                <w:rFonts w:ascii="宋体" w:hAnsi="宋体" w:eastAsia="宋体" w:cs="宋体"/>
                <w:color w:val="auto"/>
                <w:kern w:val="0"/>
                <w:szCs w:val="21"/>
                <w:highlight w:val="none"/>
              </w:rPr>
            </w:pPr>
          </w:p>
        </w:tc>
      </w:tr>
      <w:tr w14:paraId="4D66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8CB0D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64EB5C7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第十五条</w:t>
            </w:r>
          </w:p>
        </w:tc>
        <w:tc>
          <w:tcPr>
            <w:tcW w:w="3055" w:type="dxa"/>
            <w:vAlign w:val="center"/>
          </w:tcPr>
          <w:p w14:paraId="79D9006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393B11A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5CC1EFA">
            <w:pPr>
              <w:autoSpaceDE w:val="0"/>
              <w:autoSpaceDN w:val="0"/>
              <w:adjustRightInd w:val="0"/>
              <w:spacing w:line="400" w:lineRule="exact"/>
              <w:jc w:val="center"/>
              <w:rPr>
                <w:rFonts w:ascii="宋体" w:hAnsi="宋体" w:eastAsia="宋体" w:cs="宋体"/>
                <w:color w:val="auto"/>
                <w:kern w:val="0"/>
                <w:szCs w:val="21"/>
                <w:highlight w:val="none"/>
              </w:rPr>
            </w:pPr>
          </w:p>
        </w:tc>
      </w:tr>
      <w:tr w14:paraId="2FF0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70F96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0FA7B6F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第十六条</w:t>
            </w:r>
          </w:p>
        </w:tc>
        <w:tc>
          <w:tcPr>
            <w:tcW w:w="3055" w:type="dxa"/>
            <w:vAlign w:val="center"/>
          </w:tcPr>
          <w:p w14:paraId="5FEE68B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技术资料</w:t>
            </w:r>
          </w:p>
        </w:tc>
        <w:tc>
          <w:tcPr>
            <w:tcW w:w="1346" w:type="dxa"/>
            <w:vAlign w:val="center"/>
          </w:tcPr>
          <w:p w14:paraId="467653C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E83E1F2">
            <w:pPr>
              <w:autoSpaceDE w:val="0"/>
              <w:autoSpaceDN w:val="0"/>
              <w:adjustRightInd w:val="0"/>
              <w:spacing w:line="400" w:lineRule="exact"/>
              <w:jc w:val="center"/>
              <w:rPr>
                <w:rFonts w:ascii="宋体" w:hAnsi="宋体" w:eastAsia="宋体" w:cs="宋体"/>
                <w:color w:val="auto"/>
                <w:kern w:val="0"/>
                <w:szCs w:val="21"/>
                <w:highlight w:val="none"/>
              </w:rPr>
            </w:pPr>
          </w:p>
        </w:tc>
      </w:tr>
      <w:tr w14:paraId="6AE5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D5EA10">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74165B7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第十七条</w:t>
            </w:r>
          </w:p>
        </w:tc>
        <w:tc>
          <w:tcPr>
            <w:tcW w:w="3055" w:type="dxa"/>
            <w:vAlign w:val="center"/>
          </w:tcPr>
          <w:p w14:paraId="4F57904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w:t>
            </w:r>
          </w:p>
        </w:tc>
        <w:tc>
          <w:tcPr>
            <w:tcW w:w="1346" w:type="dxa"/>
            <w:vAlign w:val="center"/>
          </w:tcPr>
          <w:p w14:paraId="1C93435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4F26A6E">
            <w:pPr>
              <w:autoSpaceDE w:val="0"/>
              <w:autoSpaceDN w:val="0"/>
              <w:adjustRightInd w:val="0"/>
              <w:spacing w:line="400" w:lineRule="exact"/>
              <w:jc w:val="center"/>
              <w:rPr>
                <w:rFonts w:ascii="宋体" w:hAnsi="宋体" w:eastAsia="宋体" w:cs="宋体"/>
                <w:color w:val="auto"/>
                <w:kern w:val="0"/>
                <w:szCs w:val="21"/>
                <w:highlight w:val="none"/>
              </w:rPr>
            </w:pPr>
          </w:p>
        </w:tc>
      </w:tr>
      <w:tr w14:paraId="0747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6AFE8E3">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021C388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第十八条</w:t>
            </w:r>
          </w:p>
        </w:tc>
        <w:tc>
          <w:tcPr>
            <w:tcW w:w="3055" w:type="dxa"/>
            <w:vAlign w:val="center"/>
          </w:tcPr>
          <w:p w14:paraId="57A24DE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索赔</w:t>
            </w:r>
          </w:p>
        </w:tc>
        <w:tc>
          <w:tcPr>
            <w:tcW w:w="1346" w:type="dxa"/>
            <w:vAlign w:val="center"/>
          </w:tcPr>
          <w:p w14:paraId="3FF06C3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ADB9591">
            <w:pPr>
              <w:autoSpaceDE w:val="0"/>
              <w:autoSpaceDN w:val="0"/>
              <w:adjustRightInd w:val="0"/>
              <w:spacing w:line="400" w:lineRule="exact"/>
              <w:jc w:val="center"/>
              <w:rPr>
                <w:rFonts w:ascii="宋体" w:hAnsi="宋体" w:eastAsia="宋体" w:cs="宋体"/>
                <w:color w:val="auto"/>
                <w:kern w:val="0"/>
                <w:szCs w:val="21"/>
                <w:highlight w:val="none"/>
              </w:rPr>
            </w:pPr>
          </w:p>
        </w:tc>
      </w:tr>
      <w:tr w14:paraId="1BB5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54CBBD">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585F812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第十九条</w:t>
            </w:r>
          </w:p>
        </w:tc>
        <w:tc>
          <w:tcPr>
            <w:tcW w:w="3055" w:type="dxa"/>
            <w:vAlign w:val="center"/>
          </w:tcPr>
          <w:p w14:paraId="119F983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62C592D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C9CE273">
            <w:pPr>
              <w:autoSpaceDE w:val="0"/>
              <w:autoSpaceDN w:val="0"/>
              <w:adjustRightInd w:val="0"/>
              <w:spacing w:line="400" w:lineRule="exact"/>
              <w:jc w:val="center"/>
              <w:rPr>
                <w:rFonts w:ascii="宋体" w:hAnsi="宋体" w:eastAsia="宋体" w:cs="宋体"/>
                <w:color w:val="auto"/>
                <w:kern w:val="0"/>
                <w:szCs w:val="21"/>
                <w:highlight w:val="none"/>
              </w:rPr>
            </w:pPr>
          </w:p>
        </w:tc>
      </w:tr>
      <w:tr w14:paraId="4386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BCE89C1">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7DEE58C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第二十条</w:t>
            </w:r>
          </w:p>
        </w:tc>
        <w:tc>
          <w:tcPr>
            <w:tcW w:w="3055" w:type="dxa"/>
            <w:vAlign w:val="center"/>
          </w:tcPr>
          <w:p w14:paraId="53BC53A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1346" w:type="dxa"/>
            <w:vAlign w:val="center"/>
          </w:tcPr>
          <w:p w14:paraId="3206040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BD0CDB9">
            <w:pPr>
              <w:autoSpaceDE w:val="0"/>
              <w:autoSpaceDN w:val="0"/>
              <w:adjustRightInd w:val="0"/>
              <w:spacing w:line="400" w:lineRule="exact"/>
              <w:jc w:val="center"/>
              <w:rPr>
                <w:rFonts w:ascii="宋体" w:hAnsi="宋体" w:eastAsia="宋体" w:cs="宋体"/>
                <w:color w:val="auto"/>
                <w:kern w:val="0"/>
                <w:szCs w:val="21"/>
                <w:highlight w:val="none"/>
              </w:rPr>
            </w:pPr>
          </w:p>
        </w:tc>
      </w:tr>
      <w:tr w14:paraId="5287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BABEDB">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2FC8BFB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第二十一条</w:t>
            </w:r>
          </w:p>
        </w:tc>
        <w:tc>
          <w:tcPr>
            <w:tcW w:w="3055" w:type="dxa"/>
            <w:vAlign w:val="center"/>
          </w:tcPr>
          <w:p w14:paraId="06A3DDD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31BF54C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4ED15D1">
            <w:pPr>
              <w:autoSpaceDE w:val="0"/>
              <w:autoSpaceDN w:val="0"/>
              <w:adjustRightInd w:val="0"/>
              <w:spacing w:line="400" w:lineRule="exact"/>
              <w:jc w:val="center"/>
              <w:rPr>
                <w:rFonts w:ascii="宋体" w:hAnsi="宋体" w:eastAsia="宋体" w:cs="宋体"/>
                <w:color w:val="auto"/>
                <w:kern w:val="0"/>
                <w:szCs w:val="21"/>
                <w:highlight w:val="none"/>
              </w:rPr>
            </w:pPr>
          </w:p>
        </w:tc>
      </w:tr>
      <w:tr w14:paraId="2B2C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DE519A">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19E7C65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附件一</w:t>
            </w:r>
          </w:p>
        </w:tc>
        <w:tc>
          <w:tcPr>
            <w:tcW w:w="3055" w:type="dxa"/>
            <w:vAlign w:val="center"/>
          </w:tcPr>
          <w:p w14:paraId="2086122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7D00412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106D88A">
            <w:pPr>
              <w:autoSpaceDE w:val="0"/>
              <w:autoSpaceDN w:val="0"/>
              <w:adjustRightInd w:val="0"/>
              <w:spacing w:line="400" w:lineRule="exact"/>
              <w:jc w:val="center"/>
              <w:rPr>
                <w:rFonts w:ascii="宋体" w:hAnsi="宋体" w:eastAsia="宋体" w:cs="宋体"/>
                <w:color w:val="auto"/>
                <w:kern w:val="0"/>
                <w:szCs w:val="21"/>
                <w:highlight w:val="none"/>
              </w:rPr>
            </w:pPr>
          </w:p>
        </w:tc>
      </w:tr>
      <w:tr w14:paraId="2CDF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7274940">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7234BEB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附件二</w:t>
            </w:r>
          </w:p>
        </w:tc>
        <w:tc>
          <w:tcPr>
            <w:tcW w:w="3055" w:type="dxa"/>
            <w:vAlign w:val="center"/>
          </w:tcPr>
          <w:p w14:paraId="0F2C1F1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安全生产管理协议</w:t>
            </w:r>
          </w:p>
        </w:tc>
        <w:tc>
          <w:tcPr>
            <w:tcW w:w="1346" w:type="dxa"/>
            <w:vAlign w:val="center"/>
          </w:tcPr>
          <w:p w14:paraId="6476D70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AF4CE53">
            <w:pPr>
              <w:autoSpaceDE w:val="0"/>
              <w:autoSpaceDN w:val="0"/>
              <w:adjustRightInd w:val="0"/>
              <w:spacing w:line="400" w:lineRule="exact"/>
              <w:jc w:val="center"/>
              <w:rPr>
                <w:rFonts w:ascii="宋体" w:hAnsi="宋体" w:eastAsia="宋体" w:cs="宋体"/>
                <w:color w:val="auto"/>
                <w:kern w:val="0"/>
                <w:szCs w:val="21"/>
                <w:highlight w:val="none"/>
              </w:rPr>
            </w:pPr>
          </w:p>
        </w:tc>
      </w:tr>
      <w:tr w14:paraId="68D6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C72040C">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101F890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一</w:t>
            </w:r>
          </w:p>
        </w:tc>
        <w:tc>
          <w:tcPr>
            <w:tcW w:w="3055" w:type="dxa"/>
            <w:vAlign w:val="center"/>
          </w:tcPr>
          <w:p w14:paraId="1B5F3CD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154A1B9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25091E5">
            <w:pPr>
              <w:autoSpaceDE w:val="0"/>
              <w:autoSpaceDN w:val="0"/>
              <w:adjustRightInd w:val="0"/>
              <w:spacing w:line="400" w:lineRule="exact"/>
              <w:jc w:val="center"/>
              <w:rPr>
                <w:rFonts w:ascii="宋体" w:hAnsi="宋体" w:eastAsia="宋体" w:cs="宋体"/>
                <w:color w:val="auto"/>
                <w:kern w:val="0"/>
                <w:szCs w:val="21"/>
                <w:highlight w:val="none"/>
              </w:rPr>
            </w:pPr>
          </w:p>
        </w:tc>
      </w:tr>
      <w:tr w14:paraId="028F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264C7D8">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425" w:type="dxa"/>
            <w:vAlign w:val="center"/>
          </w:tcPr>
          <w:p w14:paraId="14E84FF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二</w:t>
            </w:r>
          </w:p>
        </w:tc>
        <w:tc>
          <w:tcPr>
            <w:tcW w:w="3055" w:type="dxa"/>
            <w:vAlign w:val="center"/>
          </w:tcPr>
          <w:p w14:paraId="35A4B4F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4DFDABE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E9E89C0">
            <w:pPr>
              <w:autoSpaceDE w:val="0"/>
              <w:autoSpaceDN w:val="0"/>
              <w:adjustRightInd w:val="0"/>
              <w:spacing w:line="400" w:lineRule="exact"/>
              <w:jc w:val="center"/>
              <w:rPr>
                <w:rFonts w:ascii="宋体" w:hAnsi="宋体" w:eastAsia="宋体" w:cs="宋体"/>
                <w:color w:val="auto"/>
                <w:kern w:val="0"/>
                <w:szCs w:val="21"/>
                <w:highlight w:val="none"/>
              </w:rPr>
            </w:pPr>
          </w:p>
        </w:tc>
      </w:tr>
      <w:tr w14:paraId="4E61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4A798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26</w:t>
            </w:r>
          </w:p>
        </w:tc>
        <w:tc>
          <w:tcPr>
            <w:tcW w:w="1425" w:type="dxa"/>
            <w:vAlign w:val="center"/>
          </w:tcPr>
          <w:p w14:paraId="1945359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三</w:t>
            </w:r>
          </w:p>
        </w:tc>
        <w:tc>
          <w:tcPr>
            <w:tcW w:w="3055" w:type="dxa"/>
            <w:vAlign w:val="center"/>
          </w:tcPr>
          <w:p w14:paraId="14308CC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692D91D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64DD62F">
            <w:pPr>
              <w:autoSpaceDE w:val="0"/>
              <w:autoSpaceDN w:val="0"/>
              <w:adjustRightInd w:val="0"/>
              <w:spacing w:line="400" w:lineRule="exact"/>
              <w:jc w:val="center"/>
              <w:rPr>
                <w:rFonts w:ascii="宋体" w:hAnsi="宋体" w:eastAsia="宋体" w:cs="宋体"/>
                <w:color w:val="auto"/>
                <w:kern w:val="0"/>
                <w:szCs w:val="21"/>
                <w:highlight w:val="none"/>
              </w:rPr>
            </w:pPr>
          </w:p>
        </w:tc>
      </w:tr>
    </w:tbl>
    <w:p w14:paraId="79C7534B">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70CE1DA">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BA9B047">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6578A90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0CFE9D0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7F8DA1E2">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1924B2B6">
      <w:pPr>
        <w:spacing w:line="360" w:lineRule="auto"/>
        <w:ind w:left="357" w:leftChars="-100" w:hanging="567" w:hangingChars="270"/>
        <w:rPr>
          <w:rFonts w:ascii="宋体" w:hAnsi="宋体" w:eastAsia="宋体" w:cs="宋体"/>
          <w:color w:val="auto"/>
          <w:szCs w:val="21"/>
          <w:highlight w:val="none"/>
        </w:rPr>
      </w:pPr>
    </w:p>
    <w:p w14:paraId="65E26743">
      <w:pPr>
        <w:spacing w:line="360" w:lineRule="auto"/>
        <w:ind w:left="357" w:leftChars="-100" w:hanging="567" w:hangingChars="270"/>
        <w:rPr>
          <w:rFonts w:ascii="宋体" w:hAnsi="宋体" w:eastAsia="宋体" w:cs="宋体"/>
          <w:color w:val="auto"/>
          <w:szCs w:val="21"/>
          <w:highlight w:val="none"/>
        </w:rPr>
      </w:pPr>
    </w:p>
    <w:p w14:paraId="784A9021">
      <w:pPr>
        <w:spacing w:line="360" w:lineRule="auto"/>
        <w:ind w:left="357" w:leftChars="-100" w:hanging="567" w:hangingChars="270"/>
        <w:rPr>
          <w:rFonts w:ascii="宋体" w:hAnsi="宋体" w:eastAsia="宋体" w:cs="宋体"/>
          <w:color w:val="auto"/>
          <w:szCs w:val="21"/>
          <w:highlight w:val="none"/>
        </w:rPr>
      </w:pPr>
    </w:p>
    <w:p w14:paraId="38D37072">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89C515C">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DD0A909">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97" w:name="_Toc102860426"/>
      <w:bookmarkStart w:id="598" w:name="_Toc13348"/>
      <w:bookmarkStart w:id="599" w:name="_Toc2075"/>
      <w:bookmarkStart w:id="600" w:name="_Toc104991884"/>
      <w:bookmarkStart w:id="601" w:name="_Toc102860082"/>
      <w:bookmarkStart w:id="602" w:name="_Toc30268"/>
      <w:bookmarkStart w:id="603" w:name="_Toc94107218"/>
      <w:bookmarkStart w:id="604" w:name="_Toc140596937"/>
      <w:bookmarkStart w:id="605" w:name="_Toc142508377"/>
      <w:bookmarkStart w:id="606" w:name="_Toc486167717"/>
      <w:bookmarkStart w:id="607" w:name="_Toc27980_WPSOffice_Level2"/>
      <w:r>
        <w:rPr>
          <w:rFonts w:hint="eastAsia" w:ascii="宋体" w:hAnsi="宋体" w:eastAsia="宋体" w:cs="宋体"/>
          <w:b/>
          <w:bCs/>
          <w:color w:val="auto"/>
          <w:kern w:val="0"/>
          <w:sz w:val="30"/>
          <w:szCs w:val="30"/>
          <w:highlight w:val="none"/>
          <w:lang w:val="en-US" w:eastAsia="zh-CN"/>
        </w:rPr>
        <w:t>九</w:t>
      </w:r>
      <w:r>
        <w:rPr>
          <w:rFonts w:hint="eastAsia" w:ascii="宋体" w:hAnsi="宋体" w:eastAsia="宋体" w:cs="宋体"/>
          <w:b/>
          <w:color w:val="auto"/>
          <w:kern w:val="0"/>
          <w:sz w:val="32"/>
          <w:szCs w:val="32"/>
          <w:highlight w:val="none"/>
        </w:rPr>
        <w:t>、业绩表格式</w:t>
      </w:r>
      <w:bookmarkEnd w:id="597"/>
      <w:bookmarkEnd w:id="598"/>
      <w:bookmarkEnd w:id="599"/>
      <w:bookmarkEnd w:id="600"/>
      <w:bookmarkEnd w:id="601"/>
      <w:bookmarkEnd w:id="602"/>
      <w:bookmarkEnd w:id="603"/>
      <w:bookmarkEnd w:id="604"/>
      <w:bookmarkEnd w:id="605"/>
    </w:p>
    <w:p w14:paraId="7A65C352">
      <w:pPr>
        <w:autoSpaceDE w:val="0"/>
        <w:autoSpaceDN w:val="0"/>
        <w:adjustRightInd w:val="0"/>
        <w:spacing w:line="360" w:lineRule="auto"/>
        <w:ind w:firstLine="0"/>
        <w:jc w:val="left"/>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en-US" w:eastAsia="zh-CN"/>
        </w:rPr>
        <w:t>9.1 投标人具有的投标品牌设备业绩</w:t>
      </w:r>
    </w:p>
    <w:p w14:paraId="4D8AF226">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zh-CN"/>
        </w:rPr>
        <w:t>2021年1月1日（合同签订日期为2021年1月1日或以后）至今投标人在国内具有的投标品牌的盘式微孔曝气器设备供货业绩表</w:t>
      </w:r>
    </w:p>
    <w:tbl>
      <w:tblPr>
        <w:tblStyle w:val="3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6"/>
        <w:gridCol w:w="816"/>
        <w:gridCol w:w="1060"/>
        <w:gridCol w:w="1036"/>
        <w:gridCol w:w="1347"/>
        <w:gridCol w:w="1347"/>
        <w:gridCol w:w="813"/>
        <w:gridCol w:w="747"/>
        <w:gridCol w:w="791"/>
        <w:gridCol w:w="1040"/>
        <w:gridCol w:w="683"/>
      </w:tblGrid>
      <w:tr w14:paraId="244FB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6F45156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393" w:type="pct"/>
            <w:tcBorders>
              <w:top w:val="single" w:color="auto" w:sz="4" w:space="0"/>
              <w:left w:val="single" w:color="auto" w:sz="4" w:space="0"/>
              <w:bottom w:val="single" w:color="auto" w:sz="4" w:space="0"/>
              <w:right w:val="single" w:color="auto" w:sz="4" w:space="0"/>
            </w:tcBorders>
            <w:vAlign w:val="center"/>
          </w:tcPr>
          <w:p w14:paraId="5AF4F54F">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6D0249C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511" w:type="pct"/>
            <w:tcBorders>
              <w:top w:val="single" w:color="auto" w:sz="4" w:space="0"/>
              <w:left w:val="single" w:color="auto" w:sz="4" w:space="0"/>
              <w:bottom w:val="single" w:color="auto" w:sz="4" w:space="0"/>
              <w:right w:val="single" w:color="auto" w:sz="4" w:space="0"/>
            </w:tcBorders>
            <w:vAlign w:val="center"/>
          </w:tcPr>
          <w:p w14:paraId="07E718FC">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499" w:type="pct"/>
            <w:tcBorders>
              <w:top w:val="single" w:color="auto" w:sz="4" w:space="0"/>
              <w:left w:val="single" w:color="auto" w:sz="4" w:space="0"/>
              <w:bottom w:val="single" w:color="auto" w:sz="4" w:space="0"/>
              <w:right w:val="single" w:color="auto" w:sz="4" w:space="0"/>
            </w:tcBorders>
            <w:vAlign w:val="center"/>
          </w:tcPr>
          <w:p w14:paraId="65284A78">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649" w:type="pct"/>
            <w:tcBorders>
              <w:top w:val="single" w:color="auto" w:sz="4" w:space="0"/>
              <w:left w:val="single" w:color="auto" w:sz="4" w:space="0"/>
              <w:bottom w:val="single" w:color="auto" w:sz="4" w:space="0"/>
              <w:right w:val="single" w:color="auto" w:sz="4" w:space="0"/>
            </w:tcBorders>
            <w:vAlign w:val="center"/>
          </w:tcPr>
          <w:p w14:paraId="318C1457">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649" w:type="pct"/>
            <w:tcBorders>
              <w:top w:val="single" w:color="auto" w:sz="4" w:space="0"/>
              <w:left w:val="single" w:color="auto" w:sz="4" w:space="0"/>
              <w:bottom w:val="single" w:color="auto" w:sz="4" w:space="0"/>
              <w:right w:val="single" w:color="auto" w:sz="4" w:space="0"/>
            </w:tcBorders>
            <w:vAlign w:val="center"/>
          </w:tcPr>
          <w:p w14:paraId="475C0E6D">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14:paraId="09CEC7A4">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14:paraId="08EA53A8">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360" w:type="pct"/>
            <w:tcBorders>
              <w:top w:val="single" w:color="auto" w:sz="4" w:space="0"/>
              <w:left w:val="single" w:color="auto" w:sz="4" w:space="0"/>
              <w:bottom w:val="single" w:color="auto" w:sz="4" w:space="0"/>
              <w:right w:val="single" w:color="auto" w:sz="4" w:space="0"/>
            </w:tcBorders>
            <w:vAlign w:val="center"/>
          </w:tcPr>
          <w:p w14:paraId="4F9602A4">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5838B9C2">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06316747">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743274F1">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7DCD669F">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77450F2B">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00F7A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0F18DF76">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393" w:type="pct"/>
            <w:tcBorders>
              <w:top w:val="single" w:color="auto" w:sz="4" w:space="0"/>
              <w:left w:val="single" w:color="auto" w:sz="4" w:space="0"/>
              <w:bottom w:val="single" w:color="auto" w:sz="4" w:space="0"/>
              <w:right w:val="single" w:color="auto" w:sz="4" w:space="0"/>
            </w:tcBorders>
            <w:vAlign w:val="center"/>
          </w:tcPr>
          <w:p w14:paraId="13E4D53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79964AE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294DA6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2DE9722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4C31B6B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1DB58D7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71B7FDD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6C44B0E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6AD4F19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437262FA">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3206C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327D7114">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393" w:type="pct"/>
            <w:tcBorders>
              <w:top w:val="single" w:color="auto" w:sz="4" w:space="0"/>
              <w:left w:val="single" w:color="auto" w:sz="4" w:space="0"/>
              <w:bottom w:val="single" w:color="auto" w:sz="4" w:space="0"/>
              <w:right w:val="single" w:color="auto" w:sz="4" w:space="0"/>
            </w:tcBorders>
            <w:vAlign w:val="center"/>
          </w:tcPr>
          <w:p w14:paraId="673E9B9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7DAB9B2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5FD7A7F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54C77B7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466BA9F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4CF839D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370C571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4C07AAF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5D04309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7053824C">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7693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17235B3A">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393" w:type="pct"/>
            <w:tcBorders>
              <w:top w:val="single" w:color="auto" w:sz="4" w:space="0"/>
              <w:left w:val="single" w:color="auto" w:sz="4" w:space="0"/>
              <w:bottom w:val="single" w:color="auto" w:sz="4" w:space="0"/>
              <w:right w:val="single" w:color="auto" w:sz="4" w:space="0"/>
            </w:tcBorders>
            <w:vAlign w:val="center"/>
          </w:tcPr>
          <w:p w14:paraId="30A56DD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78398BF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56FA43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014146E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2BF772B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539F832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2E67DE7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7A12021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1445D19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3E6C8219">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23C4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74C24143">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393" w:type="pct"/>
            <w:tcBorders>
              <w:top w:val="single" w:color="auto" w:sz="4" w:space="0"/>
              <w:left w:val="single" w:color="auto" w:sz="4" w:space="0"/>
              <w:bottom w:val="single" w:color="auto" w:sz="4" w:space="0"/>
              <w:right w:val="single" w:color="auto" w:sz="4" w:space="0"/>
            </w:tcBorders>
            <w:vAlign w:val="center"/>
          </w:tcPr>
          <w:p w14:paraId="5BC665F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3B7D2BB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28C402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67D7920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6DA9395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5548B08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62BDD92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18EA8B8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3D4B700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4F58F4A0">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1434DCD3">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0FC7BFEE">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35BA36FF">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宋体"/>
          <w:b/>
          <w:color w:val="auto"/>
          <w:sz w:val="21"/>
          <w:szCs w:val="21"/>
          <w:highlight w:val="none"/>
          <w:lang w:val="zh-CN"/>
        </w:rPr>
        <w:t>同一个单项合同的业绩可以同时在资格业绩和评分业绩重复放置；</w:t>
      </w:r>
      <w:r>
        <w:rPr>
          <w:rFonts w:hint="eastAsia" w:ascii="宋体" w:hAnsi="宋体" w:eastAsia="宋体" w:cs="宋体"/>
          <w:color w:val="auto"/>
          <w:kern w:val="2"/>
          <w:sz w:val="21"/>
          <w:highlight w:val="none"/>
          <w:lang w:val="zh-CN"/>
        </w:rPr>
        <w:t>此业绩表对应商务评审第</w:t>
      </w:r>
      <w:r>
        <w:rPr>
          <w:rFonts w:hint="eastAsia" w:ascii="宋体" w:hAnsi="宋体" w:eastAsia="宋体" w:cs="宋体"/>
          <w:color w:val="auto"/>
          <w:kern w:val="2"/>
          <w:sz w:val="21"/>
          <w:highlight w:val="none"/>
          <w:lang w:val="en-US" w:eastAsia="zh-CN"/>
        </w:rPr>
        <w:t>二</w:t>
      </w:r>
      <w:r>
        <w:rPr>
          <w:rFonts w:hint="eastAsia" w:ascii="宋体" w:hAnsi="宋体" w:eastAsia="宋体" w:cs="宋体"/>
          <w:color w:val="auto"/>
          <w:kern w:val="2"/>
          <w:sz w:val="21"/>
          <w:highlight w:val="none"/>
          <w:lang w:val="zh-CN"/>
        </w:rPr>
        <w:t>项业绩评审的第一类业绩；</w:t>
      </w:r>
    </w:p>
    <w:p w14:paraId="5DA45914">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w:t>
      </w:r>
      <w:r>
        <w:rPr>
          <w:rFonts w:hint="eastAsia" w:ascii="宋体" w:hAnsi="宋体" w:eastAsia="宋体" w:cs="宋体"/>
          <w:b/>
          <w:bCs/>
          <w:color w:val="auto"/>
          <w:sz w:val="21"/>
          <w:szCs w:val="21"/>
          <w:highlight w:val="none"/>
          <w:lang w:val="zh-CN"/>
        </w:rPr>
        <w:t>业绩须附合同复印件</w:t>
      </w:r>
      <w:r>
        <w:rPr>
          <w:rFonts w:hint="eastAsia" w:ascii="宋体" w:hAnsi="宋体" w:eastAsia="宋体" w:cs="宋体"/>
          <w:b/>
          <w:bCs/>
          <w:color w:val="auto"/>
          <w:sz w:val="21"/>
          <w:szCs w:val="21"/>
          <w:highlight w:val="none"/>
        </w:rPr>
        <w:t>，否则不得分</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rPr>
        <w:t>当本次投标人为投标品牌设备的制造商时，合同卖方可为投标人，也可为投标品牌设备的代理商/经销商；当本次投标人为经销商时，合同的卖方必须为本项目的投标人</w:t>
      </w:r>
      <w:r>
        <w:rPr>
          <w:rFonts w:hint="eastAsia" w:ascii="宋体" w:hAnsi="宋体" w:eastAsia="宋体" w:cs="宋体"/>
          <w:b/>
          <w:bCs/>
          <w:color w:val="auto"/>
          <w:sz w:val="21"/>
          <w:szCs w:val="21"/>
          <w:highlight w:val="none"/>
          <w:lang w:val="zh-CN"/>
        </w:rPr>
        <w:t>）；</w:t>
      </w:r>
    </w:p>
    <w:p w14:paraId="0ECBB054">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w:t>
      </w:r>
      <w:r>
        <w:rPr>
          <w:rFonts w:hint="eastAsia" w:ascii="宋体" w:hAnsi="宋体" w:eastAsia="宋体" w:cs="宋体"/>
          <w:b/>
          <w:bCs/>
          <w:color w:val="auto"/>
          <w:kern w:val="2"/>
          <w:sz w:val="21"/>
          <w:highlight w:val="none"/>
          <w:lang w:val="zh-CN"/>
        </w:rPr>
        <w:t>若合同无法反映评分条件（</w:t>
      </w:r>
      <w:r>
        <w:rPr>
          <w:rFonts w:hint="eastAsia" w:ascii="宋体" w:hAnsi="宋体" w:eastAsia="宋体" w:cs="宋体"/>
          <w:b/>
          <w:bCs/>
          <w:color w:val="auto"/>
          <w:sz w:val="21"/>
          <w:szCs w:val="21"/>
          <w:highlight w:val="none"/>
        </w:rPr>
        <w:t>合同签订日期为</w:t>
      </w:r>
      <w:r>
        <w:rPr>
          <w:rFonts w:hint="eastAsia" w:ascii="宋体" w:hAnsi="宋体" w:eastAsia="宋体" w:cs="宋体"/>
          <w:b/>
          <w:bCs/>
          <w:color w:val="auto"/>
          <w:sz w:val="21"/>
          <w:szCs w:val="21"/>
          <w:highlight w:val="none"/>
          <w:lang w:eastAsia="zh-CN"/>
        </w:rPr>
        <w:t>2021年1月1日</w:t>
      </w:r>
      <w:r>
        <w:rPr>
          <w:rFonts w:hint="eastAsia" w:ascii="宋体" w:hAnsi="宋体" w:eastAsia="宋体" w:cs="宋体"/>
          <w:b/>
          <w:bCs/>
          <w:color w:val="auto"/>
          <w:sz w:val="21"/>
          <w:szCs w:val="21"/>
          <w:highlight w:val="none"/>
        </w:rPr>
        <w:t>或以后，合同标的必须包含投标品牌的盘式微孔曝气器设备，合同金额满足评分要求</w:t>
      </w:r>
      <w:r>
        <w:rPr>
          <w:rFonts w:hint="eastAsia" w:ascii="宋体" w:hAnsi="宋体" w:eastAsia="宋体" w:cs="宋体"/>
          <w:b/>
          <w:bCs/>
          <w:color w:val="auto"/>
          <w:kern w:val="2"/>
          <w:sz w:val="21"/>
          <w:highlight w:val="none"/>
          <w:lang w:val="zh-CN"/>
        </w:rPr>
        <w:t>）的，还需提供</w:t>
      </w:r>
      <w:r>
        <w:rPr>
          <w:rFonts w:hint="eastAsia" w:ascii="宋体" w:hAnsi="宋体" w:eastAsia="宋体" w:cs="宋体"/>
          <w:b/>
          <w:bCs/>
          <w:color w:val="auto"/>
          <w:sz w:val="21"/>
          <w:szCs w:val="21"/>
          <w:highlight w:val="none"/>
        </w:rPr>
        <w:t>产品购买方出具的书面补充说明文件复印件作为辅助证明（补充说明文件复印件能显示购买方公章），否则不得分</w:t>
      </w:r>
      <w:r>
        <w:rPr>
          <w:rFonts w:hint="eastAsia" w:ascii="宋体" w:hAnsi="宋体" w:eastAsia="宋体" w:cs="宋体"/>
          <w:b/>
          <w:bCs/>
          <w:color w:val="auto"/>
          <w:kern w:val="2"/>
          <w:sz w:val="21"/>
          <w:highlight w:val="none"/>
          <w:lang w:val="zh-CN"/>
        </w:rPr>
        <w:t>；</w:t>
      </w:r>
    </w:p>
    <w:p w14:paraId="22774032">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4</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2FEDE90F">
      <w:pPr>
        <w:spacing w:line="360" w:lineRule="auto"/>
        <w:ind w:left="481" w:leftChars="-41" w:hanging="567" w:hangingChars="270"/>
        <w:jc w:val="left"/>
        <w:rPr>
          <w:rFonts w:hint="eastAsia" w:ascii="宋体" w:hAnsi="宋体" w:eastAsia="宋体" w:cs="Times New Roman"/>
          <w:color w:val="auto"/>
          <w:szCs w:val="24"/>
          <w:highlight w:val="none"/>
          <w:lang w:val="zh-CN" w:eastAsia="zh-CN"/>
        </w:rPr>
      </w:pPr>
      <w:r>
        <w:rPr>
          <w:rFonts w:hint="eastAsia" w:ascii="宋体" w:hAnsi="宋体" w:eastAsia="宋体" w:cs="Times New Roman"/>
          <w:color w:val="auto"/>
          <w:kern w:val="2"/>
          <w:szCs w:val="24"/>
          <w:highlight w:val="none"/>
          <w:lang w:val="zh-CN" w:eastAsia="zh-CN"/>
        </w:rPr>
        <w:t>（5）</w:t>
      </w:r>
      <w:r>
        <w:rPr>
          <w:rFonts w:hint="eastAsia" w:ascii="宋体" w:hAnsi="宋体" w:eastAsia="宋体" w:cs="Times New Roman"/>
          <w:b w:val="0"/>
          <w:bCs w:val="0"/>
          <w:color w:val="auto"/>
          <w:sz w:val="21"/>
          <w:szCs w:val="24"/>
          <w:highlight w:val="none"/>
          <w:lang w:val="zh-CN"/>
        </w:rPr>
        <w:t>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p w14:paraId="09D365E3">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5C41F8FA">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398F28FD">
      <w:pPr>
        <w:autoSpaceDE w:val="0"/>
        <w:autoSpaceDN w:val="0"/>
        <w:adjustRightInd w:val="0"/>
        <w:spacing w:line="360" w:lineRule="auto"/>
        <w:ind w:firstLine="5040" w:firstLineChars="2400"/>
        <w:jc w:val="left"/>
        <w:rPr>
          <w:rFonts w:ascii="宋体" w:hAnsi="宋体" w:eastAsia="宋体" w:cs="Times New Roman"/>
          <w:b/>
          <w:bCs/>
          <w:color w:val="auto"/>
          <w:sz w:val="30"/>
          <w:szCs w:val="30"/>
          <w:highlight w:val="none"/>
          <w:lang w:val="zh-CN"/>
        </w:rPr>
      </w:pPr>
      <w:r>
        <w:rPr>
          <w:rFonts w:hint="eastAsia" w:ascii="宋体" w:hAnsi="宋体" w:eastAsia="宋体" w:cs="Times New Roman"/>
          <w:color w:val="auto"/>
          <w:szCs w:val="24"/>
          <w:highlight w:val="none"/>
          <w:lang w:val="zh-CN"/>
        </w:rPr>
        <w:t>日期：   年   月   日</w:t>
      </w:r>
    </w:p>
    <w:bookmarkEnd w:id="606"/>
    <w:bookmarkEnd w:id="607"/>
    <w:p w14:paraId="0EB28DD1">
      <w:pPr>
        <w:spacing w:line="360" w:lineRule="auto"/>
        <w:ind w:firstLine="0"/>
        <w:jc w:val="left"/>
        <w:rPr>
          <w:rFonts w:hint="eastAsia" w:ascii="宋体" w:hAnsi="宋体" w:eastAsia="宋体" w:cs="Times New Roman"/>
          <w:b/>
          <w:bCs/>
          <w:color w:val="auto"/>
          <w:sz w:val="30"/>
          <w:szCs w:val="30"/>
          <w:highlight w:val="none"/>
          <w:lang w:val="en-US" w:eastAsia="zh-CN"/>
        </w:rPr>
      </w:pPr>
      <w:bookmarkStart w:id="608" w:name="_Toc94107220"/>
      <w:bookmarkStart w:id="609" w:name="_Toc102860427"/>
      <w:bookmarkStart w:id="610" w:name="_Toc140596938"/>
      <w:bookmarkStart w:id="611" w:name="_Toc142508378"/>
      <w:bookmarkStart w:id="612" w:name="_Toc104991885"/>
      <w:bookmarkStart w:id="613" w:name="_Toc18175_WPSOffice_Level2"/>
      <w:bookmarkStart w:id="614" w:name="_Toc102860083"/>
      <w:bookmarkStart w:id="615" w:name="_Toc1977737"/>
      <w:bookmarkStart w:id="616" w:name="_Toc11745"/>
      <w:bookmarkStart w:id="617" w:name="_Toc486167719"/>
      <w:bookmarkStart w:id="618" w:name="_Toc13822"/>
      <w:bookmarkStart w:id="619" w:name="_Toc533708132"/>
      <w:r>
        <w:rPr>
          <w:rFonts w:hint="eastAsia" w:ascii="宋体" w:hAnsi="宋体" w:eastAsia="宋体" w:cs="Times New Roman"/>
          <w:b/>
          <w:bCs/>
          <w:color w:val="auto"/>
          <w:sz w:val="30"/>
          <w:szCs w:val="30"/>
          <w:highlight w:val="none"/>
          <w:lang w:val="en-US" w:eastAsia="zh-CN"/>
        </w:rPr>
        <w:t>9.2 投标品牌设备业绩</w:t>
      </w:r>
    </w:p>
    <w:p w14:paraId="0641E116">
      <w:pPr>
        <w:spacing w:line="360" w:lineRule="auto"/>
        <w:ind w:firstLine="0"/>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2021年1月1日</w:t>
      </w:r>
      <w:r>
        <w:rPr>
          <w:rFonts w:hint="eastAsia" w:ascii="宋体" w:hAnsi="宋体" w:eastAsia="宋体" w:cs="Times New Roman"/>
          <w:b/>
          <w:bCs/>
          <w:color w:val="auto"/>
          <w:sz w:val="30"/>
          <w:szCs w:val="30"/>
          <w:highlight w:val="none"/>
          <w:lang w:val="zh-CN"/>
        </w:rPr>
        <w:t>（合同签订日期为</w:t>
      </w:r>
      <w:r>
        <w:rPr>
          <w:rFonts w:hint="eastAsia" w:ascii="宋体" w:hAnsi="宋体" w:eastAsia="宋体" w:cs="Times New Roman"/>
          <w:b/>
          <w:bCs/>
          <w:color w:val="auto"/>
          <w:sz w:val="30"/>
          <w:szCs w:val="30"/>
          <w:highlight w:val="none"/>
          <w:lang w:val="zh-CN" w:eastAsia="zh-CN"/>
        </w:rPr>
        <w:t>2021年1月1日</w:t>
      </w:r>
      <w:r>
        <w:rPr>
          <w:rFonts w:hint="eastAsia" w:ascii="宋体" w:hAnsi="宋体" w:eastAsia="宋体" w:cs="Times New Roman"/>
          <w:b/>
          <w:bCs/>
          <w:color w:val="auto"/>
          <w:sz w:val="30"/>
          <w:szCs w:val="30"/>
          <w:highlight w:val="none"/>
          <w:lang w:val="zh-CN"/>
        </w:rPr>
        <w:t>或以后）</w:t>
      </w:r>
      <w:r>
        <w:rPr>
          <w:rFonts w:hint="eastAsia" w:ascii="宋体" w:hAnsi="宋体" w:eastAsia="宋体" w:cs="宋体"/>
          <w:b/>
          <w:bCs/>
          <w:color w:val="auto"/>
          <w:kern w:val="2"/>
          <w:sz w:val="30"/>
          <w:szCs w:val="30"/>
          <w:highlight w:val="none"/>
          <w:lang w:val="zh-CN"/>
        </w:rPr>
        <w:t>至今</w:t>
      </w:r>
    </w:p>
    <w:p w14:paraId="6FB721CE">
      <w:pPr>
        <w:spacing w:line="360" w:lineRule="auto"/>
        <w:ind w:firstLine="0"/>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投标品牌的盘式微孔曝气器设备在国内</w:t>
      </w:r>
      <w:r>
        <w:rPr>
          <w:rFonts w:hint="eastAsia" w:ascii="宋体" w:hAnsi="宋体" w:eastAsia="宋体" w:cs="宋体"/>
          <w:b/>
          <w:bCs/>
          <w:color w:val="auto"/>
          <w:kern w:val="2"/>
          <w:sz w:val="30"/>
          <w:szCs w:val="30"/>
          <w:highlight w:val="none"/>
          <w:lang w:val="zh-CN" w:eastAsia="zh-CN"/>
        </w:rPr>
        <w:t>具有</w:t>
      </w:r>
      <w:r>
        <w:rPr>
          <w:rFonts w:hint="eastAsia" w:ascii="宋体" w:hAnsi="宋体" w:eastAsia="宋体" w:cs="宋体"/>
          <w:b/>
          <w:bCs/>
          <w:color w:val="auto"/>
          <w:kern w:val="2"/>
          <w:sz w:val="30"/>
          <w:szCs w:val="30"/>
          <w:highlight w:val="none"/>
          <w:lang w:val="zh-CN"/>
        </w:rPr>
        <w:t>的供货业绩表</w:t>
      </w:r>
    </w:p>
    <w:tbl>
      <w:tblPr>
        <w:tblStyle w:val="3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6"/>
        <w:gridCol w:w="685"/>
        <w:gridCol w:w="889"/>
        <w:gridCol w:w="866"/>
        <w:gridCol w:w="1130"/>
        <w:gridCol w:w="1130"/>
        <w:gridCol w:w="683"/>
        <w:gridCol w:w="629"/>
        <w:gridCol w:w="663"/>
        <w:gridCol w:w="875"/>
        <w:gridCol w:w="1056"/>
        <w:gridCol w:w="578"/>
      </w:tblGrid>
      <w:tr w14:paraId="46F28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6BC1EF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序号</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00A9FFE2">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w:t>
            </w:r>
          </w:p>
          <w:p w14:paraId="3DD006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名称</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11BDEAB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合同标的货物名称</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24CA45E5">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合同标的货物品牌</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AA921D7">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合同标的货物数量</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F0A9EA5">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单项合同</w:t>
            </w:r>
          </w:p>
          <w:p w14:paraId="7DB47A0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金额（单位：万元）</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703D0E1F">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合同期限</w:t>
            </w:r>
          </w:p>
        </w:tc>
        <w:tc>
          <w:tcPr>
            <w:tcW w:w="629" w:type="dxa"/>
            <w:tcBorders>
              <w:top w:val="single" w:color="auto" w:sz="4" w:space="0"/>
              <w:left w:val="single" w:color="auto" w:sz="4" w:space="0"/>
              <w:bottom w:val="single" w:color="auto" w:sz="4" w:space="0"/>
              <w:right w:val="single" w:color="auto" w:sz="4" w:space="0"/>
            </w:tcBorders>
            <w:noWrap w:val="0"/>
            <w:vAlign w:val="center"/>
          </w:tcPr>
          <w:p w14:paraId="656F9564">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签约</w:t>
            </w:r>
          </w:p>
          <w:p w14:paraId="4BD0DD8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日期</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00C2E31E">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完成</w:t>
            </w:r>
          </w:p>
          <w:p w14:paraId="180F83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情况</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01E22D2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买方单位联系人及电话</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CFC2DBE">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合同卖方（投标人或制造商）</w:t>
            </w:r>
          </w:p>
        </w:tc>
        <w:tc>
          <w:tcPr>
            <w:tcW w:w="578" w:type="dxa"/>
            <w:tcBorders>
              <w:top w:val="single" w:color="auto" w:sz="4" w:space="0"/>
              <w:left w:val="single" w:color="auto" w:sz="4" w:space="0"/>
              <w:bottom w:val="single" w:color="auto" w:sz="4" w:space="0"/>
              <w:right w:val="single" w:color="auto" w:sz="4" w:space="0"/>
            </w:tcBorders>
            <w:noWrap w:val="0"/>
            <w:vAlign w:val="center"/>
          </w:tcPr>
          <w:p w14:paraId="7FB5013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备注</w:t>
            </w:r>
          </w:p>
        </w:tc>
      </w:tr>
      <w:tr w14:paraId="2CD3E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47FF24D9">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308DEE39">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29B9972A">
            <w:pPr>
              <w:spacing w:line="360" w:lineRule="auto"/>
              <w:jc w:val="center"/>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358360C0">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A4627B8">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FA64A0D">
            <w:pPr>
              <w:spacing w:line="360" w:lineRule="auto"/>
              <w:jc w:val="center"/>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top"/>
          </w:tcPr>
          <w:p w14:paraId="3D8574B1">
            <w:pPr>
              <w:spacing w:line="360" w:lineRule="auto"/>
              <w:jc w:val="center"/>
              <w:rPr>
                <w:rFonts w:hint="eastAsia" w:ascii="宋体" w:hAnsi="宋体" w:eastAsia="宋体" w:cs="宋体"/>
                <w:color w:val="auto"/>
                <w:sz w:val="21"/>
                <w:szCs w:val="21"/>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1D5B0E46">
            <w:pPr>
              <w:spacing w:line="360" w:lineRule="auto"/>
              <w:jc w:val="center"/>
              <w:rPr>
                <w:rFonts w:hint="eastAsia" w:ascii="宋体" w:hAnsi="宋体" w:eastAsia="宋体" w:cs="宋体"/>
                <w:color w:val="auto"/>
                <w:sz w:val="21"/>
                <w:szCs w:val="21"/>
                <w:highlight w:val="none"/>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06ACB420">
            <w:pPr>
              <w:spacing w:line="360" w:lineRule="auto"/>
              <w:jc w:val="center"/>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538CE005">
            <w:pPr>
              <w:spacing w:line="360" w:lineRule="auto"/>
              <w:jc w:val="center"/>
              <w:rPr>
                <w:rFonts w:hint="eastAsia" w:ascii="宋体" w:hAnsi="宋体" w:eastAsia="宋体" w:cs="宋体"/>
                <w:color w:val="auto"/>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top"/>
          </w:tcPr>
          <w:p w14:paraId="32D9F9D6">
            <w:pPr>
              <w:spacing w:line="360" w:lineRule="auto"/>
              <w:jc w:val="center"/>
              <w:rPr>
                <w:rFonts w:hint="eastAsia" w:ascii="宋体" w:hAnsi="宋体" w:eastAsia="宋体" w:cs="宋体"/>
                <w:color w:val="auto"/>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noWrap w:val="0"/>
            <w:vAlign w:val="center"/>
          </w:tcPr>
          <w:p w14:paraId="1AB3BEE2">
            <w:pPr>
              <w:spacing w:line="360" w:lineRule="auto"/>
              <w:jc w:val="center"/>
              <w:rPr>
                <w:rFonts w:hint="eastAsia" w:ascii="宋体" w:hAnsi="宋体" w:eastAsia="宋体" w:cs="宋体"/>
                <w:color w:val="auto"/>
                <w:sz w:val="21"/>
                <w:szCs w:val="21"/>
                <w:highlight w:val="none"/>
              </w:rPr>
            </w:pPr>
          </w:p>
        </w:tc>
      </w:tr>
      <w:tr w14:paraId="264DD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54D109DC">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221F893A">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2E5A6C0B">
            <w:pPr>
              <w:spacing w:line="360" w:lineRule="auto"/>
              <w:jc w:val="center"/>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2FE3F1DB">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A52C1FD">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424C9B9">
            <w:pPr>
              <w:spacing w:line="360" w:lineRule="auto"/>
              <w:jc w:val="center"/>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top"/>
          </w:tcPr>
          <w:p w14:paraId="1059370B">
            <w:pPr>
              <w:spacing w:line="360" w:lineRule="auto"/>
              <w:jc w:val="center"/>
              <w:rPr>
                <w:rFonts w:hint="eastAsia" w:ascii="宋体" w:hAnsi="宋体" w:eastAsia="宋体" w:cs="宋体"/>
                <w:color w:val="auto"/>
                <w:sz w:val="21"/>
                <w:szCs w:val="21"/>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3590F4D7">
            <w:pPr>
              <w:spacing w:line="360" w:lineRule="auto"/>
              <w:jc w:val="center"/>
              <w:rPr>
                <w:rFonts w:hint="eastAsia" w:ascii="宋体" w:hAnsi="宋体" w:eastAsia="宋体" w:cs="宋体"/>
                <w:color w:val="auto"/>
                <w:sz w:val="21"/>
                <w:szCs w:val="21"/>
                <w:highlight w:val="none"/>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56A78DE6">
            <w:pPr>
              <w:spacing w:line="360" w:lineRule="auto"/>
              <w:jc w:val="center"/>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2FF922C2">
            <w:pPr>
              <w:spacing w:line="360" w:lineRule="auto"/>
              <w:jc w:val="center"/>
              <w:rPr>
                <w:rFonts w:hint="eastAsia" w:ascii="宋体" w:hAnsi="宋体" w:eastAsia="宋体" w:cs="宋体"/>
                <w:color w:val="auto"/>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top"/>
          </w:tcPr>
          <w:p w14:paraId="70D05C3C">
            <w:pPr>
              <w:spacing w:line="360" w:lineRule="auto"/>
              <w:jc w:val="center"/>
              <w:rPr>
                <w:rFonts w:hint="eastAsia" w:ascii="宋体" w:hAnsi="宋体" w:eastAsia="宋体" w:cs="宋体"/>
                <w:color w:val="auto"/>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noWrap w:val="0"/>
            <w:vAlign w:val="center"/>
          </w:tcPr>
          <w:p w14:paraId="5A0A0078">
            <w:pPr>
              <w:spacing w:line="360" w:lineRule="auto"/>
              <w:jc w:val="center"/>
              <w:rPr>
                <w:rFonts w:hint="eastAsia" w:ascii="宋体" w:hAnsi="宋体" w:eastAsia="宋体" w:cs="宋体"/>
                <w:color w:val="auto"/>
                <w:sz w:val="21"/>
                <w:szCs w:val="21"/>
                <w:highlight w:val="none"/>
              </w:rPr>
            </w:pPr>
          </w:p>
        </w:tc>
      </w:tr>
      <w:tr w14:paraId="11188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0FDF582">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5C6FCA37">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00F63075">
            <w:pPr>
              <w:spacing w:line="360" w:lineRule="auto"/>
              <w:jc w:val="center"/>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76E8C1E1">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6681BF4">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74C6E2A">
            <w:pPr>
              <w:spacing w:line="360" w:lineRule="auto"/>
              <w:jc w:val="center"/>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top"/>
          </w:tcPr>
          <w:p w14:paraId="784A5CCF">
            <w:pPr>
              <w:spacing w:line="360" w:lineRule="auto"/>
              <w:jc w:val="center"/>
              <w:rPr>
                <w:rFonts w:hint="eastAsia" w:ascii="宋体" w:hAnsi="宋体" w:eastAsia="宋体" w:cs="宋体"/>
                <w:color w:val="auto"/>
                <w:sz w:val="21"/>
                <w:szCs w:val="21"/>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6C22C5ED">
            <w:pPr>
              <w:spacing w:line="360" w:lineRule="auto"/>
              <w:jc w:val="center"/>
              <w:rPr>
                <w:rFonts w:hint="eastAsia" w:ascii="宋体" w:hAnsi="宋体" w:eastAsia="宋体" w:cs="宋体"/>
                <w:color w:val="auto"/>
                <w:sz w:val="21"/>
                <w:szCs w:val="21"/>
                <w:highlight w:val="none"/>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1DD419E0">
            <w:pPr>
              <w:spacing w:line="360" w:lineRule="auto"/>
              <w:jc w:val="center"/>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6105582E">
            <w:pPr>
              <w:spacing w:line="360" w:lineRule="auto"/>
              <w:jc w:val="center"/>
              <w:rPr>
                <w:rFonts w:hint="eastAsia" w:ascii="宋体" w:hAnsi="宋体" w:eastAsia="宋体" w:cs="宋体"/>
                <w:color w:val="auto"/>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top"/>
          </w:tcPr>
          <w:p w14:paraId="09F94882">
            <w:pPr>
              <w:spacing w:line="360" w:lineRule="auto"/>
              <w:jc w:val="center"/>
              <w:rPr>
                <w:rFonts w:hint="eastAsia" w:ascii="宋体" w:hAnsi="宋体" w:eastAsia="宋体" w:cs="宋体"/>
                <w:color w:val="auto"/>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noWrap w:val="0"/>
            <w:vAlign w:val="center"/>
          </w:tcPr>
          <w:p w14:paraId="630C5F40">
            <w:pPr>
              <w:spacing w:line="360" w:lineRule="auto"/>
              <w:jc w:val="center"/>
              <w:rPr>
                <w:rFonts w:hint="eastAsia" w:ascii="宋体" w:hAnsi="宋体" w:eastAsia="宋体" w:cs="宋体"/>
                <w:color w:val="auto"/>
                <w:sz w:val="21"/>
                <w:szCs w:val="21"/>
                <w:highlight w:val="none"/>
              </w:rPr>
            </w:pPr>
          </w:p>
        </w:tc>
      </w:tr>
      <w:tr w14:paraId="544F1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48CB9B0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3BDF0701">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7FF9010C">
            <w:pPr>
              <w:spacing w:line="360" w:lineRule="auto"/>
              <w:jc w:val="center"/>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0C9160E9">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CF118AF">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88A7926">
            <w:pPr>
              <w:spacing w:line="360" w:lineRule="auto"/>
              <w:jc w:val="center"/>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top"/>
          </w:tcPr>
          <w:p w14:paraId="695047FD">
            <w:pPr>
              <w:spacing w:line="360" w:lineRule="auto"/>
              <w:jc w:val="center"/>
              <w:rPr>
                <w:rFonts w:hint="eastAsia" w:ascii="宋体" w:hAnsi="宋体" w:eastAsia="宋体" w:cs="宋体"/>
                <w:color w:val="auto"/>
                <w:sz w:val="21"/>
                <w:szCs w:val="21"/>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3760572A">
            <w:pPr>
              <w:spacing w:line="360" w:lineRule="auto"/>
              <w:jc w:val="center"/>
              <w:rPr>
                <w:rFonts w:hint="eastAsia" w:ascii="宋体" w:hAnsi="宋体" w:eastAsia="宋体" w:cs="宋体"/>
                <w:color w:val="auto"/>
                <w:sz w:val="21"/>
                <w:szCs w:val="21"/>
                <w:highlight w:val="none"/>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4CB5026B">
            <w:pPr>
              <w:spacing w:line="360" w:lineRule="auto"/>
              <w:jc w:val="center"/>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17CB0BFC">
            <w:pPr>
              <w:spacing w:line="360" w:lineRule="auto"/>
              <w:jc w:val="center"/>
              <w:rPr>
                <w:rFonts w:hint="eastAsia" w:ascii="宋体" w:hAnsi="宋体" w:eastAsia="宋体" w:cs="宋体"/>
                <w:color w:val="auto"/>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top"/>
          </w:tcPr>
          <w:p w14:paraId="1A8AA46C">
            <w:pPr>
              <w:spacing w:line="360" w:lineRule="auto"/>
              <w:jc w:val="center"/>
              <w:rPr>
                <w:rFonts w:hint="eastAsia" w:ascii="宋体" w:hAnsi="宋体" w:eastAsia="宋体" w:cs="宋体"/>
                <w:color w:val="auto"/>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noWrap w:val="0"/>
            <w:vAlign w:val="center"/>
          </w:tcPr>
          <w:p w14:paraId="791B1B91">
            <w:pPr>
              <w:spacing w:line="360" w:lineRule="auto"/>
              <w:jc w:val="center"/>
              <w:rPr>
                <w:rFonts w:hint="eastAsia" w:ascii="宋体" w:hAnsi="宋体" w:eastAsia="宋体" w:cs="宋体"/>
                <w:color w:val="auto"/>
                <w:sz w:val="21"/>
                <w:szCs w:val="21"/>
                <w:highlight w:val="none"/>
              </w:rPr>
            </w:pPr>
          </w:p>
        </w:tc>
      </w:tr>
    </w:tbl>
    <w:p w14:paraId="7D0BFEAF">
      <w:pPr>
        <w:snapToGrid w:val="0"/>
        <w:spacing w:line="360" w:lineRule="auto"/>
        <w:ind w:left="0" w:leftChars="0" w:firstLine="0" w:firstLineChars="0"/>
        <w:rPr>
          <w:rFonts w:hint="eastAsia" w:ascii="宋体" w:hAnsi="宋体" w:eastAsia="宋体" w:cs="宋体"/>
          <w:color w:val="auto"/>
          <w:kern w:val="2"/>
          <w:sz w:val="21"/>
          <w:highlight w:val="none"/>
          <w:lang w:val="zh-CN"/>
        </w:rPr>
      </w:pPr>
    </w:p>
    <w:p w14:paraId="7DC086B9">
      <w:pPr>
        <w:snapToGrid w:val="0"/>
        <w:spacing w:line="360" w:lineRule="auto"/>
        <w:ind w:left="0" w:leftChars="0" w:firstLine="0" w:firstLineChars="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备注：</w:t>
      </w:r>
    </w:p>
    <w:p w14:paraId="44F93364">
      <w:pPr>
        <w:snapToGrid w:val="0"/>
        <w:spacing w:line="360" w:lineRule="auto"/>
        <w:ind w:left="420" w:leftChars="0" w:hanging="420" w:hangingChars="200"/>
        <w:jc w:val="left"/>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sz w:val="21"/>
          <w:szCs w:val="21"/>
          <w:highlight w:val="none"/>
          <w:lang w:val="zh-CN"/>
        </w:rPr>
        <w:t>业绩按单项合同采购金额从高到低的方式排列；</w:t>
      </w:r>
      <w:r>
        <w:rPr>
          <w:rFonts w:hint="eastAsia" w:ascii="宋体" w:hAnsi="宋体" w:eastAsia="宋体" w:cs="宋体"/>
          <w:b/>
          <w:color w:val="auto"/>
          <w:sz w:val="21"/>
          <w:szCs w:val="21"/>
          <w:highlight w:val="none"/>
          <w:lang w:val="zh-CN"/>
        </w:rPr>
        <w:t>同一个单项合同的业绩可以同时在资格业绩和评分业绩重复放置；</w:t>
      </w:r>
      <w:r>
        <w:rPr>
          <w:rFonts w:hint="eastAsia" w:ascii="宋体" w:hAnsi="宋体" w:eastAsia="宋体" w:cs="宋体"/>
          <w:color w:val="auto"/>
          <w:kern w:val="2"/>
          <w:sz w:val="21"/>
          <w:highlight w:val="none"/>
          <w:lang w:val="zh-CN"/>
        </w:rPr>
        <w:t>此业绩表对应商务评审第</w:t>
      </w:r>
      <w:r>
        <w:rPr>
          <w:rFonts w:hint="eastAsia" w:ascii="宋体" w:hAnsi="宋体" w:eastAsia="宋体" w:cs="宋体"/>
          <w:color w:val="auto"/>
          <w:kern w:val="2"/>
          <w:sz w:val="21"/>
          <w:highlight w:val="none"/>
          <w:lang w:val="en-US" w:eastAsia="zh-CN"/>
        </w:rPr>
        <w:t>二</w:t>
      </w:r>
      <w:r>
        <w:rPr>
          <w:rFonts w:hint="eastAsia" w:ascii="宋体" w:hAnsi="宋体" w:eastAsia="宋体" w:cs="宋体"/>
          <w:color w:val="auto"/>
          <w:kern w:val="2"/>
          <w:sz w:val="21"/>
          <w:highlight w:val="none"/>
          <w:lang w:val="zh-CN"/>
        </w:rPr>
        <w:t>项业绩评审的第二类业绩；</w:t>
      </w:r>
    </w:p>
    <w:p w14:paraId="36E497E3">
      <w:pPr>
        <w:snapToGrid w:val="0"/>
        <w:spacing w:line="360" w:lineRule="auto"/>
        <w:ind w:left="420" w:leftChars="0" w:hanging="420" w:hangingChars="200"/>
        <w:jc w:val="left"/>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val="zh-CN"/>
        </w:rPr>
        <w:t>（2）</w:t>
      </w:r>
      <w:r>
        <w:rPr>
          <w:rFonts w:hint="eastAsia" w:ascii="宋体" w:hAnsi="宋体" w:eastAsia="宋体" w:cs="宋体"/>
          <w:b/>
          <w:color w:val="auto"/>
          <w:sz w:val="21"/>
          <w:szCs w:val="21"/>
          <w:highlight w:val="none"/>
        </w:rPr>
        <w:t>业绩须附合同复印件，否则不得分（合同卖方可为投标品牌设备的制造商，也可为投标品牌设备的代理商/经销商）</w:t>
      </w:r>
      <w:r>
        <w:rPr>
          <w:rFonts w:hint="eastAsia" w:ascii="宋体" w:hAnsi="宋体" w:eastAsia="宋体" w:cs="宋体"/>
          <w:b/>
          <w:color w:val="auto"/>
          <w:sz w:val="21"/>
          <w:szCs w:val="21"/>
          <w:highlight w:val="none"/>
          <w:lang w:eastAsia="zh-CN"/>
        </w:rPr>
        <w:t>；</w:t>
      </w:r>
    </w:p>
    <w:p w14:paraId="23FB9A8F">
      <w:pPr>
        <w:snapToGrid w:val="0"/>
        <w:spacing w:line="360" w:lineRule="auto"/>
        <w:ind w:left="422" w:leftChars="0" w:hanging="422" w:hangingChars="200"/>
        <w:jc w:val="left"/>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（3）若合同无法反映评分条件（合同签订日期为</w:t>
      </w:r>
      <w:r>
        <w:rPr>
          <w:rFonts w:hint="eastAsia" w:ascii="宋体" w:hAnsi="宋体" w:eastAsia="宋体" w:cs="宋体"/>
          <w:b/>
          <w:bCs/>
          <w:color w:val="auto"/>
          <w:kern w:val="2"/>
          <w:sz w:val="21"/>
          <w:highlight w:val="none"/>
          <w:lang w:val="zh-CN" w:eastAsia="zh-CN"/>
        </w:rPr>
        <w:t>2021年1月1日</w:t>
      </w:r>
      <w:r>
        <w:rPr>
          <w:rFonts w:hint="eastAsia" w:ascii="宋体" w:hAnsi="宋体" w:eastAsia="宋体" w:cs="宋体"/>
          <w:b/>
          <w:bCs/>
          <w:color w:val="auto"/>
          <w:kern w:val="2"/>
          <w:sz w:val="21"/>
          <w:highlight w:val="none"/>
          <w:lang w:val="zh-CN"/>
        </w:rPr>
        <w:t>或以后，合同标的必须包含投标品牌的盘式微孔曝气器设备，合同金额满足评分要求）的，还需提供产品购买方出具的书面补充说明文件复印件作为辅助证明（补充说明文件复印件能显示购买方公章），否则不得分；</w:t>
      </w:r>
    </w:p>
    <w:p w14:paraId="18506422">
      <w:pPr>
        <w:snapToGrid w:val="0"/>
        <w:spacing w:line="360" w:lineRule="auto"/>
        <w:ind w:left="422" w:leftChars="0" w:hanging="422" w:hanging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highlight w:val="none"/>
          <w:lang w:val="zh-CN"/>
        </w:rPr>
        <w:t>（4）</w:t>
      </w:r>
      <w:r>
        <w:rPr>
          <w:rFonts w:hint="eastAsia" w:ascii="宋体" w:hAnsi="宋体" w:eastAsia="宋体" w:cs="宋体"/>
          <w:b/>
          <w:bCs/>
          <w:color w:val="auto"/>
          <w:sz w:val="21"/>
          <w:szCs w:val="21"/>
          <w:highlight w:val="none"/>
        </w:rPr>
        <w:t>未按上述要求在此格式下提供证明材料的业绩，或在此格式下所附材料无法证明填报项目符合本项评分要求的业绩，在评标时将不予考虑。</w:t>
      </w:r>
    </w:p>
    <w:p w14:paraId="766B8430">
      <w:pPr>
        <w:spacing w:line="360" w:lineRule="auto"/>
        <w:ind w:left="422" w:leftChars="0" w:hanging="422" w:hangingChars="200"/>
        <w:jc w:val="left"/>
        <w:rPr>
          <w:rFonts w:hint="eastAsia" w:ascii="宋体" w:hAnsi="宋体" w:eastAsia="宋体" w:cs="宋体"/>
          <w:b/>
          <w:bCs/>
          <w:color w:val="auto"/>
          <w:sz w:val="21"/>
          <w:szCs w:val="20"/>
          <w:highlight w:val="none"/>
        </w:rPr>
      </w:pPr>
      <w:r>
        <w:rPr>
          <w:rFonts w:hint="eastAsia" w:ascii="宋体" w:hAnsi="宋体" w:eastAsia="宋体" w:cs="宋体"/>
          <w:b/>
          <w:bCs/>
          <w:color w:val="auto"/>
          <w:sz w:val="21"/>
          <w:szCs w:val="22"/>
          <w:highlight w:val="none"/>
          <w:lang w:val="zh-CN" w:eastAsia="zh-CN"/>
        </w:rPr>
        <w:t>（</w:t>
      </w:r>
      <w:r>
        <w:rPr>
          <w:rFonts w:hint="eastAsia" w:ascii="宋体" w:hAnsi="宋体" w:eastAsia="宋体" w:cs="宋体"/>
          <w:b/>
          <w:bCs/>
          <w:color w:val="auto"/>
          <w:sz w:val="21"/>
          <w:szCs w:val="22"/>
          <w:highlight w:val="none"/>
          <w:lang w:val="en-US" w:eastAsia="zh-CN"/>
        </w:rPr>
        <w:t>5</w:t>
      </w:r>
      <w:r>
        <w:rPr>
          <w:rFonts w:hint="eastAsia" w:ascii="宋体" w:hAnsi="宋体" w:eastAsia="宋体" w:cs="宋体"/>
          <w:b/>
          <w:bCs/>
          <w:color w:val="auto"/>
          <w:sz w:val="21"/>
          <w:szCs w:val="22"/>
          <w:highlight w:val="none"/>
          <w:lang w:val="zh-CN" w:eastAsia="zh-CN"/>
        </w:rPr>
        <w:t>）</w:t>
      </w:r>
      <w:r>
        <w:rPr>
          <w:rFonts w:hint="eastAsia" w:ascii="宋体" w:hAnsi="宋体" w:eastAsia="宋体" w:cs="宋体"/>
          <w:b/>
          <w:bCs/>
          <w:color w:val="auto"/>
          <w:sz w:val="21"/>
          <w:szCs w:val="20"/>
          <w:highlight w:val="none"/>
        </w:rPr>
        <w:t>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p w14:paraId="1AB62BF7">
      <w:pPr>
        <w:pStyle w:val="2"/>
        <w:rPr>
          <w:rFonts w:hint="default" w:ascii="Arial" w:hAnsi="Arial" w:eastAsiaTheme="minorEastAsia" w:cstheme="minorBidi"/>
          <w:color w:val="auto"/>
          <w:sz w:val="21"/>
          <w:szCs w:val="20"/>
          <w:highlight w:val="none"/>
        </w:rPr>
      </w:pPr>
    </w:p>
    <w:p w14:paraId="2AB01601">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5C669D31">
      <w:pPr>
        <w:autoSpaceDE w:val="0"/>
        <w:autoSpaceDN w:val="0"/>
        <w:adjustRightInd w:val="0"/>
        <w:spacing w:line="360" w:lineRule="auto"/>
        <w:ind w:firstLine="5040" w:firstLineChars="2400"/>
        <w:jc w:val="left"/>
        <w:rPr>
          <w:rFonts w:ascii="宋体" w:hAnsi="宋体" w:eastAsia="宋体" w:cs="Times New Roman"/>
          <w:b/>
          <w:bCs/>
          <w:color w:val="auto"/>
          <w:sz w:val="30"/>
          <w:szCs w:val="30"/>
          <w:highlight w:val="none"/>
          <w:lang w:val="zh-CN"/>
        </w:rPr>
      </w:pPr>
      <w:r>
        <w:rPr>
          <w:rFonts w:hint="eastAsia" w:ascii="宋体" w:hAnsi="宋体" w:eastAsia="宋体" w:cs="Times New Roman"/>
          <w:color w:val="auto"/>
          <w:szCs w:val="24"/>
          <w:highlight w:val="none"/>
          <w:lang w:val="zh-CN"/>
        </w:rPr>
        <w:t>日期：   年   月   日</w:t>
      </w:r>
    </w:p>
    <w:p w14:paraId="2B35E6A3">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620" w:name="_Toc5958"/>
      <w:r>
        <w:rPr>
          <w:rFonts w:hint="eastAsia" w:ascii="宋体" w:hAnsi="宋体" w:eastAsia="宋体" w:cs="宋体"/>
          <w:b/>
          <w:bCs/>
          <w:color w:val="auto"/>
          <w:kern w:val="0"/>
          <w:sz w:val="32"/>
          <w:szCs w:val="32"/>
          <w:highlight w:val="none"/>
          <w:lang w:val="zh-CN"/>
        </w:rPr>
        <w:t>十、投标保证金汇入情况说明</w:t>
      </w:r>
      <w:bookmarkEnd w:id="608"/>
      <w:bookmarkEnd w:id="609"/>
      <w:bookmarkEnd w:id="610"/>
      <w:bookmarkEnd w:id="611"/>
      <w:bookmarkEnd w:id="612"/>
      <w:bookmarkEnd w:id="613"/>
      <w:bookmarkEnd w:id="614"/>
      <w:bookmarkEnd w:id="615"/>
      <w:bookmarkEnd w:id="616"/>
      <w:bookmarkEnd w:id="617"/>
      <w:bookmarkEnd w:id="618"/>
      <w:bookmarkEnd w:id="619"/>
      <w:bookmarkEnd w:id="620"/>
    </w:p>
    <w:p w14:paraId="6FCE758D">
      <w:pPr>
        <w:autoSpaceDE w:val="0"/>
        <w:autoSpaceDN w:val="0"/>
        <w:adjustRightInd w:val="0"/>
        <w:spacing w:line="360" w:lineRule="auto"/>
        <w:jc w:val="left"/>
        <w:rPr>
          <w:rFonts w:ascii="宋体" w:hAnsi="宋体" w:eastAsia="宋体" w:cs="宋体"/>
          <w:color w:val="auto"/>
          <w:szCs w:val="24"/>
          <w:highlight w:val="none"/>
        </w:rPr>
      </w:pPr>
    </w:p>
    <w:p w14:paraId="38516C02">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621" w:name="_Toc31832_WPSOffice_Level3"/>
      <w:r>
        <w:rPr>
          <w:rFonts w:hint="eastAsia" w:ascii="宋体" w:hAnsi="宋体" w:eastAsia="宋体" w:cs="宋体"/>
          <w:b/>
          <w:bCs/>
          <w:color w:val="auto"/>
          <w:kern w:val="0"/>
          <w:sz w:val="24"/>
          <w:szCs w:val="24"/>
          <w:highlight w:val="none"/>
        </w:rPr>
        <w:t>投标保证金汇入情况说明</w:t>
      </w:r>
      <w:bookmarkEnd w:id="621"/>
    </w:p>
    <w:p w14:paraId="4A018361">
      <w:pPr>
        <w:autoSpaceDE w:val="0"/>
        <w:autoSpaceDN w:val="0"/>
        <w:adjustRightInd w:val="0"/>
        <w:spacing w:line="360" w:lineRule="auto"/>
        <w:jc w:val="center"/>
        <w:rPr>
          <w:rFonts w:ascii="宋体" w:hAnsi="宋体" w:eastAsia="宋体" w:cs="宋体"/>
          <w:b/>
          <w:bCs/>
          <w:color w:val="auto"/>
          <w:kern w:val="0"/>
          <w:szCs w:val="24"/>
          <w:highlight w:val="none"/>
        </w:rPr>
      </w:pPr>
    </w:p>
    <w:p w14:paraId="523A65A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东莞市石鼓净水有限公司</w:t>
      </w:r>
      <w:r>
        <w:rPr>
          <w:rFonts w:hint="eastAsia" w:ascii="宋体" w:hAnsi="宋体" w:eastAsia="宋体" w:cs="宋体"/>
          <w:color w:val="auto"/>
          <w:szCs w:val="21"/>
          <w:highlight w:val="none"/>
        </w:rPr>
        <w:t>：</w:t>
      </w:r>
    </w:p>
    <w:p w14:paraId="01DE36D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东莞市石鼓净水有限公司黄江二期生化池曝气系统重置采购项目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WTZB2024DG0056</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18CFF61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024CE67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31270306">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509487A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6767D63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496D23F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195F251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52FC01D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20C9F0B4">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465E4A64">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51235FF5">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22C75218">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468F684A">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1A209BF">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0C22CA9A">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2F5DBF15">
      <w:pPr>
        <w:spacing w:line="360" w:lineRule="auto"/>
        <w:ind w:left="340" w:leftChars="162" w:firstLine="425"/>
        <w:rPr>
          <w:rFonts w:ascii="宋体" w:hAnsi="宋体" w:eastAsia="宋体" w:cs="宋体"/>
          <w:b/>
          <w:bCs/>
          <w:color w:val="auto"/>
          <w:szCs w:val="21"/>
          <w:highlight w:val="none"/>
        </w:rPr>
      </w:pPr>
      <w:bookmarkStart w:id="622" w:name="_Toc26208_WPSOffice_Level3"/>
      <w:r>
        <w:rPr>
          <w:rFonts w:hint="eastAsia" w:ascii="宋体" w:hAnsi="宋体" w:eastAsia="宋体" w:cs="宋体"/>
          <w:b/>
          <w:bCs/>
          <w:color w:val="auto"/>
          <w:szCs w:val="21"/>
          <w:highlight w:val="none"/>
        </w:rPr>
        <w:t>附：1、我方投标保证金汇款凭证（复印件）</w:t>
      </w:r>
      <w:bookmarkEnd w:id="622"/>
    </w:p>
    <w:p w14:paraId="1F197148">
      <w:pPr>
        <w:spacing w:line="360" w:lineRule="auto"/>
        <w:ind w:left="340" w:leftChars="162" w:firstLine="839" w:firstLineChars="398"/>
        <w:rPr>
          <w:rFonts w:ascii="宋体" w:hAnsi="宋体" w:eastAsia="宋体" w:cs="宋体"/>
          <w:b/>
          <w:bCs/>
          <w:color w:val="auto"/>
          <w:szCs w:val="21"/>
          <w:highlight w:val="none"/>
        </w:rPr>
      </w:pPr>
      <w:bookmarkStart w:id="623" w:name="_Toc12992_WPSOffice_Level3"/>
      <w:r>
        <w:rPr>
          <w:rFonts w:hint="eastAsia" w:ascii="宋体" w:hAnsi="宋体" w:eastAsia="宋体" w:cs="宋体"/>
          <w:b/>
          <w:bCs/>
          <w:color w:val="auto"/>
          <w:szCs w:val="21"/>
          <w:highlight w:val="none"/>
        </w:rPr>
        <w:t>2、我方基本账户开户许可证（复印件）</w:t>
      </w:r>
      <w:bookmarkEnd w:id="623"/>
    </w:p>
    <w:p w14:paraId="1FBFF91F">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57AE3957">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6E33AC2E">
      <w:pPr>
        <w:spacing w:line="360" w:lineRule="auto"/>
        <w:ind w:firstLine="424" w:firstLineChars="202"/>
        <w:rPr>
          <w:rFonts w:ascii="宋体" w:hAnsi="宋体" w:eastAsia="宋体" w:cs="宋体"/>
          <w:color w:val="auto"/>
          <w:szCs w:val="24"/>
          <w:highlight w:val="none"/>
        </w:rPr>
      </w:pPr>
      <w:bookmarkStart w:id="624" w:name="_Toc486167721"/>
    </w:p>
    <w:p w14:paraId="67137F4C">
      <w:pPr>
        <w:spacing w:line="360" w:lineRule="auto"/>
        <w:ind w:firstLine="424" w:firstLineChars="202"/>
        <w:rPr>
          <w:rFonts w:ascii="宋体" w:hAnsi="宋体" w:eastAsia="宋体" w:cs="宋体"/>
          <w:color w:val="auto"/>
          <w:szCs w:val="24"/>
          <w:highlight w:val="none"/>
        </w:rPr>
      </w:pPr>
      <w:bookmarkStart w:id="625" w:name="_Toc533708134"/>
    </w:p>
    <w:p w14:paraId="79956ECE">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267BCAA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26" w:name="_Toc102860428"/>
      <w:bookmarkStart w:id="627" w:name="_Toc18032"/>
      <w:bookmarkStart w:id="628" w:name="_Toc94107221"/>
      <w:bookmarkStart w:id="629" w:name="_Toc142508379"/>
      <w:bookmarkStart w:id="630" w:name="_Toc16292"/>
      <w:bookmarkStart w:id="631" w:name="_Toc104991886"/>
      <w:bookmarkStart w:id="632" w:name="_Toc26556"/>
      <w:bookmarkStart w:id="633" w:name="_Toc1977738"/>
      <w:bookmarkStart w:id="634" w:name="_Toc102860084"/>
      <w:bookmarkStart w:id="635" w:name="_Toc140596939"/>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26"/>
      <w:bookmarkEnd w:id="627"/>
      <w:bookmarkEnd w:id="628"/>
      <w:bookmarkEnd w:id="629"/>
      <w:bookmarkEnd w:id="630"/>
      <w:bookmarkEnd w:id="631"/>
      <w:bookmarkEnd w:id="632"/>
      <w:bookmarkEnd w:id="633"/>
      <w:bookmarkEnd w:id="634"/>
      <w:bookmarkEnd w:id="635"/>
    </w:p>
    <w:p w14:paraId="0AE58E1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36" w:name="_Toc104991887"/>
      <w:bookmarkStart w:id="637" w:name="_Toc14341"/>
      <w:bookmarkStart w:id="638" w:name="_Toc102860429"/>
      <w:bookmarkStart w:id="639" w:name="_Toc5135"/>
      <w:bookmarkStart w:id="640" w:name="_Toc1977739"/>
      <w:bookmarkStart w:id="641" w:name="_Toc15051"/>
      <w:bookmarkStart w:id="642" w:name="_Toc142508380"/>
      <w:bookmarkStart w:id="643" w:name="_Toc94107222"/>
      <w:bookmarkStart w:id="644" w:name="_Toc140596940"/>
      <w:bookmarkStart w:id="645" w:name="_Toc102860085"/>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625"/>
      <w:bookmarkEnd w:id="636"/>
      <w:bookmarkEnd w:id="637"/>
      <w:bookmarkEnd w:id="638"/>
      <w:bookmarkEnd w:id="639"/>
      <w:bookmarkEnd w:id="640"/>
      <w:bookmarkEnd w:id="641"/>
      <w:bookmarkEnd w:id="642"/>
      <w:bookmarkEnd w:id="643"/>
      <w:bookmarkEnd w:id="644"/>
      <w:bookmarkEnd w:id="645"/>
    </w:p>
    <w:p w14:paraId="4112EF1C">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3188CDC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22AA67B4">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2、供货货物及服务清单表（</w:t>
      </w:r>
      <w:r>
        <w:rPr>
          <w:rFonts w:hint="eastAsia" w:ascii="宋体" w:hAnsi="宋体" w:eastAsia="宋体" w:cs="Times New Roman"/>
          <w:color w:val="auto"/>
          <w:kern w:val="0"/>
          <w:szCs w:val="21"/>
          <w:highlight w:val="none"/>
          <w:lang w:val="zh-CN"/>
        </w:rPr>
        <w:t>货物明细中的货物名称、品牌、产地、规格、型号、数量及服务明细中的内容和服务标准等，必须与分项报价明细表完全一致</w:t>
      </w:r>
      <w:r>
        <w:rPr>
          <w:rFonts w:hint="eastAsia" w:ascii="宋体" w:hAnsi="宋体" w:eastAsia="宋体" w:cs="宋体"/>
          <w:color w:val="auto"/>
          <w:kern w:val="0"/>
          <w:szCs w:val="21"/>
          <w:highlight w:val="none"/>
        </w:rPr>
        <w:t>）；</w:t>
      </w:r>
    </w:p>
    <w:p w14:paraId="156D1BEC">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3、设备安装必需的配件供货清单；</w:t>
      </w:r>
    </w:p>
    <w:p w14:paraId="4A900081">
      <w:pPr>
        <w:spacing w:line="360" w:lineRule="auto"/>
        <w:ind w:left="443" w:leftChars="77" w:hanging="281" w:hangingChars="134"/>
        <w:rPr>
          <w:rFonts w:ascii="宋体" w:hAnsi="宋体" w:eastAsia="宋体" w:cs="宋体"/>
          <w:color w:val="auto"/>
          <w:kern w:val="0"/>
          <w:szCs w:val="21"/>
          <w:highlight w:val="none"/>
        </w:rPr>
      </w:pPr>
      <w:r>
        <w:rPr>
          <w:rFonts w:ascii="宋体" w:hAnsi="宋体" w:eastAsia="宋体" w:cs="宋体"/>
          <w:color w:val="auto"/>
          <w:kern w:val="0"/>
          <w:szCs w:val="21"/>
          <w:highlight w:val="none"/>
        </w:rPr>
        <w:t>4</w:t>
      </w:r>
      <w:r>
        <w:rPr>
          <w:rFonts w:hint="eastAsia" w:ascii="宋体" w:hAnsi="宋体" w:eastAsia="宋体" w:cs="宋体"/>
          <w:color w:val="auto"/>
          <w:kern w:val="0"/>
          <w:szCs w:val="21"/>
          <w:highlight w:val="none"/>
        </w:rPr>
        <w:t>、投标产品技术性能说明（投标人自行提供书面说明和资料，其中应包含投标产品性能说明书或其他能体现投标产品性能的证明材料）；</w:t>
      </w:r>
    </w:p>
    <w:p w14:paraId="3446BFBE">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5、供货、安装计划及进度保证措施（投标人自行提供书面说明和资料）；</w:t>
      </w:r>
    </w:p>
    <w:p w14:paraId="3382030A">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、安装时间、维修响应时间承诺表；</w:t>
      </w:r>
    </w:p>
    <w:p w14:paraId="2C3E0D2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、用户需求要求提交的其他技术资料；</w:t>
      </w:r>
    </w:p>
    <w:p w14:paraId="344861B4">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4D13DFDA">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1C26578F">
      <w:pPr>
        <w:pStyle w:val="19"/>
        <w:spacing w:line="360" w:lineRule="auto"/>
        <w:jc w:val="center"/>
        <w:rPr>
          <w:rFonts w:hint="eastAsia" w:ascii="宋体" w:hAnsi="宋体" w:eastAsia="宋体" w:cs="宋体"/>
          <w:color w:val="auto"/>
          <w:sz w:val="84"/>
          <w:highlight w:val="none"/>
        </w:rPr>
      </w:pPr>
    </w:p>
    <w:p w14:paraId="223DAFF8">
      <w:pPr>
        <w:pStyle w:val="19"/>
        <w:spacing w:line="360" w:lineRule="auto"/>
        <w:jc w:val="center"/>
        <w:rPr>
          <w:rFonts w:hint="eastAsia" w:ascii="宋体" w:hAnsi="宋体" w:eastAsia="宋体" w:cs="宋体"/>
          <w:color w:val="auto"/>
          <w:sz w:val="84"/>
          <w:highlight w:val="none"/>
        </w:rPr>
      </w:pPr>
    </w:p>
    <w:p w14:paraId="2F918E0C">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2831A282">
      <w:pPr>
        <w:pStyle w:val="19"/>
        <w:spacing w:line="360" w:lineRule="auto"/>
        <w:rPr>
          <w:rFonts w:hint="eastAsia" w:ascii="宋体" w:hAnsi="宋体" w:eastAsia="宋体" w:cs="宋体"/>
          <w:color w:val="auto"/>
          <w:highlight w:val="none"/>
        </w:rPr>
      </w:pPr>
    </w:p>
    <w:p w14:paraId="5A84E18B">
      <w:pPr>
        <w:pStyle w:val="19"/>
        <w:spacing w:line="360" w:lineRule="auto"/>
        <w:rPr>
          <w:rFonts w:hint="eastAsia" w:ascii="宋体" w:hAnsi="宋体" w:eastAsia="宋体" w:cs="宋体"/>
          <w:color w:val="auto"/>
          <w:highlight w:val="none"/>
        </w:rPr>
      </w:pPr>
    </w:p>
    <w:p w14:paraId="2FB5BCB9">
      <w:pPr>
        <w:pStyle w:val="19"/>
        <w:spacing w:line="360" w:lineRule="auto"/>
        <w:rPr>
          <w:rFonts w:hint="eastAsia" w:ascii="宋体" w:hAnsi="宋体" w:eastAsia="宋体" w:cs="宋体"/>
          <w:color w:val="auto"/>
          <w:highlight w:val="none"/>
        </w:rPr>
      </w:pPr>
    </w:p>
    <w:p w14:paraId="63504773">
      <w:pPr>
        <w:pStyle w:val="19"/>
        <w:spacing w:line="360" w:lineRule="auto"/>
        <w:rPr>
          <w:rFonts w:hint="eastAsia" w:ascii="宋体" w:hAnsi="宋体" w:eastAsia="宋体" w:cs="宋体"/>
          <w:color w:val="auto"/>
          <w:highlight w:val="none"/>
        </w:rPr>
      </w:pPr>
    </w:p>
    <w:p w14:paraId="549DAFD5">
      <w:pPr>
        <w:pStyle w:val="19"/>
        <w:spacing w:line="360" w:lineRule="auto"/>
        <w:rPr>
          <w:rFonts w:hint="eastAsia" w:ascii="宋体" w:hAnsi="宋体" w:eastAsia="宋体" w:cs="宋体"/>
          <w:color w:val="auto"/>
          <w:highlight w:val="none"/>
        </w:rPr>
      </w:pPr>
    </w:p>
    <w:p w14:paraId="2823734B">
      <w:pPr>
        <w:pStyle w:val="19"/>
        <w:spacing w:line="360" w:lineRule="auto"/>
        <w:rPr>
          <w:rFonts w:hint="eastAsia" w:ascii="宋体" w:hAnsi="宋体" w:eastAsia="宋体" w:cs="宋体"/>
          <w:color w:val="auto"/>
          <w:highlight w:val="none"/>
        </w:rPr>
      </w:pPr>
    </w:p>
    <w:p w14:paraId="67F42F37">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3D8858F8">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4E36FEE">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192B5510">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843ED27">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2F815187">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562BB11A">
      <w:pPr>
        <w:pStyle w:val="19"/>
        <w:spacing w:line="360" w:lineRule="auto"/>
        <w:rPr>
          <w:rFonts w:hint="eastAsia" w:ascii="宋体" w:hAnsi="宋体" w:eastAsia="宋体" w:cs="宋体"/>
          <w:color w:val="auto"/>
          <w:highlight w:val="none"/>
        </w:rPr>
      </w:pPr>
    </w:p>
    <w:p w14:paraId="3277A371">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4E21DEE">
      <w:pPr>
        <w:pStyle w:val="19"/>
        <w:spacing w:line="360" w:lineRule="auto"/>
        <w:rPr>
          <w:rFonts w:hint="eastAsia" w:ascii="宋体" w:hAnsi="宋体" w:eastAsia="宋体" w:cs="宋体"/>
          <w:color w:val="auto"/>
          <w:highlight w:val="none"/>
        </w:rPr>
      </w:pPr>
    </w:p>
    <w:p w14:paraId="3D176409">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7155B1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cantSplit/>
          <w:trHeight w:val="1204" w:hRule="atLeast"/>
          <w:jc w:val="center"/>
        </w:trPr>
        <w:tc>
          <w:tcPr>
            <w:tcW w:w="665" w:type="pct"/>
            <w:vAlign w:val="center"/>
          </w:tcPr>
          <w:p w14:paraId="066B570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62376B7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039B2F4B">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157CC7B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1CA8CE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8947307">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3AB6072">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7EB7DE38">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72BD131">
            <w:pPr>
              <w:adjustRightInd w:val="0"/>
              <w:snapToGrid w:val="0"/>
              <w:spacing w:line="360" w:lineRule="auto"/>
              <w:rPr>
                <w:rFonts w:hint="eastAsia" w:ascii="宋体" w:hAnsi="宋体" w:eastAsia="宋体" w:cs="宋体"/>
                <w:bCs/>
                <w:color w:val="auto"/>
                <w:szCs w:val="21"/>
                <w:highlight w:val="none"/>
              </w:rPr>
            </w:pPr>
          </w:p>
        </w:tc>
      </w:tr>
      <w:tr w14:paraId="0DBF3C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2E11633">
            <w:pPr>
              <w:rPr>
                <w:rFonts w:hint="eastAsia" w:ascii="宋体" w:hAnsi="宋体" w:eastAsia="宋体" w:cs="宋体"/>
                <w:bCs/>
                <w:color w:val="auto"/>
                <w:szCs w:val="21"/>
                <w:highlight w:val="none"/>
              </w:rPr>
            </w:pPr>
          </w:p>
        </w:tc>
        <w:tc>
          <w:tcPr>
            <w:tcW w:w="1337" w:type="pct"/>
            <w:vAlign w:val="center"/>
          </w:tcPr>
          <w:p w14:paraId="480674A0">
            <w:pPr>
              <w:rPr>
                <w:rFonts w:hint="eastAsia" w:ascii="宋体" w:hAnsi="宋体" w:eastAsia="宋体" w:cs="宋体"/>
                <w:bCs/>
                <w:color w:val="auto"/>
                <w:szCs w:val="21"/>
                <w:highlight w:val="none"/>
              </w:rPr>
            </w:pPr>
          </w:p>
        </w:tc>
        <w:tc>
          <w:tcPr>
            <w:tcW w:w="861" w:type="pct"/>
            <w:vAlign w:val="center"/>
          </w:tcPr>
          <w:p w14:paraId="786C864C">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0F7BD8C">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77F0E3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FACA019">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041D78F0">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6211A425">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E248956">
            <w:pPr>
              <w:spacing w:line="360" w:lineRule="auto"/>
              <w:ind w:firstLine="8" w:firstLineChars="4"/>
              <w:rPr>
                <w:rFonts w:hint="eastAsia" w:ascii="宋体" w:hAnsi="宋体" w:eastAsia="宋体" w:cs="宋体"/>
                <w:bCs/>
                <w:color w:val="auto"/>
                <w:szCs w:val="21"/>
                <w:highlight w:val="none"/>
              </w:rPr>
            </w:pPr>
          </w:p>
        </w:tc>
      </w:tr>
      <w:tr w14:paraId="69ECD2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1526C22">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6D4B0F3D">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DFC96DE">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288DB02F">
            <w:pPr>
              <w:adjustRightInd w:val="0"/>
              <w:snapToGrid w:val="0"/>
              <w:spacing w:line="360" w:lineRule="auto"/>
              <w:rPr>
                <w:rFonts w:hint="eastAsia" w:ascii="宋体" w:hAnsi="宋体" w:eastAsia="宋体" w:cs="宋体"/>
                <w:bCs/>
                <w:color w:val="auto"/>
                <w:szCs w:val="21"/>
                <w:highlight w:val="none"/>
              </w:rPr>
            </w:pPr>
          </w:p>
        </w:tc>
      </w:tr>
      <w:tr w14:paraId="350D3F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CF27E2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2CD161AF">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5F391B37">
            <w:pPr>
              <w:spacing w:line="360" w:lineRule="auto"/>
              <w:jc w:val="center"/>
              <w:rPr>
                <w:rFonts w:hint="eastAsia" w:ascii="宋体" w:hAnsi="宋体" w:eastAsia="宋体" w:cs="宋体"/>
                <w:bCs/>
                <w:color w:val="auto"/>
                <w:szCs w:val="21"/>
                <w:highlight w:val="none"/>
              </w:rPr>
            </w:pPr>
          </w:p>
        </w:tc>
      </w:tr>
    </w:tbl>
    <w:p w14:paraId="169308F9">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24"/>
      <w:bookmarkStart w:id="646" w:name="_Toc533708135"/>
      <w:bookmarkStart w:id="647" w:name="_Toc102860086"/>
      <w:bookmarkStart w:id="648" w:name="_Toc94107223"/>
      <w:bookmarkStart w:id="649" w:name="_Toc20630"/>
      <w:bookmarkStart w:id="650" w:name="_Toc142508381"/>
      <w:bookmarkStart w:id="651" w:name="_Toc19620"/>
      <w:bookmarkStart w:id="652" w:name="_Toc102860430"/>
      <w:bookmarkStart w:id="653" w:name="_Toc104991888"/>
      <w:bookmarkStart w:id="654" w:name="_Toc1977740"/>
      <w:bookmarkStart w:id="655" w:name="_Toc1558"/>
      <w:bookmarkStart w:id="656" w:name="_Toc140596941"/>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646"/>
      <w:bookmarkEnd w:id="647"/>
      <w:bookmarkEnd w:id="648"/>
      <w:bookmarkEnd w:id="649"/>
      <w:bookmarkEnd w:id="650"/>
      <w:bookmarkEnd w:id="651"/>
      <w:bookmarkEnd w:id="652"/>
      <w:bookmarkEnd w:id="653"/>
      <w:bookmarkEnd w:id="654"/>
      <w:bookmarkEnd w:id="655"/>
      <w:bookmarkEnd w:id="656"/>
    </w:p>
    <w:p w14:paraId="70ED6B35">
      <w:pPr>
        <w:spacing w:before="120" w:after="120" w:line="360" w:lineRule="auto"/>
        <w:jc w:val="center"/>
        <w:rPr>
          <w:rFonts w:ascii="宋体" w:hAnsi="宋体" w:eastAsia="宋体" w:cs="Times New Roman"/>
          <w:color w:val="auto"/>
          <w:kern w:val="0"/>
          <w:szCs w:val="21"/>
          <w:highlight w:val="none"/>
        </w:rPr>
      </w:pPr>
      <w:bookmarkStart w:id="657" w:name="_Toc17449_WPSOffice_Level3"/>
      <w:r>
        <w:rPr>
          <w:rFonts w:hint="eastAsia" w:ascii="宋体" w:hAnsi="宋体" w:eastAsia="宋体" w:cs="宋体"/>
          <w:b/>
          <w:color w:val="auto"/>
          <w:kern w:val="0"/>
          <w:sz w:val="30"/>
          <w:szCs w:val="30"/>
          <w:highlight w:val="none"/>
          <w:lang w:val="zh-CN"/>
        </w:rPr>
        <w:t>用户需求偏离表</w:t>
      </w:r>
      <w:bookmarkEnd w:id="657"/>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952"/>
        <w:gridCol w:w="6413"/>
        <w:gridCol w:w="722"/>
        <w:gridCol w:w="867"/>
        <w:gridCol w:w="823"/>
      </w:tblGrid>
      <w:tr w14:paraId="785F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restart"/>
            <w:vAlign w:val="center"/>
          </w:tcPr>
          <w:p w14:paraId="1C2251D4">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018AE79D">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2" w:type="pct"/>
            <w:gridSpan w:val="3"/>
            <w:vAlign w:val="center"/>
          </w:tcPr>
          <w:p w14:paraId="7A9DFE27">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072B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continue"/>
            <w:vAlign w:val="center"/>
          </w:tcPr>
          <w:p w14:paraId="1BDECDFA">
            <w:pPr>
              <w:keepNext/>
              <w:keepLines/>
              <w:spacing w:line="400" w:lineRule="exact"/>
              <w:jc w:val="center"/>
              <w:outlineLvl w:val="0"/>
              <w:rPr>
                <w:rFonts w:ascii="宋体" w:hAnsi="宋体" w:eastAsia="宋体" w:cs="宋体"/>
                <w:color w:val="auto"/>
                <w:kern w:val="0"/>
                <w:sz w:val="18"/>
                <w:szCs w:val="18"/>
                <w:highlight w:val="none"/>
              </w:rPr>
            </w:pPr>
          </w:p>
        </w:tc>
        <w:tc>
          <w:tcPr>
            <w:tcW w:w="459" w:type="pct"/>
            <w:vAlign w:val="center"/>
          </w:tcPr>
          <w:p w14:paraId="02051095">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29E6AE56">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15C569A1">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2E5E40A6">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5" w:type="pct"/>
            <w:vAlign w:val="center"/>
          </w:tcPr>
          <w:p w14:paraId="38BB8D34">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625A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1210924F">
            <w:pPr>
              <w:pageBreakBefore w:val="0"/>
              <w:widowControl w:val="0"/>
              <w:kinsoku/>
              <w:wordWrap/>
              <w:overflowPunct/>
              <w:topLinePunct w:val="0"/>
              <w:bidi w:val="0"/>
              <w:snapToGrid w:val="0"/>
              <w:spacing w:line="240" w:lineRule="auto"/>
              <w:jc w:val="center"/>
              <w:textAlignment w:val="auto"/>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lang w:val="en-US" w:eastAsia="zh-CN"/>
              </w:rPr>
              <w:t>1</w:t>
            </w:r>
          </w:p>
        </w:tc>
        <w:tc>
          <w:tcPr>
            <w:tcW w:w="459" w:type="pct"/>
            <w:vAlign w:val="center"/>
          </w:tcPr>
          <w:p w14:paraId="45914A31">
            <w:pPr>
              <w:pageBreakBefore w:val="0"/>
              <w:widowControl w:val="0"/>
              <w:kinsoku/>
              <w:wordWrap/>
              <w:overflowPunct/>
              <w:topLinePunct w:val="0"/>
              <w:bidi w:val="0"/>
              <w:snapToGrid w:val="0"/>
              <w:spacing w:line="240" w:lineRule="auto"/>
              <w:jc w:val="center"/>
              <w:textAlignment w:val="auto"/>
              <w:rPr>
                <w:rFonts w:hint="eastAsia" w:ascii="宋体" w:hAnsi="宋体" w:eastAsia="宋体"/>
                <w:b w:val="0"/>
                <w:bCs w:val="0"/>
                <w:color w:val="auto"/>
                <w:sz w:val="18"/>
                <w:szCs w:val="18"/>
                <w:highlight w:val="none"/>
                <w:lang w:val="en-US" w:eastAsia="zh-CN"/>
              </w:rPr>
            </w:pPr>
            <w:r>
              <w:rPr>
                <w:rFonts w:hint="eastAsia" w:ascii="宋体" w:hAnsi="宋体" w:eastAsia="宋体"/>
                <w:b w:val="0"/>
                <w:bCs w:val="0"/>
                <w:color w:val="auto"/>
                <w:sz w:val="18"/>
                <w:szCs w:val="18"/>
                <w:highlight w:val="none"/>
                <w:lang w:val="zh-CN"/>
              </w:rPr>
              <w:t>4</w:t>
            </w:r>
            <w:r>
              <w:rPr>
                <w:rFonts w:hint="eastAsia" w:ascii="宋体" w:hAnsi="宋体" w:eastAsia="宋体"/>
                <w:b w:val="0"/>
                <w:bCs w:val="0"/>
                <w:color w:val="auto"/>
                <w:sz w:val="18"/>
                <w:szCs w:val="18"/>
                <w:highlight w:val="none"/>
                <w:lang w:val="en-US" w:eastAsia="zh-CN"/>
              </w:rPr>
              <w:t>.</w:t>
            </w:r>
          </w:p>
        </w:tc>
        <w:tc>
          <w:tcPr>
            <w:tcW w:w="3092" w:type="pct"/>
            <w:vAlign w:val="center"/>
          </w:tcPr>
          <w:p w14:paraId="552AD0D0">
            <w:pPr>
              <w:pageBreakBefore w:val="0"/>
              <w:widowControl w:val="0"/>
              <w:kinsoku/>
              <w:wordWrap/>
              <w:overflowPunct/>
              <w:topLinePunct w:val="0"/>
              <w:bidi w:val="0"/>
              <w:snapToGrid w:val="0"/>
              <w:spacing w:line="240" w:lineRule="auto"/>
              <w:textAlignment w:val="auto"/>
              <w:rPr>
                <w:rFonts w:ascii="宋体" w:hAnsi="宋体" w:eastAsia="宋体"/>
                <w:b w:val="0"/>
                <w:bCs w:val="0"/>
                <w:color w:val="auto"/>
                <w:sz w:val="18"/>
                <w:szCs w:val="18"/>
                <w:highlight w:val="none"/>
              </w:rPr>
            </w:pPr>
            <w:r>
              <w:rPr>
                <w:rFonts w:hint="eastAsia" w:ascii="宋体" w:hAnsi="宋体" w:eastAsia="宋体"/>
                <w:b w:val="0"/>
                <w:bCs w:val="0"/>
                <w:color w:val="auto"/>
                <w:sz w:val="18"/>
                <w:szCs w:val="18"/>
                <w:highlight w:val="none"/>
              </w:rPr>
              <w:t>采购清单及供货要求</w:t>
            </w:r>
          </w:p>
        </w:tc>
        <w:tc>
          <w:tcPr>
            <w:tcW w:w="348" w:type="pct"/>
            <w:vAlign w:val="center"/>
          </w:tcPr>
          <w:p w14:paraId="59FB4148">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c>
          <w:tcPr>
            <w:tcW w:w="418" w:type="pct"/>
            <w:vAlign w:val="center"/>
          </w:tcPr>
          <w:p w14:paraId="4D60AC29">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c>
          <w:tcPr>
            <w:tcW w:w="395" w:type="pct"/>
            <w:vAlign w:val="center"/>
          </w:tcPr>
          <w:p w14:paraId="09822325">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r>
      <w:tr w14:paraId="41E3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7C44E7C7">
            <w:pPr>
              <w:pageBreakBefore w:val="0"/>
              <w:widowControl w:val="0"/>
              <w:kinsoku/>
              <w:wordWrap/>
              <w:overflowPunct/>
              <w:topLinePunct w:val="0"/>
              <w:bidi w:val="0"/>
              <w:snapToGrid w:val="0"/>
              <w:spacing w:line="240" w:lineRule="auto"/>
              <w:jc w:val="center"/>
              <w:textAlignment w:val="auto"/>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lang w:val="en-US" w:eastAsia="zh-CN"/>
              </w:rPr>
              <w:t>2</w:t>
            </w:r>
          </w:p>
        </w:tc>
        <w:tc>
          <w:tcPr>
            <w:tcW w:w="459" w:type="pct"/>
            <w:vAlign w:val="center"/>
          </w:tcPr>
          <w:p w14:paraId="6BC86BD3">
            <w:pPr>
              <w:pageBreakBefore w:val="0"/>
              <w:widowControl w:val="0"/>
              <w:kinsoku/>
              <w:wordWrap/>
              <w:overflowPunct/>
              <w:topLinePunct w:val="0"/>
              <w:bidi w:val="0"/>
              <w:snapToGrid w:val="0"/>
              <w:spacing w:line="240" w:lineRule="auto"/>
              <w:jc w:val="center"/>
              <w:textAlignment w:val="auto"/>
              <w:rPr>
                <w:rFonts w:ascii="宋体" w:hAnsi="宋体" w:eastAsia="宋体" w:cs="Times New Roman"/>
                <w:b w:val="0"/>
                <w:bCs w:val="0"/>
                <w:color w:val="auto"/>
                <w:kern w:val="0"/>
                <w:sz w:val="18"/>
                <w:szCs w:val="18"/>
                <w:highlight w:val="none"/>
              </w:rPr>
            </w:pPr>
            <w:r>
              <w:rPr>
                <w:rFonts w:hint="eastAsia" w:ascii="宋体" w:hAnsi="宋体" w:eastAsia="宋体" w:cs="Times New Roman"/>
                <w:b w:val="0"/>
                <w:bCs w:val="0"/>
                <w:color w:val="auto"/>
                <w:kern w:val="0"/>
                <w:sz w:val="18"/>
                <w:szCs w:val="18"/>
                <w:highlight w:val="none"/>
                <w:lang w:val="zh-CN"/>
              </w:rPr>
              <w:t>5.</w:t>
            </w:r>
          </w:p>
        </w:tc>
        <w:tc>
          <w:tcPr>
            <w:tcW w:w="3092" w:type="pct"/>
            <w:vAlign w:val="center"/>
          </w:tcPr>
          <w:p w14:paraId="64B61D10">
            <w:pPr>
              <w:pageBreakBefore w:val="0"/>
              <w:widowControl w:val="0"/>
              <w:kinsoku/>
              <w:wordWrap/>
              <w:overflowPunct/>
              <w:topLinePunct w:val="0"/>
              <w:bidi w:val="0"/>
              <w:snapToGrid w:val="0"/>
              <w:spacing w:line="240" w:lineRule="auto"/>
              <w:textAlignment w:val="auto"/>
              <w:rPr>
                <w:rFonts w:ascii="宋体" w:hAnsi="宋体" w:eastAsia="宋体"/>
                <w:b w:val="0"/>
                <w:bCs w:val="0"/>
                <w:color w:val="auto"/>
                <w:sz w:val="18"/>
                <w:szCs w:val="18"/>
                <w:highlight w:val="none"/>
              </w:rPr>
            </w:pPr>
            <w:r>
              <w:rPr>
                <w:rFonts w:hint="eastAsia" w:ascii="宋体" w:hAnsi="宋体" w:eastAsia="宋体"/>
                <w:b w:val="0"/>
                <w:bCs w:val="0"/>
                <w:color w:val="auto"/>
                <w:sz w:val="18"/>
                <w:szCs w:val="18"/>
                <w:highlight w:val="none"/>
              </w:rPr>
              <w:t>设备技术要求</w:t>
            </w:r>
          </w:p>
        </w:tc>
        <w:tc>
          <w:tcPr>
            <w:tcW w:w="348" w:type="pct"/>
            <w:vAlign w:val="center"/>
          </w:tcPr>
          <w:p w14:paraId="104B0A32">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c>
          <w:tcPr>
            <w:tcW w:w="418" w:type="pct"/>
            <w:vAlign w:val="center"/>
          </w:tcPr>
          <w:p w14:paraId="344196E5">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c>
          <w:tcPr>
            <w:tcW w:w="395" w:type="pct"/>
            <w:vAlign w:val="center"/>
          </w:tcPr>
          <w:p w14:paraId="69F0856D">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r>
      <w:tr w14:paraId="22EB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39FAF02C">
            <w:pPr>
              <w:pageBreakBefore w:val="0"/>
              <w:widowControl w:val="0"/>
              <w:kinsoku/>
              <w:wordWrap/>
              <w:overflowPunct/>
              <w:topLinePunct w:val="0"/>
              <w:bidi w:val="0"/>
              <w:snapToGrid w:val="0"/>
              <w:spacing w:line="240" w:lineRule="auto"/>
              <w:jc w:val="center"/>
              <w:textAlignment w:val="auto"/>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lang w:val="en-US" w:eastAsia="zh-CN"/>
              </w:rPr>
              <w:t>3</w:t>
            </w:r>
          </w:p>
        </w:tc>
        <w:tc>
          <w:tcPr>
            <w:tcW w:w="459" w:type="pct"/>
            <w:vAlign w:val="center"/>
          </w:tcPr>
          <w:p w14:paraId="1497018B">
            <w:pPr>
              <w:pageBreakBefore w:val="0"/>
              <w:widowControl w:val="0"/>
              <w:kinsoku/>
              <w:wordWrap/>
              <w:overflowPunct/>
              <w:topLinePunct w:val="0"/>
              <w:bidi w:val="0"/>
              <w:snapToGrid w:val="0"/>
              <w:spacing w:line="240" w:lineRule="auto"/>
              <w:jc w:val="center"/>
              <w:textAlignment w:val="auto"/>
              <w:rPr>
                <w:rFonts w:ascii="宋体" w:hAnsi="宋体" w:eastAsia="宋体" w:cs="Times New Roman"/>
                <w:b w:val="0"/>
                <w:bCs w:val="0"/>
                <w:color w:val="auto"/>
                <w:kern w:val="0"/>
                <w:sz w:val="18"/>
                <w:szCs w:val="18"/>
                <w:highlight w:val="none"/>
              </w:rPr>
            </w:pPr>
            <w:r>
              <w:rPr>
                <w:rFonts w:hint="eastAsia" w:ascii="宋体" w:hAnsi="宋体" w:eastAsia="宋体" w:cs="Times New Roman"/>
                <w:b w:val="0"/>
                <w:bCs w:val="0"/>
                <w:color w:val="auto"/>
                <w:kern w:val="0"/>
                <w:sz w:val="18"/>
                <w:szCs w:val="18"/>
                <w:highlight w:val="none"/>
              </w:rPr>
              <w:t>6.</w:t>
            </w:r>
          </w:p>
        </w:tc>
        <w:tc>
          <w:tcPr>
            <w:tcW w:w="3092" w:type="pct"/>
            <w:vAlign w:val="center"/>
          </w:tcPr>
          <w:p w14:paraId="6C7E060E">
            <w:pPr>
              <w:pageBreakBefore w:val="0"/>
              <w:widowControl w:val="0"/>
              <w:kinsoku/>
              <w:wordWrap/>
              <w:overflowPunct/>
              <w:topLinePunct w:val="0"/>
              <w:bidi w:val="0"/>
              <w:snapToGrid w:val="0"/>
              <w:spacing w:line="240" w:lineRule="auto"/>
              <w:textAlignment w:val="auto"/>
              <w:rPr>
                <w:rFonts w:ascii="宋体" w:hAnsi="宋体" w:eastAsia="宋体"/>
                <w:b w:val="0"/>
                <w:bCs w:val="0"/>
                <w:color w:val="auto"/>
                <w:sz w:val="18"/>
                <w:szCs w:val="18"/>
                <w:highlight w:val="none"/>
              </w:rPr>
            </w:pPr>
            <w:r>
              <w:rPr>
                <w:rFonts w:hint="eastAsia" w:ascii="宋体" w:hAnsi="宋体" w:eastAsia="宋体"/>
                <w:b w:val="0"/>
                <w:bCs w:val="0"/>
                <w:color w:val="auto"/>
                <w:sz w:val="18"/>
                <w:szCs w:val="18"/>
                <w:highlight w:val="none"/>
              </w:rPr>
              <w:t>清砂及清淤、现有曝气系统拆卸等工作技术要求</w:t>
            </w:r>
          </w:p>
        </w:tc>
        <w:tc>
          <w:tcPr>
            <w:tcW w:w="348" w:type="pct"/>
            <w:vAlign w:val="center"/>
          </w:tcPr>
          <w:p w14:paraId="1E1DF417">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c>
          <w:tcPr>
            <w:tcW w:w="418" w:type="pct"/>
            <w:vAlign w:val="center"/>
          </w:tcPr>
          <w:p w14:paraId="6DF11BF1">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c>
          <w:tcPr>
            <w:tcW w:w="395" w:type="pct"/>
            <w:vAlign w:val="center"/>
          </w:tcPr>
          <w:p w14:paraId="31A83C17">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r>
      <w:tr w14:paraId="686B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0EC71489">
            <w:pPr>
              <w:pageBreakBefore w:val="0"/>
              <w:widowControl w:val="0"/>
              <w:kinsoku/>
              <w:wordWrap/>
              <w:overflowPunct/>
              <w:topLinePunct w:val="0"/>
              <w:bidi w:val="0"/>
              <w:snapToGrid w:val="0"/>
              <w:spacing w:line="24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w:t>
            </w:r>
          </w:p>
        </w:tc>
        <w:tc>
          <w:tcPr>
            <w:tcW w:w="459" w:type="pct"/>
            <w:vAlign w:val="center"/>
          </w:tcPr>
          <w:p w14:paraId="1037F32C">
            <w:pPr>
              <w:pageBreakBefore w:val="0"/>
              <w:widowControl w:val="0"/>
              <w:kinsoku/>
              <w:wordWrap/>
              <w:overflowPunct/>
              <w:topLinePunct w:val="0"/>
              <w:bidi w:val="0"/>
              <w:snapToGrid w:val="0"/>
              <w:spacing w:line="240" w:lineRule="auto"/>
              <w:jc w:val="center"/>
              <w:textAlignment w:val="auto"/>
              <w:rPr>
                <w:rFonts w:hint="eastAsia" w:ascii="宋体" w:hAnsi="宋体" w:eastAsia="宋体" w:cs="Times New Roman"/>
                <w:b w:val="0"/>
                <w:bCs w:val="0"/>
                <w:color w:val="auto"/>
                <w:kern w:val="0"/>
                <w:sz w:val="18"/>
                <w:szCs w:val="18"/>
                <w:highlight w:val="none"/>
              </w:rPr>
            </w:pPr>
            <w:r>
              <w:rPr>
                <w:rFonts w:hint="eastAsia" w:ascii="宋体" w:hAnsi="宋体" w:eastAsia="宋体" w:cs="Times New Roman"/>
                <w:b w:val="0"/>
                <w:bCs w:val="0"/>
                <w:color w:val="auto"/>
                <w:kern w:val="0"/>
                <w:sz w:val="18"/>
                <w:szCs w:val="18"/>
                <w:highlight w:val="none"/>
              </w:rPr>
              <w:t>7.</w:t>
            </w:r>
          </w:p>
        </w:tc>
        <w:tc>
          <w:tcPr>
            <w:tcW w:w="3092" w:type="pct"/>
            <w:vAlign w:val="center"/>
          </w:tcPr>
          <w:p w14:paraId="391843E1">
            <w:pPr>
              <w:pageBreakBefore w:val="0"/>
              <w:widowControl w:val="0"/>
              <w:kinsoku/>
              <w:wordWrap/>
              <w:overflowPunct/>
              <w:topLinePunct w:val="0"/>
              <w:bidi w:val="0"/>
              <w:snapToGrid w:val="0"/>
              <w:spacing w:line="240" w:lineRule="auto"/>
              <w:textAlignment w:val="auto"/>
              <w:rPr>
                <w:rFonts w:hint="eastAsia" w:ascii="宋体" w:hAnsi="宋体" w:eastAsia="宋体"/>
                <w:b w:val="0"/>
                <w:bCs w:val="0"/>
                <w:color w:val="auto"/>
                <w:sz w:val="18"/>
                <w:szCs w:val="18"/>
                <w:highlight w:val="none"/>
              </w:rPr>
            </w:pPr>
            <w:r>
              <w:rPr>
                <w:rFonts w:hint="eastAsia" w:ascii="宋体" w:hAnsi="宋体" w:eastAsia="宋体"/>
                <w:b w:val="0"/>
                <w:bCs w:val="0"/>
                <w:color w:val="auto"/>
                <w:sz w:val="18"/>
                <w:szCs w:val="18"/>
                <w:highlight w:val="none"/>
              </w:rPr>
              <w:t>施工安全及其他要求</w:t>
            </w:r>
          </w:p>
        </w:tc>
        <w:tc>
          <w:tcPr>
            <w:tcW w:w="348" w:type="pct"/>
            <w:vAlign w:val="center"/>
          </w:tcPr>
          <w:p w14:paraId="089CEEA2">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c>
          <w:tcPr>
            <w:tcW w:w="418" w:type="pct"/>
            <w:vAlign w:val="center"/>
          </w:tcPr>
          <w:p w14:paraId="64DD68FB">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c>
          <w:tcPr>
            <w:tcW w:w="395" w:type="pct"/>
            <w:vAlign w:val="center"/>
          </w:tcPr>
          <w:p w14:paraId="2305C370">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r>
      <w:tr w14:paraId="02ED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53371C66">
            <w:pPr>
              <w:pageBreakBefore w:val="0"/>
              <w:widowControl w:val="0"/>
              <w:kinsoku/>
              <w:wordWrap/>
              <w:overflowPunct/>
              <w:topLinePunct w:val="0"/>
              <w:bidi w:val="0"/>
              <w:snapToGrid w:val="0"/>
              <w:spacing w:line="24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5</w:t>
            </w:r>
          </w:p>
        </w:tc>
        <w:tc>
          <w:tcPr>
            <w:tcW w:w="459" w:type="pct"/>
            <w:vAlign w:val="center"/>
          </w:tcPr>
          <w:p w14:paraId="089921B2">
            <w:pPr>
              <w:pageBreakBefore w:val="0"/>
              <w:widowControl w:val="0"/>
              <w:kinsoku/>
              <w:wordWrap/>
              <w:overflowPunct/>
              <w:topLinePunct w:val="0"/>
              <w:bidi w:val="0"/>
              <w:snapToGrid w:val="0"/>
              <w:spacing w:line="240" w:lineRule="auto"/>
              <w:jc w:val="center"/>
              <w:textAlignment w:val="auto"/>
              <w:rPr>
                <w:rFonts w:hint="default" w:ascii="宋体" w:hAnsi="宋体" w:eastAsia="宋体" w:cs="Times New Roman"/>
                <w:b w:val="0"/>
                <w:bCs w:val="0"/>
                <w:color w:val="auto"/>
                <w:kern w:val="0"/>
                <w:sz w:val="18"/>
                <w:szCs w:val="18"/>
                <w:highlight w:val="none"/>
                <w:lang w:val="en-US" w:eastAsia="zh-CN"/>
              </w:rPr>
            </w:pPr>
            <w:r>
              <w:rPr>
                <w:rFonts w:hint="eastAsia" w:ascii="宋体" w:hAnsi="宋体" w:eastAsia="宋体" w:cs="Times New Roman"/>
                <w:b w:val="0"/>
                <w:bCs w:val="0"/>
                <w:color w:val="auto"/>
                <w:kern w:val="0"/>
                <w:sz w:val="18"/>
                <w:szCs w:val="18"/>
                <w:highlight w:val="none"/>
                <w:lang w:val="en-US" w:eastAsia="zh-CN"/>
              </w:rPr>
              <w:t>8.</w:t>
            </w:r>
          </w:p>
        </w:tc>
        <w:tc>
          <w:tcPr>
            <w:tcW w:w="3092" w:type="pct"/>
            <w:vAlign w:val="center"/>
          </w:tcPr>
          <w:p w14:paraId="69565591">
            <w:pPr>
              <w:pageBreakBefore w:val="0"/>
              <w:widowControl w:val="0"/>
              <w:kinsoku/>
              <w:wordWrap/>
              <w:overflowPunct/>
              <w:topLinePunct w:val="0"/>
              <w:bidi w:val="0"/>
              <w:snapToGrid w:val="0"/>
              <w:spacing w:line="240" w:lineRule="auto"/>
              <w:textAlignment w:val="auto"/>
              <w:rPr>
                <w:rFonts w:hint="eastAsia" w:ascii="宋体" w:hAnsi="宋体" w:eastAsia="宋体"/>
                <w:b w:val="0"/>
                <w:bCs w:val="0"/>
                <w:color w:val="auto"/>
                <w:sz w:val="18"/>
                <w:szCs w:val="18"/>
                <w:highlight w:val="none"/>
              </w:rPr>
            </w:pPr>
            <w:r>
              <w:rPr>
                <w:rFonts w:hint="eastAsia" w:ascii="宋体" w:hAnsi="宋体" w:eastAsia="宋体"/>
                <w:b w:val="0"/>
                <w:bCs w:val="0"/>
                <w:color w:val="auto"/>
                <w:sz w:val="18"/>
                <w:szCs w:val="18"/>
                <w:highlight w:val="none"/>
              </w:rPr>
              <w:t>验收要求</w:t>
            </w:r>
          </w:p>
        </w:tc>
        <w:tc>
          <w:tcPr>
            <w:tcW w:w="348" w:type="pct"/>
            <w:vAlign w:val="center"/>
          </w:tcPr>
          <w:p w14:paraId="3F308B01">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c>
          <w:tcPr>
            <w:tcW w:w="418" w:type="pct"/>
            <w:vAlign w:val="center"/>
          </w:tcPr>
          <w:p w14:paraId="6148A9B3">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c>
          <w:tcPr>
            <w:tcW w:w="395" w:type="pct"/>
            <w:vAlign w:val="center"/>
          </w:tcPr>
          <w:p w14:paraId="384EB519">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r>
      <w:tr w14:paraId="54CB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2F3CFBFC">
            <w:pPr>
              <w:pageBreakBefore w:val="0"/>
              <w:widowControl w:val="0"/>
              <w:kinsoku/>
              <w:wordWrap/>
              <w:overflowPunct/>
              <w:topLinePunct w:val="0"/>
              <w:bidi w:val="0"/>
              <w:snapToGrid w:val="0"/>
              <w:spacing w:line="24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6</w:t>
            </w:r>
          </w:p>
        </w:tc>
        <w:tc>
          <w:tcPr>
            <w:tcW w:w="459" w:type="pct"/>
            <w:vAlign w:val="center"/>
          </w:tcPr>
          <w:p w14:paraId="76AAD15A">
            <w:pPr>
              <w:pageBreakBefore w:val="0"/>
              <w:widowControl w:val="0"/>
              <w:kinsoku/>
              <w:wordWrap/>
              <w:overflowPunct/>
              <w:topLinePunct w:val="0"/>
              <w:bidi w:val="0"/>
              <w:snapToGrid w:val="0"/>
              <w:spacing w:line="240" w:lineRule="auto"/>
              <w:jc w:val="center"/>
              <w:textAlignment w:val="auto"/>
              <w:rPr>
                <w:rFonts w:hint="default" w:ascii="宋体" w:hAnsi="宋体" w:eastAsia="宋体" w:cs="Times New Roman"/>
                <w:b w:val="0"/>
                <w:bCs w:val="0"/>
                <w:color w:val="auto"/>
                <w:kern w:val="0"/>
                <w:sz w:val="18"/>
                <w:szCs w:val="18"/>
                <w:highlight w:val="none"/>
                <w:lang w:val="en-US" w:eastAsia="zh-CN"/>
              </w:rPr>
            </w:pPr>
            <w:r>
              <w:rPr>
                <w:rFonts w:hint="eastAsia" w:ascii="宋体" w:hAnsi="宋体" w:eastAsia="宋体" w:cs="Times New Roman"/>
                <w:b w:val="0"/>
                <w:bCs w:val="0"/>
                <w:color w:val="auto"/>
                <w:kern w:val="0"/>
                <w:sz w:val="18"/>
                <w:szCs w:val="18"/>
                <w:highlight w:val="none"/>
                <w:lang w:val="en-US" w:eastAsia="zh-CN"/>
              </w:rPr>
              <w:t>9.</w:t>
            </w:r>
          </w:p>
        </w:tc>
        <w:tc>
          <w:tcPr>
            <w:tcW w:w="3092" w:type="pct"/>
            <w:vAlign w:val="center"/>
          </w:tcPr>
          <w:p w14:paraId="6A0AA2D4">
            <w:pPr>
              <w:pageBreakBefore w:val="0"/>
              <w:widowControl w:val="0"/>
              <w:kinsoku/>
              <w:wordWrap/>
              <w:overflowPunct/>
              <w:topLinePunct w:val="0"/>
              <w:bidi w:val="0"/>
              <w:snapToGrid w:val="0"/>
              <w:spacing w:line="240" w:lineRule="auto"/>
              <w:textAlignment w:val="auto"/>
              <w:rPr>
                <w:rFonts w:hint="eastAsia" w:ascii="宋体" w:hAnsi="宋体" w:eastAsia="宋体"/>
                <w:b w:val="0"/>
                <w:bCs w:val="0"/>
                <w:color w:val="auto"/>
                <w:sz w:val="18"/>
                <w:szCs w:val="18"/>
                <w:highlight w:val="none"/>
              </w:rPr>
            </w:pPr>
            <w:r>
              <w:rPr>
                <w:rFonts w:hint="eastAsia" w:ascii="宋体" w:hAnsi="宋体" w:eastAsia="宋体"/>
                <w:b w:val="0"/>
                <w:bCs w:val="0"/>
                <w:color w:val="auto"/>
                <w:sz w:val="18"/>
                <w:szCs w:val="18"/>
                <w:highlight w:val="none"/>
              </w:rPr>
              <w:t>质保及售后要求</w:t>
            </w:r>
          </w:p>
        </w:tc>
        <w:tc>
          <w:tcPr>
            <w:tcW w:w="348" w:type="pct"/>
            <w:vAlign w:val="center"/>
          </w:tcPr>
          <w:p w14:paraId="452F5216">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c>
          <w:tcPr>
            <w:tcW w:w="418" w:type="pct"/>
            <w:vAlign w:val="center"/>
          </w:tcPr>
          <w:p w14:paraId="3DC46056">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c>
          <w:tcPr>
            <w:tcW w:w="395" w:type="pct"/>
            <w:vAlign w:val="center"/>
          </w:tcPr>
          <w:p w14:paraId="2203B60D">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r>
      <w:tr w14:paraId="71E3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01081978">
            <w:pPr>
              <w:pageBreakBefore w:val="0"/>
              <w:widowControl w:val="0"/>
              <w:kinsoku/>
              <w:wordWrap/>
              <w:overflowPunct/>
              <w:topLinePunct w:val="0"/>
              <w:bidi w:val="0"/>
              <w:snapToGrid w:val="0"/>
              <w:spacing w:line="24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7</w:t>
            </w:r>
          </w:p>
        </w:tc>
        <w:tc>
          <w:tcPr>
            <w:tcW w:w="459" w:type="pct"/>
            <w:vAlign w:val="center"/>
          </w:tcPr>
          <w:p w14:paraId="6B208782">
            <w:pPr>
              <w:spacing w:line="240" w:lineRule="auto"/>
              <w:jc w:val="center"/>
              <w:rPr>
                <w:rFonts w:hint="default"/>
                <w:color w:val="auto"/>
                <w:highlight w:val="none"/>
                <w:lang w:val="en-US" w:eastAsia="zh-CN"/>
              </w:rPr>
            </w:pPr>
            <w:r>
              <w:rPr>
                <w:rFonts w:hint="eastAsia" w:ascii="宋体" w:hAnsi="宋体" w:eastAsia="宋体" w:cs="Times New Roman"/>
                <w:b w:val="0"/>
                <w:bCs w:val="0"/>
                <w:color w:val="auto"/>
                <w:kern w:val="0"/>
                <w:sz w:val="18"/>
                <w:szCs w:val="18"/>
                <w:highlight w:val="none"/>
                <w:lang w:val="en-US" w:eastAsia="zh-CN"/>
              </w:rPr>
              <w:t>10.</w:t>
            </w:r>
          </w:p>
        </w:tc>
        <w:tc>
          <w:tcPr>
            <w:tcW w:w="3092" w:type="pct"/>
            <w:vAlign w:val="center"/>
          </w:tcPr>
          <w:p w14:paraId="54C4BE3F">
            <w:pPr>
              <w:pageBreakBefore w:val="0"/>
              <w:widowControl w:val="0"/>
              <w:kinsoku/>
              <w:wordWrap/>
              <w:overflowPunct/>
              <w:topLinePunct w:val="0"/>
              <w:bidi w:val="0"/>
              <w:snapToGrid w:val="0"/>
              <w:spacing w:line="240" w:lineRule="auto"/>
              <w:textAlignment w:val="auto"/>
              <w:rPr>
                <w:rFonts w:hint="eastAsia" w:ascii="宋体" w:hAnsi="宋体" w:eastAsia="宋体"/>
                <w:b w:val="0"/>
                <w:bCs w:val="0"/>
                <w:color w:val="auto"/>
                <w:sz w:val="18"/>
                <w:szCs w:val="18"/>
                <w:highlight w:val="none"/>
              </w:rPr>
            </w:pPr>
            <w:r>
              <w:rPr>
                <w:rFonts w:hint="eastAsia" w:ascii="宋体" w:hAnsi="宋体" w:eastAsia="宋体"/>
                <w:b w:val="0"/>
                <w:bCs w:val="0"/>
                <w:color w:val="auto"/>
                <w:sz w:val="18"/>
                <w:szCs w:val="18"/>
                <w:highlight w:val="none"/>
              </w:rPr>
              <w:t>价款要求</w:t>
            </w:r>
          </w:p>
        </w:tc>
        <w:tc>
          <w:tcPr>
            <w:tcW w:w="348" w:type="pct"/>
            <w:vAlign w:val="center"/>
          </w:tcPr>
          <w:p w14:paraId="5A544FA6">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c>
          <w:tcPr>
            <w:tcW w:w="418" w:type="pct"/>
            <w:vAlign w:val="center"/>
          </w:tcPr>
          <w:p w14:paraId="159C24EA">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c>
          <w:tcPr>
            <w:tcW w:w="395" w:type="pct"/>
            <w:vAlign w:val="center"/>
          </w:tcPr>
          <w:p w14:paraId="2FD61BFE">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r>
      <w:tr w14:paraId="7F1F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14:paraId="507B3CD9">
            <w:pPr>
              <w:keepNext/>
              <w:keepLines/>
              <w:pageBreakBefore w:val="0"/>
              <w:widowControl w:val="0"/>
              <w:kinsoku/>
              <w:wordWrap/>
              <w:overflowPunct/>
              <w:topLinePunct w:val="0"/>
              <w:bidi w:val="0"/>
              <w:snapToGrid w:val="0"/>
              <w:spacing w:line="240" w:lineRule="auto"/>
              <w:jc w:val="left"/>
              <w:textAlignment w:val="auto"/>
              <w:outlineLvl w:val="2"/>
              <w:rPr>
                <w:rFonts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用户需求书“★”条款汇总</w:t>
            </w:r>
          </w:p>
        </w:tc>
      </w:tr>
      <w:tr w14:paraId="5F0D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38A894BD">
            <w:pPr>
              <w:pageBreakBefore w:val="0"/>
              <w:widowControl w:val="0"/>
              <w:kinsoku/>
              <w:wordWrap/>
              <w:overflowPunct/>
              <w:topLinePunct w:val="0"/>
              <w:bidi w:val="0"/>
              <w:snapToGrid w:val="0"/>
              <w:spacing w:line="24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w:t>
            </w:r>
          </w:p>
        </w:tc>
        <w:tc>
          <w:tcPr>
            <w:tcW w:w="459" w:type="pct"/>
            <w:vAlign w:val="center"/>
          </w:tcPr>
          <w:p w14:paraId="26FA092D">
            <w:pPr>
              <w:spacing w:line="240" w:lineRule="auto"/>
              <w:jc w:val="center"/>
              <w:rPr>
                <w:rFonts w:hint="default" w:ascii="宋体" w:hAnsi="宋体" w:eastAsia="宋体" w:cs="Times New Roman"/>
                <w:b w:val="0"/>
                <w:bCs w:val="0"/>
                <w:color w:val="auto"/>
                <w:kern w:val="0"/>
                <w:sz w:val="18"/>
                <w:szCs w:val="18"/>
                <w:highlight w:val="none"/>
                <w:lang w:val="en-US" w:eastAsia="zh-CN"/>
              </w:rPr>
            </w:pPr>
            <w:r>
              <w:rPr>
                <w:rFonts w:hint="eastAsia" w:ascii="宋体" w:hAnsi="宋体" w:eastAsia="宋体" w:cs="Times New Roman"/>
                <w:b w:val="0"/>
                <w:bCs w:val="0"/>
                <w:color w:val="auto"/>
                <w:kern w:val="0"/>
                <w:sz w:val="18"/>
                <w:szCs w:val="18"/>
                <w:highlight w:val="none"/>
                <w:lang w:val="en-US" w:eastAsia="zh-CN"/>
              </w:rPr>
              <w:t>4.</w:t>
            </w:r>
          </w:p>
        </w:tc>
        <w:tc>
          <w:tcPr>
            <w:tcW w:w="3092" w:type="pct"/>
            <w:vAlign w:val="center"/>
          </w:tcPr>
          <w:p w14:paraId="2DDE29F1">
            <w:pPr>
              <w:pageBreakBefore w:val="0"/>
              <w:widowControl w:val="0"/>
              <w:kinsoku/>
              <w:wordWrap/>
              <w:overflowPunct/>
              <w:topLinePunct w:val="0"/>
              <w:bidi w:val="0"/>
              <w:snapToGrid/>
              <w:spacing w:line="360" w:lineRule="auto"/>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 采购清单及供货要求</w:t>
            </w:r>
          </w:p>
          <w:p w14:paraId="77807EF1">
            <w:pPr>
              <w:pStyle w:val="2"/>
              <w:autoSpaceDE/>
              <w:autoSpaceDN/>
              <w:snapToGrid/>
              <w:spacing w:before="0"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4.3 供货及安装要求</w:t>
            </w:r>
          </w:p>
          <w:p w14:paraId="6384B132">
            <w:pPr>
              <w:pStyle w:val="2"/>
              <w:autoSpaceDE/>
              <w:autoSpaceDN/>
              <w:snapToGrid/>
              <w:spacing w:before="0"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 时间要求：</w:t>
            </w:r>
          </w:p>
          <w:p w14:paraId="280DF51F">
            <w:pPr>
              <w:pStyle w:val="2"/>
              <w:autoSpaceDE/>
              <w:autoSpaceDN/>
              <w:snapToGrid/>
              <w:spacing w:before="0"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交货时间：合同签订后10周内完成全部设备的供货。</w:t>
            </w:r>
          </w:p>
          <w:p w14:paraId="61178559">
            <w:pPr>
              <w:spacing w:line="360" w:lineRule="auto"/>
              <w:rPr>
                <w:rFonts w:hint="eastAsia"/>
                <w:color w:val="auto"/>
                <w:highlight w:val="none"/>
              </w:rPr>
            </w:pPr>
            <w:r>
              <w:rPr>
                <w:rFonts w:hint="eastAsia" w:ascii="宋体" w:hAnsi="宋体" w:eastAsia="宋体" w:cs="宋体"/>
                <w:color w:val="auto"/>
                <w:sz w:val="18"/>
                <w:szCs w:val="18"/>
                <w:highlight w:val="none"/>
              </w:rPr>
              <w:t>设备安装调试完成时间：在全部设备完成交货并通过初步验收后，投标人在接到招标人书面通知安装之日起20日内完成生化池清淤、清砂外运处置、现有曝气系统拆卸、新购置曝气系统设备安装及调试等工作。如因特殊情况无法按时完成的，投标人需提前5日以书面形式向招标人提交延期申请，征得招标人同意后，方可适当延长服务时间，且因工作时间延长产生的费用由投标人自行承担。</w:t>
            </w:r>
          </w:p>
        </w:tc>
        <w:tc>
          <w:tcPr>
            <w:tcW w:w="348" w:type="pct"/>
            <w:vAlign w:val="center"/>
          </w:tcPr>
          <w:p w14:paraId="4895B576">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c>
          <w:tcPr>
            <w:tcW w:w="418" w:type="pct"/>
            <w:vAlign w:val="center"/>
          </w:tcPr>
          <w:p w14:paraId="79AB6AE6">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c>
          <w:tcPr>
            <w:tcW w:w="395" w:type="pct"/>
            <w:vAlign w:val="center"/>
          </w:tcPr>
          <w:p w14:paraId="04D6BC60">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r>
      <w:tr w14:paraId="7176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5CD5B8F2">
            <w:pPr>
              <w:pageBreakBefore w:val="0"/>
              <w:widowControl w:val="0"/>
              <w:kinsoku/>
              <w:wordWrap/>
              <w:overflowPunct/>
              <w:topLinePunct w:val="0"/>
              <w:bidi w:val="0"/>
              <w:snapToGrid w:val="0"/>
              <w:spacing w:line="24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9</w:t>
            </w:r>
          </w:p>
        </w:tc>
        <w:tc>
          <w:tcPr>
            <w:tcW w:w="459" w:type="pct"/>
            <w:vAlign w:val="center"/>
          </w:tcPr>
          <w:p w14:paraId="02C0B9FD">
            <w:pPr>
              <w:spacing w:line="240" w:lineRule="auto"/>
              <w:jc w:val="center"/>
              <w:rPr>
                <w:rFonts w:hint="default" w:ascii="宋体" w:hAnsi="宋体" w:eastAsia="宋体" w:cs="Times New Roman"/>
                <w:b w:val="0"/>
                <w:bCs w:val="0"/>
                <w:color w:val="auto"/>
                <w:kern w:val="0"/>
                <w:sz w:val="18"/>
                <w:szCs w:val="18"/>
                <w:highlight w:val="none"/>
                <w:lang w:val="en-US" w:eastAsia="zh-CN"/>
              </w:rPr>
            </w:pPr>
            <w:r>
              <w:rPr>
                <w:rFonts w:hint="eastAsia" w:ascii="宋体" w:hAnsi="宋体" w:eastAsia="宋体" w:cs="Times New Roman"/>
                <w:b w:val="0"/>
                <w:bCs w:val="0"/>
                <w:color w:val="auto"/>
                <w:kern w:val="0"/>
                <w:sz w:val="18"/>
                <w:szCs w:val="18"/>
                <w:highlight w:val="none"/>
                <w:lang w:val="en-US" w:eastAsia="zh-CN"/>
              </w:rPr>
              <w:t>5.</w:t>
            </w:r>
          </w:p>
        </w:tc>
        <w:tc>
          <w:tcPr>
            <w:tcW w:w="3092" w:type="pct"/>
            <w:vAlign w:val="center"/>
          </w:tcPr>
          <w:p w14:paraId="5EE39500">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 设备技术要求</w:t>
            </w:r>
          </w:p>
          <w:p w14:paraId="4D307920">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5.1设备参数</w:t>
            </w:r>
          </w:p>
          <w:p w14:paraId="579F4704">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★5.1.2 曝气器技术参数</w:t>
            </w:r>
          </w:p>
          <w:p w14:paraId="39AD7191">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曝气器类型：膜片盘式微孔曝气器</w:t>
            </w:r>
          </w:p>
          <w:p w14:paraId="422C5E07">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材质：EPDM</w:t>
            </w:r>
          </w:p>
          <w:p w14:paraId="0238D68C">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环境温度：≤40.2℃</w:t>
            </w:r>
          </w:p>
          <w:p w14:paraId="7D07B0C8">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曝气器阻力损失：≤3000Pa</w:t>
            </w:r>
          </w:p>
          <w:p w14:paraId="68FA8A64">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标准氧传质效率(氧利用率)：≥35%（水深6m清水）</w:t>
            </w:r>
          </w:p>
          <w:p w14:paraId="2DD08149">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产生气泡直径：1 ～ 2mm</w:t>
            </w:r>
          </w:p>
          <w:p w14:paraId="6BB07E16">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曝气量：</w:t>
            </w:r>
          </w:p>
          <w:p w14:paraId="30E97D02">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膜片有效直径≥260mm的曝气器单盘标准通气量：2.0-4.0m³/h；单盘最大工作通气量：6.0</w:t>
            </w:r>
            <w:r>
              <w:rPr>
                <w:rFonts w:hint="eastAsia" w:ascii="宋体" w:hAnsi="宋体" w:eastAsia="宋体" w:cs="宋体"/>
                <w:color w:val="auto"/>
                <w:sz w:val="18"/>
                <w:szCs w:val="18"/>
                <w:highlight w:val="none"/>
                <w:lang w:val="en-US" w:eastAsia="zh-CN"/>
              </w:rPr>
              <w:t>m³</w:t>
            </w:r>
            <w:r>
              <w:rPr>
                <w:rFonts w:hint="eastAsia" w:ascii="宋体" w:hAnsi="宋体" w:eastAsia="宋体" w:cs="宋体"/>
                <w:color w:val="auto"/>
                <w:sz w:val="18"/>
                <w:szCs w:val="18"/>
                <w:highlight w:val="none"/>
              </w:rPr>
              <w:t>/h；</w:t>
            </w:r>
          </w:p>
          <w:p w14:paraId="004BA756">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服务面积：膜片直径≥260mm曝气器服务面积0.4-1.2</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 xml:space="preserve">/个； </w:t>
            </w:r>
          </w:p>
          <w:p w14:paraId="43B80AE4">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标准曝气效率（理论动力效率）：≥8.2 KgO</w:t>
            </w:r>
            <w:r>
              <w:rPr>
                <w:rFonts w:hint="eastAsia" w:ascii="宋体" w:hAnsi="宋体" w:eastAsia="宋体" w:cs="宋体"/>
                <w:color w:val="auto"/>
                <w:sz w:val="18"/>
                <w:szCs w:val="18"/>
                <w:highlight w:val="none"/>
                <w:vertAlign w:val="subscript"/>
              </w:rPr>
              <w:t>2</w:t>
            </w:r>
            <w:r>
              <w:rPr>
                <w:rFonts w:hint="eastAsia" w:ascii="宋体" w:hAnsi="宋体" w:eastAsia="宋体" w:cs="宋体"/>
                <w:color w:val="auto"/>
                <w:sz w:val="18"/>
                <w:szCs w:val="18"/>
                <w:highlight w:val="none"/>
              </w:rPr>
              <w:t>/KWh</w:t>
            </w:r>
          </w:p>
          <w:p w14:paraId="57A519BD">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标准氧传质速率(充氧能力)：≥0.4 KgO</w:t>
            </w:r>
            <w:r>
              <w:rPr>
                <w:rFonts w:hint="eastAsia" w:ascii="宋体" w:hAnsi="宋体" w:eastAsia="宋体" w:cs="宋体"/>
                <w:color w:val="auto"/>
                <w:sz w:val="18"/>
                <w:szCs w:val="18"/>
                <w:highlight w:val="none"/>
                <w:vertAlign w:val="subscript"/>
              </w:rPr>
              <w:t>2</w:t>
            </w:r>
            <w:r>
              <w:rPr>
                <w:rFonts w:hint="eastAsia" w:ascii="宋体" w:hAnsi="宋体" w:eastAsia="宋体" w:cs="宋体"/>
                <w:color w:val="auto"/>
                <w:sz w:val="18"/>
                <w:szCs w:val="18"/>
                <w:highlight w:val="none"/>
              </w:rPr>
              <w:t>/h</w:t>
            </w:r>
          </w:p>
          <w:p w14:paraId="684FF8E9">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使用寿命：≥8年</w:t>
            </w:r>
          </w:p>
          <w:p w14:paraId="1F507505">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工作制：24小时连续运行</w:t>
            </w:r>
          </w:p>
          <w:p w14:paraId="6EDD5204">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适应水质要求：主要是生活污水，部分时段含油及其他工业废水</w:t>
            </w:r>
          </w:p>
          <w:p w14:paraId="713EB2B6">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曝气器数量：≥4700个（曝气器膜片直径≥260mm）</w:t>
            </w:r>
          </w:p>
        </w:tc>
        <w:tc>
          <w:tcPr>
            <w:tcW w:w="348" w:type="pct"/>
            <w:vAlign w:val="center"/>
          </w:tcPr>
          <w:p w14:paraId="1EA0D84E">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c>
          <w:tcPr>
            <w:tcW w:w="418" w:type="pct"/>
            <w:vAlign w:val="center"/>
          </w:tcPr>
          <w:p w14:paraId="6E39F385">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c>
          <w:tcPr>
            <w:tcW w:w="395" w:type="pct"/>
            <w:vAlign w:val="center"/>
          </w:tcPr>
          <w:p w14:paraId="3293558B">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r>
      <w:tr w14:paraId="61C1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6C904DBE">
            <w:pPr>
              <w:pageBreakBefore w:val="0"/>
              <w:widowControl w:val="0"/>
              <w:kinsoku/>
              <w:wordWrap/>
              <w:overflowPunct/>
              <w:topLinePunct w:val="0"/>
              <w:bidi w:val="0"/>
              <w:snapToGrid w:val="0"/>
              <w:spacing w:line="24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10</w:t>
            </w:r>
          </w:p>
        </w:tc>
        <w:tc>
          <w:tcPr>
            <w:tcW w:w="459" w:type="pct"/>
            <w:vAlign w:val="center"/>
          </w:tcPr>
          <w:p w14:paraId="6EA80A04">
            <w:pPr>
              <w:spacing w:line="240" w:lineRule="auto"/>
              <w:jc w:val="center"/>
              <w:rPr>
                <w:rFonts w:hint="eastAsia" w:ascii="宋体" w:hAnsi="宋体" w:eastAsia="宋体" w:cs="Times New Roman"/>
                <w:b w:val="0"/>
                <w:bCs w:val="0"/>
                <w:color w:val="auto"/>
                <w:kern w:val="0"/>
                <w:sz w:val="18"/>
                <w:szCs w:val="18"/>
                <w:highlight w:val="none"/>
                <w:lang w:val="en-US" w:eastAsia="zh-CN"/>
              </w:rPr>
            </w:pPr>
            <w:r>
              <w:rPr>
                <w:rFonts w:hint="eastAsia" w:ascii="宋体" w:hAnsi="宋体" w:eastAsia="宋体" w:cs="Times New Roman"/>
                <w:b w:val="0"/>
                <w:bCs w:val="0"/>
                <w:color w:val="auto"/>
                <w:kern w:val="0"/>
                <w:sz w:val="18"/>
                <w:szCs w:val="18"/>
                <w:highlight w:val="none"/>
                <w:lang w:val="en-US" w:eastAsia="zh-CN"/>
              </w:rPr>
              <w:t>5.</w:t>
            </w:r>
          </w:p>
        </w:tc>
        <w:tc>
          <w:tcPr>
            <w:tcW w:w="3092" w:type="pct"/>
            <w:vAlign w:val="center"/>
          </w:tcPr>
          <w:p w14:paraId="73BFCCA7">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 设备技术要求</w:t>
            </w:r>
          </w:p>
          <w:p w14:paraId="25657835">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5.2技术要求</w:t>
            </w:r>
          </w:p>
          <w:p w14:paraId="1F8C471E">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5.2.1技术计算书</w:t>
            </w:r>
          </w:p>
          <w:p w14:paraId="634B5637">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提供盘式微孔曝气器设备的详细设计计算书。投标人应根据东莞市黄江污水处理厂二期的工艺条件、池形（详见招标图纸），合理的布置曝气系统的管路及曝气器，核算曝气器的数量（曝气器的数量需根据采购清单中系统总曝气量及单盘通气量要求确定），提供相关的计算书。在计算书中，包括曝气器布设数量、平面布置与安装设计，以及曝气器设备氧气转移率、标准需氧量、空气总量、曝气器通气量、阻力损失等的相关计算说明。</w:t>
            </w:r>
          </w:p>
          <w:p w14:paraId="6C985086">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所选用的盘式微孔曝气器，须依据《水处理用橡胶膜微孔曝气器》（CJ/T264-2018）或《微孔曝气器清水氧传质性能测定》（CJ/T475-2015），在标准通气量4.0m³/h·个，水深6m的测试条件下，单个曝气器满足以下指标要求：① 标准曝气效率：≥8.2KgO</w:t>
            </w:r>
            <w:r>
              <w:rPr>
                <w:rFonts w:hint="eastAsia" w:ascii="宋体" w:hAnsi="宋体" w:eastAsia="宋体" w:cs="宋体"/>
                <w:color w:val="auto"/>
                <w:sz w:val="18"/>
                <w:szCs w:val="18"/>
                <w:highlight w:val="none"/>
                <w:vertAlign w:val="subscript"/>
              </w:rPr>
              <w:t>2</w:t>
            </w:r>
            <w:r>
              <w:rPr>
                <w:rFonts w:hint="eastAsia" w:ascii="宋体" w:hAnsi="宋体" w:eastAsia="宋体" w:cs="宋体"/>
                <w:color w:val="auto"/>
                <w:sz w:val="18"/>
                <w:szCs w:val="18"/>
                <w:highlight w:val="none"/>
              </w:rPr>
              <w:t>/KWh；② 标准氧传质速率(充氧能力)：≥0.4KgO</w:t>
            </w:r>
            <w:r>
              <w:rPr>
                <w:rFonts w:hint="eastAsia" w:ascii="宋体" w:hAnsi="宋体" w:eastAsia="宋体" w:cs="宋体"/>
                <w:color w:val="auto"/>
                <w:sz w:val="18"/>
                <w:szCs w:val="18"/>
                <w:highlight w:val="none"/>
                <w:vertAlign w:val="subscript"/>
              </w:rPr>
              <w:t>2</w:t>
            </w:r>
            <w:r>
              <w:rPr>
                <w:rFonts w:hint="eastAsia" w:ascii="宋体" w:hAnsi="宋体" w:eastAsia="宋体" w:cs="宋体"/>
                <w:color w:val="auto"/>
                <w:sz w:val="18"/>
                <w:szCs w:val="18"/>
                <w:highlight w:val="none"/>
              </w:rPr>
              <w:t>/h；③ 标准氧传质效率(氧利用率)：≥35%；④ 阻力损失：≤3000Pa。</w:t>
            </w:r>
          </w:p>
        </w:tc>
        <w:tc>
          <w:tcPr>
            <w:tcW w:w="348" w:type="pct"/>
            <w:vAlign w:val="center"/>
          </w:tcPr>
          <w:p w14:paraId="6EA812BF">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c>
          <w:tcPr>
            <w:tcW w:w="418" w:type="pct"/>
            <w:vAlign w:val="center"/>
          </w:tcPr>
          <w:p w14:paraId="1A699D20">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c>
          <w:tcPr>
            <w:tcW w:w="395" w:type="pct"/>
            <w:vAlign w:val="center"/>
          </w:tcPr>
          <w:p w14:paraId="6FD09828">
            <w:pPr>
              <w:keepNext/>
              <w:keepLines/>
              <w:pageBreakBefore w:val="0"/>
              <w:widowControl w:val="0"/>
              <w:kinsoku/>
              <w:wordWrap/>
              <w:overflowPunct/>
              <w:topLinePunct w:val="0"/>
              <w:bidi w:val="0"/>
              <w:snapToGrid w:val="0"/>
              <w:spacing w:line="240" w:lineRule="auto"/>
              <w:jc w:val="center"/>
              <w:textAlignment w:val="auto"/>
              <w:outlineLvl w:val="2"/>
              <w:rPr>
                <w:rFonts w:ascii="宋体" w:hAnsi="宋体" w:eastAsia="宋体" w:cs="宋体"/>
                <w:b w:val="0"/>
                <w:bCs w:val="0"/>
                <w:color w:val="auto"/>
                <w:kern w:val="0"/>
                <w:sz w:val="18"/>
                <w:szCs w:val="18"/>
                <w:highlight w:val="none"/>
              </w:rPr>
            </w:pPr>
          </w:p>
        </w:tc>
      </w:tr>
    </w:tbl>
    <w:p w14:paraId="58D6580E">
      <w:pPr>
        <w:spacing w:line="360" w:lineRule="auto"/>
        <w:rPr>
          <w:rFonts w:ascii="宋体" w:hAnsi="宋体" w:eastAsia="宋体" w:cs="宋体"/>
          <w:color w:val="auto"/>
          <w:szCs w:val="21"/>
          <w:highlight w:val="none"/>
        </w:rPr>
      </w:pPr>
    </w:p>
    <w:p w14:paraId="6719A23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563A550D">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投标人应对照招标文件用户需求书的响应（其中“1. 项目信息</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2. 项目概况</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3. 污水厂概况</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除外），逐条逐项、如实地填写“偏离情况”，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24C896E7">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4DC925F8">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03550DA2">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0C77CFE9">
      <w:pPr>
        <w:spacing w:line="360" w:lineRule="auto"/>
        <w:rPr>
          <w:rFonts w:ascii="宋体" w:hAnsi="宋体" w:eastAsia="宋体" w:cs="宋体"/>
          <w:color w:val="auto"/>
          <w:szCs w:val="21"/>
          <w:highlight w:val="none"/>
        </w:rPr>
      </w:pPr>
    </w:p>
    <w:p w14:paraId="176E53B0">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087A8416">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25CE772C">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58" w:name="_Toc140596942"/>
      <w:bookmarkStart w:id="659" w:name="_Toc104991889"/>
      <w:bookmarkStart w:id="660" w:name="_Toc94107224"/>
      <w:bookmarkStart w:id="661" w:name="_Toc142508382"/>
      <w:bookmarkStart w:id="662" w:name="_Toc20665"/>
      <w:bookmarkStart w:id="663" w:name="_Toc26155"/>
      <w:bookmarkStart w:id="664" w:name="_Toc102860087"/>
      <w:bookmarkStart w:id="665" w:name="_Toc102860431"/>
      <w:bookmarkStart w:id="666" w:name="_Toc28623"/>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r>
        <w:rPr>
          <w:rFonts w:hint="eastAsia" w:ascii="宋体" w:hAnsi="宋体" w:eastAsia="宋体" w:cs="Times New Roman"/>
          <w:b/>
          <w:color w:val="auto"/>
          <w:kern w:val="0"/>
          <w:sz w:val="30"/>
          <w:szCs w:val="30"/>
          <w:highlight w:val="none"/>
        </w:rPr>
        <w:t>供货货物及服务清单表格式</w:t>
      </w:r>
      <w:bookmarkEnd w:id="658"/>
      <w:bookmarkEnd w:id="659"/>
      <w:bookmarkEnd w:id="660"/>
      <w:bookmarkEnd w:id="661"/>
      <w:bookmarkEnd w:id="662"/>
      <w:bookmarkEnd w:id="663"/>
      <w:bookmarkEnd w:id="664"/>
      <w:bookmarkEnd w:id="665"/>
      <w:bookmarkEnd w:id="666"/>
    </w:p>
    <w:p w14:paraId="0F46E93E">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供货货物及服务清单表</w:t>
      </w:r>
    </w:p>
    <w:p w14:paraId="04F52557">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568"/>
        <w:gridCol w:w="695"/>
        <w:gridCol w:w="774"/>
        <w:gridCol w:w="1263"/>
        <w:gridCol w:w="962"/>
        <w:gridCol w:w="689"/>
        <w:gridCol w:w="1099"/>
        <w:gridCol w:w="1105"/>
        <w:gridCol w:w="1460"/>
      </w:tblGrid>
      <w:tr w14:paraId="5754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14:paraId="3E2E6B8D">
            <w:pPr>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货物明细</w:t>
            </w:r>
          </w:p>
        </w:tc>
      </w:tr>
      <w:tr w14:paraId="1245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64" w:type="pct"/>
            <w:tcBorders>
              <w:top w:val="single" w:color="auto" w:sz="4" w:space="0"/>
              <w:left w:val="single" w:color="auto" w:sz="4" w:space="0"/>
              <w:bottom w:val="single" w:color="auto" w:sz="4" w:space="0"/>
              <w:right w:val="single" w:color="auto" w:sz="4" w:space="0"/>
            </w:tcBorders>
            <w:noWrap w:val="0"/>
            <w:vAlign w:val="center"/>
          </w:tcPr>
          <w:p w14:paraId="5E4192C9">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756" w:type="pct"/>
            <w:tcBorders>
              <w:top w:val="single" w:color="auto" w:sz="4" w:space="0"/>
              <w:left w:val="single" w:color="auto" w:sz="4" w:space="0"/>
              <w:bottom w:val="single" w:color="auto" w:sz="4" w:space="0"/>
              <w:right w:val="single" w:color="auto" w:sz="4" w:space="0"/>
            </w:tcBorders>
            <w:noWrap w:val="0"/>
            <w:vAlign w:val="center"/>
          </w:tcPr>
          <w:p w14:paraId="261CDC08">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335" w:type="pct"/>
            <w:tcBorders>
              <w:top w:val="single" w:color="auto" w:sz="4" w:space="0"/>
              <w:left w:val="single" w:color="auto" w:sz="4" w:space="0"/>
              <w:bottom w:val="single" w:color="auto" w:sz="4" w:space="0"/>
              <w:right w:val="single" w:color="auto" w:sz="4" w:space="0"/>
            </w:tcBorders>
            <w:noWrap w:val="0"/>
            <w:vAlign w:val="center"/>
          </w:tcPr>
          <w:p w14:paraId="4005402F">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2B253468">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609" w:type="pct"/>
            <w:tcBorders>
              <w:top w:val="single" w:color="auto" w:sz="4" w:space="0"/>
              <w:left w:val="single" w:color="auto" w:sz="4" w:space="0"/>
              <w:bottom w:val="single" w:color="auto" w:sz="4" w:space="0"/>
              <w:right w:val="single" w:color="auto" w:sz="4" w:space="0"/>
            </w:tcBorders>
            <w:noWrap w:val="0"/>
            <w:vAlign w:val="center"/>
          </w:tcPr>
          <w:p w14:paraId="2F3037E2">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464" w:type="pct"/>
            <w:tcBorders>
              <w:top w:val="single" w:color="auto" w:sz="4" w:space="0"/>
              <w:left w:val="single" w:color="auto" w:sz="4" w:space="0"/>
              <w:bottom w:val="single" w:color="auto" w:sz="4" w:space="0"/>
              <w:right w:val="single" w:color="auto" w:sz="4" w:space="0"/>
            </w:tcBorders>
            <w:noWrap w:val="0"/>
            <w:vAlign w:val="center"/>
          </w:tcPr>
          <w:p w14:paraId="05BCE7BA">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6800B4FF">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E7F87CC">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779DC26">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主要技术参数</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379FC17D">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76CE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64" w:type="pct"/>
            <w:tcBorders>
              <w:top w:val="single" w:color="auto" w:sz="4" w:space="0"/>
              <w:left w:val="single" w:color="auto" w:sz="4" w:space="0"/>
              <w:bottom w:val="single" w:color="auto" w:sz="4" w:space="0"/>
              <w:right w:val="single" w:color="auto" w:sz="4" w:space="0"/>
            </w:tcBorders>
            <w:noWrap w:val="0"/>
            <w:vAlign w:val="center"/>
          </w:tcPr>
          <w:p w14:paraId="5763A77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56" w:type="pct"/>
            <w:tcBorders>
              <w:top w:val="single" w:color="auto" w:sz="4" w:space="0"/>
              <w:left w:val="single" w:color="auto" w:sz="4" w:space="0"/>
              <w:bottom w:val="single" w:color="auto" w:sz="4" w:space="0"/>
              <w:right w:val="single" w:color="auto" w:sz="4" w:space="0"/>
            </w:tcBorders>
            <w:noWrap w:val="0"/>
            <w:vAlign w:val="center"/>
          </w:tcPr>
          <w:p w14:paraId="14B01F60">
            <w:pPr>
              <w:ind w:right="-105" w:rightChars="-50"/>
              <w:jc w:val="center"/>
              <w:rPr>
                <w:rFonts w:hint="eastAsia" w:ascii="宋体" w:hAnsi="宋体" w:eastAsia="宋体" w:cs="宋体"/>
                <w:color w:val="auto"/>
                <w:sz w:val="21"/>
                <w:szCs w:val="21"/>
                <w:highlight w:val="none"/>
              </w:rPr>
            </w:pPr>
          </w:p>
        </w:tc>
        <w:tc>
          <w:tcPr>
            <w:tcW w:w="335" w:type="pct"/>
            <w:tcBorders>
              <w:top w:val="single" w:color="auto" w:sz="4" w:space="0"/>
              <w:left w:val="single" w:color="auto" w:sz="4" w:space="0"/>
              <w:bottom w:val="single" w:color="auto" w:sz="4" w:space="0"/>
              <w:right w:val="single" w:color="auto" w:sz="4" w:space="0"/>
            </w:tcBorders>
            <w:noWrap w:val="0"/>
            <w:vAlign w:val="center"/>
          </w:tcPr>
          <w:p w14:paraId="3B0087C8">
            <w:pPr>
              <w:pStyle w:val="21"/>
              <w:spacing w:line="360" w:lineRule="auto"/>
              <w:jc w:val="center"/>
              <w:rPr>
                <w:rFonts w:hint="eastAsia" w:ascii="宋体" w:hAnsi="宋体" w:eastAsia="宋体" w:cs="宋体"/>
                <w:color w:val="auto"/>
                <w:sz w:val="21"/>
                <w:szCs w:val="21"/>
                <w:highlight w:val="non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1C332995">
            <w:pPr>
              <w:pStyle w:val="21"/>
              <w:spacing w:line="360" w:lineRule="auto"/>
              <w:jc w:val="center"/>
              <w:rPr>
                <w:rFonts w:hint="eastAsia" w:ascii="宋体" w:hAnsi="宋体" w:eastAsia="宋体" w:cs="宋体"/>
                <w:color w:val="auto"/>
                <w:sz w:val="21"/>
                <w:szCs w:val="21"/>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center"/>
          </w:tcPr>
          <w:p w14:paraId="0F436E54">
            <w:pPr>
              <w:pStyle w:val="21"/>
              <w:spacing w:line="360" w:lineRule="auto"/>
              <w:jc w:val="center"/>
              <w:rPr>
                <w:rFonts w:hint="eastAsia" w:ascii="宋体" w:hAnsi="宋体" w:eastAsia="宋体" w:cs="宋体"/>
                <w:color w:val="auto"/>
                <w:sz w:val="21"/>
                <w:szCs w:val="21"/>
                <w:highlight w:val="none"/>
              </w:rPr>
            </w:pPr>
          </w:p>
        </w:tc>
        <w:tc>
          <w:tcPr>
            <w:tcW w:w="464" w:type="pct"/>
            <w:tcBorders>
              <w:top w:val="single" w:color="auto" w:sz="4" w:space="0"/>
              <w:left w:val="single" w:color="auto" w:sz="4" w:space="0"/>
              <w:bottom w:val="single" w:color="auto" w:sz="4" w:space="0"/>
              <w:right w:val="single" w:color="auto" w:sz="4" w:space="0"/>
            </w:tcBorders>
            <w:noWrap w:val="0"/>
            <w:vAlign w:val="center"/>
          </w:tcPr>
          <w:p w14:paraId="5E155B93">
            <w:pPr>
              <w:pStyle w:val="21"/>
              <w:spacing w:line="360" w:lineRule="auto"/>
              <w:jc w:val="center"/>
              <w:rPr>
                <w:rFonts w:hint="eastAsia" w:ascii="宋体" w:hAnsi="宋体" w:eastAsia="宋体" w:cs="宋体"/>
                <w:color w:val="auto"/>
                <w:sz w:val="21"/>
                <w:szCs w:val="21"/>
                <w:highlight w:val="none"/>
              </w:rPr>
            </w:pPr>
          </w:p>
        </w:tc>
        <w:tc>
          <w:tcPr>
            <w:tcW w:w="332" w:type="pct"/>
            <w:tcBorders>
              <w:top w:val="single" w:color="auto" w:sz="4" w:space="0"/>
              <w:left w:val="single" w:color="auto" w:sz="4" w:space="0"/>
              <w:bottom w:val="single" w:color="auto" w:sz="4" w:space="0"/>
              <w:right w:val="single" w:color="auto" w:sz="4" w:space="0"/>
            </w:tcBorders>
            <w:noWrap w:val="0"/>
            <w:vAlign w:val="center"/>
          </w:tcPr>
          <w:p w14:paraId="477412A6">
            <w:pPr>
              <w:pStyle w:val="21"/>
              <w:spacing w:line="360" w:lineRule="auto"/>
              <w:jc w:val="center"/>
              <w:rPr>
                <w:rFonts w:hint="eastAsia" w:ascii="宋体" w:hAnsi="宋体" w:eastAsia="宋体" w:cs="宋体"/>
                <w:color w:val="auto"/>
                <w:sz w:val="21"/>
                <w:szCs w:val="21"/>
                <w:highlight w:val="none"/>
              </w:rPr>
            </w:pPr>
          </w:p>
        </w:tc>
        <w:tc>
          <w:tcPr>
            <w:tcW w:w="530" w:type="pct"/>
            <w:tcBorders>
              <w:top w:val="single" w:color="auto" w:sz="4" w:space="0"/>
              <w:left w:val="single" w:color="auto" w:sz="4" w:space="0"/>
              <w:bottom w:val="single" w:color="auto" w:sz="4" w:space="0"/>
              <w:right w:val="single" w:color="auto" w:sz="4" w:space="0"/>
            </w:tcBorders>
            <w:noWrap w:val="0"/>
            <w:vAlign w:val="top"/>
          </w:tcPr>
          <w:p w14:paraId="29A957CC">
            <w:pPr>
              <w:pStyle w:val="21"/>
              <w:spacing w:line="360" w:lineRule="auto"/>
              <w:jc w:val="center"/>
              <w:rPr>
                <w:rFonts w:hint="eastAsia" w:ascii="宋体" w:hAnsi="宋体" w:eastAsia="宋体" w:cs="宋体"/>
                <w:color w:val="auto"/>
                <w:sz w:val="21"/>
                <w:szCs w:val="21"/>
                <w:highlight w:val="none"/>
              </w:rPr>
            </w:pPr>
          </w:p>
        </w:tc>
        <w:tc>
          <w:tcPr>
            <w:tcW w:w="530" w:type="pct"/>
            <w:tcBorders>
              <w:top w:val="single" w:color="auto" w:sz="4" w:space="0"/>
              <w:left w:val="single" w:color="auto" w:sz="4" w:space="0"/>
              <w:bottom w:val="single" w:color="auto" w:sz="4" w:space="0"/>
              <w:right w:val="single" w:color="auto" w:sz="4" w:space="0"/>
            </w:tcBorders>
            <w:noWrap w:val="0"/>
            <w:vAlign w:val="top"/>
          </w:tcPr>
          <w:p w14:paraId="1ADDBAF0">
            <w:pPr>
              <w:pStyle w:val="21"/>
              <w:spacing w:line="360" w:lineRule="auto"/>
              <w:jc w:val="center"/>
              <w:rPr>
                <w:rFonts w:hint="eastAsia" w:ascii="宋体" w:hAnsi="宋体" w:eastAsia="宋体" w:cs="宋体"/>
                <w:color w:val="auto"/>
                <w:sz w:val="21"/>
                <w:szCs w:val="21"/>
                <w:highlight w:val="none"/>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5CF86263">
            <w:pPr>
              <w:pStyle w:val="21"/>
              <w:spacing w:line="360" w:lineRule="auto"/>
              <w:jc w:val="center"/>
              <w:rPr>
                <w:rFonts w:hint="eastAsia" w:ascii="宋体" w:hAnsi="宋体" w:eastAsia="宋体" w:cs="宋体"/>
                <w:color w:val="auto"/>
                <w:sz w:val="21"/>
                <w:szCs w:val="21"/>
                <w:highlight w:val="none"/>
              </w:rPr>
            </w:pPr>
          </w:p>
        </w:tc>
      </w:tr>
      <w:tr w14:paraId="393B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64" w:type="pct"/>
            <w:tcBorders>
              <w:top w:val="single" w:color="auto" w:sz="4" w:space="0"/>
              <w:left w:val="single" w:color="auto" w:sz="4" w:space="0"/>
              <w:bottom w:val="single" w:color="auto" w:sz="4" w:space="0"/>
              <w:right w:val="single" w:color="auto" w:sz="4" w:space="0"/>
            </w:tcBorders>
            <w:noWrap w:val="0"/>
            <w:vAlign w:val="center"/>
          </w:tcPr>
          <w:p w14:paraId="31F58F2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56" w:type="pct"/>
            <w:tcBorders>
              <w:top w:val="single" w:color="auto" w:sz="4" w:space="0"/>
              <w:left w:val="single" w:color="auto" w:sz="4" w:space="0"/>
              <w:bottom w:val="single" w:color="auto" w:sz="4" w:space="0"/>
              <w:right w:val="single" w:color="auto" w:sz="4" w:space="0"/>
            </w:tcBorders>
            <w:noWrap w:val="0"/>
            <w:vAlign w:val="center"/>
          </w:tcPr>
          <w:p w14:paraId="79FA4625">
            <w:pPr>
              <w:ind w:right="-105" w:rightChars="-50"/>
              <w:jc w:val="center"/>
              <w:rPr>
                <w:rFonts w:hint="eastAsia" w:ascii="宋体" w:hAnsi="宋体" w:eastAsia="宋体" w:cs="宋体"/>
                <w:color w:val="auto"/>
                <w:sz w:val="21"/>
                <w:szCs w:val="21"/>
                <w:highlight w:val="none"/>
              </w:rPr>
            </w:pPr>
          </w:p>
        </w:tc>
        <w:tc>
          <w:tcPr>
            <w:tcW w:w="335" w:type="pct"/>
            <w:tcBorders>
              <w:top w:val="single" w:color="auto" w:sz="4" w:space="0"/>
              <w:left w:val="single" w:color="auto" w:sz="4" w:space="0"/>
              <w:bottom w:val="single" w:color="auto" w:sz="4" w:space="0"/>
              <w:right w:val="single" w:color="auto" w:sz="4" w:space="0"/>
            </w:tcBorders>
            <w:noWrap w:val="0"/>
            <w:vAlign w:val="center"/>
          </w:tcPr>
          <w:p w14:paraId="135BE985">
            <w:pPr>
              <w:pStyle w:val="21"/>
              <w:spacing w:line="360" w:lineRule="auto"/>
              <w:jc w:val="center"/>
              <w:rPr>
                <w:rFonts w:hint="eastAsia" w:ascii="宋体" w:hAnsi="宋体" w:eastAsia="宋体" w:cs="宋体"/>
                <w:color w:val="auto"/>
                <w:sz w:val="21"/>
                <w:szCs w:val="21"/>
                <w:highlight w:val="non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17E58707">
            <w:pPr>
              <w:pStyle w:val="21"/>
              <w:spacing w:line="360" w:lineRule="auto"/>
              <w:jc w:val="center"/>
              <w:rPr>
                <w:rFonts w:hint="eastAsia" w:ascii="宋体" w:hAnsi="宋体" w:eastAsia="宋体" w:cs="宋体"/>
                <w:color w:val="auto"/>
                <w:sz w:val="21"/>
                <w:szCs w:val="21"/>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center"/>
          </w:tcPr>
          <w:p w14:paraId="08C7E0FF">
            <w:pPr>
              <w:pStyle w:val="21"/>
              <w:spacing w:line="360" w:lineRule="auto"/>
              <w:jc w:val="center"/>
              <w:rPr>
                <w:rFonts w:hint="eastAsia" w:ascii="宋体" w:hAnsi="宋体" w:eastAsia="宋体" w:cs="宋体"/>
                <w:color w:val="auto"/>
                <w:sz w:val="21"/>
                <w:szCs w:val="21"/>
                <w:highlight w:val="none"/>
              </w:rPr>
            </w:pPr>
          </w:p>
        </w:tc>
        <w:tc>
          <w:tcPr>
            <w:tcW w:w="464" w:type="pct"/>
            <w:tcBorders>
              <w:top w:val="single" w:color="auto" w:sz="4" w:space="0"/>
              <w:left w:val="single" w:color="auto" w:sz="4" w:space="0"/>
              <w:bottom w:val="single" w:color="auto" w:sz="4" w:space="0"/>
              <w:right w:val="single" w:color="auto" w:sz="4" w:space="0"/>
            </w:tcBorders>
            <w:noWrap w:val="0"/>
            <w:vAlign w:val="center"/>
          </w:tcPr>
          <w:p w14:paraId="37BCB0F0">
            <w:pPr>
              <w:pStyle w:val="21"/>
              <w:spacing w:line="360" w:lineRule="auto"/>
              <w:jc w:val="center"/>
              <w:rPr>
                <w:rFonts w:hint="eastAsia" w:ascii="宋体" w:hAnsi="宋体" w:eastAsia="宋体" w:cs="宋体"/>
                <w:color w:val="auto"/>
                <w:sz w:val="21"/>
                <w:szCs w:val="21"/>
                <w:highlight w:val="none"/>
              </w:rPr>
            </w:pPr>
          </w:p>
        </w:tc>
        <w:tc>
          <w:tcPr>
            <w:tcW w:w="332" w:type="pct"/>
            <w:tcBorders>
              <w:top w:val="single" w:color="auto" w:sz="4" w:space="0"/>
              <w:left w:val="single" w:color="auto" w:sz="4" w:space="0"/>
              <w:bottom w:val="single" w:color="auto" w:sz="4" w:space="0"/>
              <w:right w:val="single" w:color="auto" w:sz="4" w:space="0"/>
            </w:tcBorders>
            <w:noWrap w:val="0"/>
            <w:vAlign w:val="center"/>
          </w:tcPr>
          <w:p w14:paraId="50AE87F2">
            <w:pPr>
              <w:pStyle w:val="21"/>
              <w:spacing w:line="360" w:lineRule="auto"/>
              <w:jc w:val="center"/>
              <w:rPr>
                <w:rFonts w:hint="eastAsia" w:ascii="宋体" w:hAnsi="宋体" w:eastAsia="宋体" w:cs="宋体"/>
                <w:color w:val="auto"/>
                <w:sz w:val="21"/>
                <w:szCs w:val="21"/>
                <w:highlight w:val="none"/>
              </w:rPr>
            </w:pPr>
          </w:p>
        </w:tc>
        <w:tc>
          <w:tcPr>
            <w:tcW w:w="530" w:type="pct"/>
            <w:tcBorders>
              <w:top w:val="single" w:color="auto" w:sz="4" w:space="0"/>
              <w:left w:val="single" w:color="auto" w:sz="4" w:space="0"/>
              <w:bottom w:val="single" w:color="auto" w:sz="4" w:space="0"/>
              <w:right w:val="single" w:color="auto" w:sz="4" w:space="0"/>
            </w:tcBorders>
            <w:noWrap w:val="0"/>
            <w:vAlign w:val="top"/>
          </w:tcPr>
          <w:p w14:paraId="3195D82B">
            <w:pPr>
              <w:pStyle w:val="21"/>
              <w:spacing w:line="360" w:lineRule="auto"/>
              <w:jc w:val="center"/>
              <w:rPr>
                <w:rFonts w:hint="eastAsia" w:ascii="宋体" w:hAnsi="宋体" w:eastAsia="宋体" w:cs="宋体"/>
                <w:color w:val="auto"/>
                <w:sz w:val="21"/>
                <w:szCs w:val="21"/>
                <w:highlight w:val="none"/>
              </w:rPr>
            </w:pPr>
          </w:p>
        </w:tc>
        <w:tc>
          <w:tcPr>
            <w:tcW w:w="530" w:type="pct"/>
            <w:tcBorders>
              <w:top w:val="single" w:color="auto" w:sz="4" w:space="0"/>
              <w:left w:val="single" w:color="auto" w:sz="4" w:space="0"/>
              <w:bottom w:val="single" w:color="auto" w:sz="4" w:space="0"/>
              <w:right w:val="single" w:color="auto" w:sz="4" w:space="0"/>
            </w:tcBorders>
            <w:noWrap w:val="0"/>
            <w:vAlign w:val="top"/>
          </w:tcPr>
          <w:p w14:paraId="2B4FA97D">
            <w:pPr>
              <w:pStyle w:val="21"/>
              <w:spacing w:line="360" w:lineRule="auto"/>
              <w:jc w:val="center"/>
              <w:rPr>
                <w:rFonts w:hint="eastAsia" w:ascii="宋体" w:hAnsi="宋体" w:eastAsia="宋体" w:cs="宋体"/>
                <w:color w:val="auto"/>
                <w:sz w:val="21"/>
                <w:szCs w:val="21"/>
                <w:highlight w:val="none"/>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7EB865FC">
            <w:pPr>
              <w:pStyle w:val="21"/>
              <w:spacing w:line="360" w:lineRule="auto"/>
              <w:jc w:val="center"/>
              <w:rPr>
                <w:rFonts w:hint="eastAsia" w:ascii="宋体" w:hAnsi="宋体" w:eastAsia="宋体" w:cs="宋体"/>
                <w:color w:val="auto"/>
                <w:sz w:val="21"/>
                <w:szCs w:val="21"/>
                <w:highlight w:val="none"/>
              </w:rPr>
            </w:pPr>
          </w:p>
        </w:tc>
      </w:tr>
      <w:tr w14:paraId="1FCC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64" w:type="pct"/>
            <w:tcBorders>
              <w:top w:val="single" w:color="auto" w:sz="4" w:space="0"/>
              <w:left w:val="single" w:color="auto" w:sz="4" w:space="0"/>
              <w:bottom w:val="single" w:color="auto" w:sz="4" w:space="0"/>
              <w:right w:val="single" w:color="auto" w:sz="4" w:space="0"/>
            </w:tcBorders>
            <w:noWrap w:val="0"/>
            <w:vAlign w:val="center"/>
          </w:tcPr>
          <w:p w14:paraId="44BB2B0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56" w:type="pct"/>
            <w:tcBorders>
              <w:top w:val="single" w:color="auto" w:sz="4" w:space="0"/>
              <w:left w:val="single" w:color="auto" w:sz="4" w:space="0"/>
              <w:bottom w:val="single" w:color="auto" w:sz="4" w:space="0"/>
              <w:right w:val="single" w:color="auto" w:sz="4" w:space="0"/>
            </w:tcBorders>
            <w:noWrap w:val="0"/>
            <w:vAlign w:val="center"/>
          </w:tcPr>
          <w:p w14:paraId="5006A493">
            <w:pPr>
              <w:ind w:right="-105" w:rightChars="-50"/>
              <w:jc w:val="center"/>
              <w:rPr>
                <w:rFonts w:hint="eastAsia" w:ascii="宋体" w:hAnsi="宋体" w:eastAsia="宋体" w:cs="宋体"/>
                <w:color w:val="auto"/>
                <w:sz w:val="21"/>
                <w:szCs w:val="21"/>
                <w:highlight w:val="none"/>
              </w:rPr>
            </w:pPr>
          </w:p>
        </w:tc>
        <w:tc>
          <w:tcPr>
            <w:tcW w:w="335" w:type="pct"/>
            <w:tcBorders>
              <w:top w:val="single" w:color="auto" w:sz="4" w:space="0"/>
              <w:left w:val="single" w:color="auto" w:sz="4" w:space="0"/>
              <w:bottom w:val="single" w:color="auto" w:sz="4" w:space="0"/>
              <w:right w:val="single" w:color="auto" w:sz="4" w:space="0"/>
            </w:tcBorders>
            <w:noWrap w:val="0"/>
            <w:vAlign w:val="center"/>
          </w:tcPr>
          <w:p w14:paraId="11E07624">
            <w:pPr>
              <w:pStyle w:val="21"/>
              <w:spacing w:line="360" w:lineRule="auto"/>
              <w:jc w:val="center"/>
              <w:rPr>
                <w:rFonts w:hint="eastAsia" w:ascii="宋体" w:hAnsi="宋体" w:eastAsia="宋体" w:cs="宋体"/>
                <w:color w:val="auto"/>
                <w:sz w:val="21"/>
                <w:szCs w:val="21"/>
                <w:highlight w:val="non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660D936E">
            <w:pPr>
              <w:pStyle w:val="21"/>
              <w:spacing w:line="360" w:lineRule="auto"/>
              <w:jc w:val="center"/>
              <w:rPr>
                <w:rFonts w:hint="eastAsia" w:ascii="宋体" w:hAnsi="宋体" w:eastAsia="宋体" w:cs="宋体"/>
                <w:color w:val="auto"/>
                <w:sz w:val="21"/>
                <w:szCs w:val="21"/>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center"/>
          </w:tcPr>
          <w:p w14:paraId="6ABAF6A1">
            <w:pPr>
              <w:pStyle w:val="21"/>
              <w:spacing w:line="360" w:lineRule="auto"/>
              <w:jc w:val="center"/>
              <w:rPr>
                <w:rFonts w:hint="eastAsia" w:ascii="宋体" w:hAnsi="宋体" w:eastAsia="宋体" w:cs="宋体"/>
                <w:color w:val="auto"/>
                <w:sz w:val="21"/>
                <w:szCs w:val="21"/>
                <w:highlight w:val="none"/>
              </w:rPr>
            </w:pPr>
          </w:p>
        </w:tc>
        <w:tc>
          <w:tcPr>
            <w:tcW w:w="464" w:type="pct"/>
            <w:tcBorders>
              <w:top w:val="single" w:color="auto" w:sz="4" w:space="0"/>
              <w:left w:val="single" w:color="auto" w:sz="4" w:space="0"/>
              <w:bottom w:val="single" w:color="auto" w:sz="4" w:space="0"/>
              <w:right w:val="single" w:color="auto" w:sz="4" w:space="0"/>
            </w:tcBorders>
            <w:noWrap w:val="0"/>
            <w:vAlign w:val="center"/>
          </w:tcPr>
          <w:p w14:paraId="748DB064">
            <w:pPr>
              <w:pStyle w:val="21"/>
              <w:spacing w:line="360" w:lineRule="auto"/>
              <w:jc w:val="center"/>
              <w:rPr>
                <w:rFonts w:hint="eastAsia" w:ascii="宋体" w:hAnsi="宋体" w:eastAsia="宋体" w:cs="宋体"/>
                <w:color w:val="auto"/>
                <w:sz w:val="21"/>
                <w:szCs w:val="21"/>
                <w:highlight w:val="none"/>
              </w:rPr>
            </w:pPr>
          </w:p>
        </w:tc>
        <w:tc>
          <w:tcPr>
            <w:tcW w:w="332" w:type="pct"/>
            <w:tcBorders>
              <w:top w:val="single" w:color="auto" w:sz="4" w:space="0"/>
              <w:left w:val="single" w:color="auto" w:sz="4" w:space="0"/>
              <w:bottom w:val="single" w:color="auto" w:sz="4" w:space="0"/>
              <w:right w:val="single" w:color="auto" w:sz="4" w:space="0"/>
            </w:tcBorders>
            <w:noWrap w:val="0"/>
            <w:vAlign w:val="center"/>
          </w:tcPr>
          <w:p w14:paraId="4DD427C9">
            <w:pPr>
              <w:pStyle w:val="21"/>
              <w:spacing w:line="360" w:lineRule="auto"/>
              <w:jc w:val="center"/>
              <w:rPr>
                <w:rFonts w:hint="eastAsia" w:ascii="宋体" w:hAnsi="宋体" w:eastAsia="宋体" w:cs="宋体"/>
                <w:color w:val="auto"/>
                <w:sz w:val="21"/>
                <w:szCs w:val="21"/>
                <w:highlight w:val="none"/>
              </w:rPr>
            </w:pPr>
          </w:p>
        </w:tc>
        <w:tc>
          <w:tcPr>
            <w:tcW w:w="530" w:type="pct"/>
            <w:tcBorders>
              <w:top w:val="single" w:color="auto" w:sz="4" w:space="0"/>
              <w:left w:val="single" w:color="auto" w:sz="4" w:space="0"/>
              <w:bottom w:val="single" w:color="auto" w:sz="4" w:space="0"/>
              <w:right w:val="single" w:color="auto" w:sz="4" w:space="0"/>
            </w:tcBorders>
            <w:noWrap w:val="0"/>
            <w:vAlign w:val="top"/>
          </w:tcPr>
          <w:p w14:paraId="2116C059">
            <w:pPr>
              <w:pStyle w:val="21"/>
              <w:spacing w:line="360" w:lineRule="auto"/>
              <w:jc w:val="center"/>
              <w:rPr>
                <w:rFonts w:hint="eastAsia" w:ascii="宋体" w:hAnsi="宋体" w:eastAsia="宋体" w:cs="宋体"/>
                <w:color w:val="auto"/>
                <w:sz w:val="21"/>
                <w:szCs w:val="21"/>
                <w:highlight w:val="none"/>
              </w:rPr>
            </w:pPr>
          </w:p>
        </w:tc>
        <w:tc>
          <w:tcPr>
            <w:tcW w:w="530" w:type="pct"/>
            <w:tcBorders>
              <w:top w:val="single" w:color="auto" w:sz="4" w:space="0"/>
              <w:left w:val="single" w:color="auto" w:sz="4" w:space="0"/>
              <w:bottom w:val="single" w:color="auto" w:sz="4" w:space="0"/>
              <w:right w:val="single" w:color="auto" w:sz="4" w:space="0"/>
            </w:tcBorders>
            <w:noWrap w:val="0"/>
            <w:vAlign w:val="top"/>
          </w:tcPr>
          <w:p w14:paraId="23659BAD">
            <w:pPr>
              <w:pStyle w:val="21"/>
              <w:spacing w:line="360" w:lineRule="auto"/>
              <w:jc w:val="center"/>
              <w:rPr>
                <w:rFonts w:hint="eastAsia" w:ascii="宋体" w:hAnsi="宋体" w:eastAsia="宋体" w:cs="宋体"/>
                <w:color w:val="auto"/>
                <w:sz w:val="21"/>
                <w:szCs w:val="21"/>
                <w:highlight w:val="none"/>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45DF6C84">
            <w:pPr>
              <w:pStyle w:val="21"/>
              <w:spacing w:line="360" w:lineRule="auto"/>
              <w:jc w:val="center"/>
              <w:rPr>
                <w:rFonts w:hint="eastAsia" w:ascii="宋体" w:hAnsi="宋体" w:eastAsia="宋体" w:cs="宋体"/>
                <w:color w:val="auto"/>
                <w:sz w:val="21"/>
                <w:szCs w:val="21"/>
                <w:highlight w:val="none"/>
              </w:rPr>
            </w:pPr>
          </w:p>
        </w:tc>
      </w:tr>
      <w:tr w14:paraId="7E5A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64" w:type="pct"/>
            <w:tcBorders>
              <w:top w:val="single" w:color="auto" w:sz="4" w:space="0"/>
              <w:left w:val="single" w:color="auto" w:sz="4" w:space="0"/>
              <w:bottom w:val="single" w:color="auto" w:sz="4" w:space="0"/>
              <w:right w:val="single" w:color="auto" w:sz="4" w:space="0"/>
            </w:tcBorders>
            <w:noWrap w:val="0"/>
            <w:vAlign w:val="center"/>
          </w:tcPr>
          <w:p w14:paraId="5A6B841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56" w:type="pct"/>
            <w:tcBorders>
              <w:top w:val="single" w:color="auto" w:sz="4" w:space="0"/>
              <w:left w:val="single" w:color="auto" w:sz="4" w:space="0"/>
              <w:bottom w:val="single" w:color="auto" w:sz="4" w:space="0"/>
              <w:right w:val="single" w:color="auto" w:sz="4" w:space="0"/>
            </w:tcBorders>
            <w:noWrap w:val="0"/>
            <w:vAlign w:val="center"/>
          </w:tcPr>
          <w:p w14:paraId="399D38EF">
            <w:pPr>
              <w:ind w:right="-105" w:rightChars="-50"/>
              <w:jc w:val="center"/>
              <w:rPr>
                <w:rFonts w:hint="eastAsia" w:ascii="宋体" w:hAnsi="宋体" w:eastAsia="宋体" w:cs="宋体"/>
                <w:color w:val="auto"/>
                <w:sz w:val="21"/>
                <w:szCs w:val="21"/>
                <w:highlight w:val="none"/>
              </w:rPr>
            </w:pPr>
          </w:p>
        </w:tc>
        <w:tc>
          <w:tcPr>
            <w:tcW w:w="335" w:type="pct"/>
            <w:tcBorders>
              <w:top w:val="single" w:color="auto" w:sz="4" w:space="0"/>
              <w:left w:val="single" w:color="auto" w:sz="4" w:space="0"/>
              <w:bottom w:val="single" w:color="auto" w:sz="4" w:space="0"/>
              <w:right w:val="single" w:color="auto" w:sz="4" w:space="0"/>
            </w:tcBorders>
            <w:noWrap w:val="0"/>
            <w:vAlign w:val="center"/>
          </w:tcPr>
          <w:p w14:paraId="65A1BE7E">
            <w:pPr>
              <w:pStyle w:val="21"/>
              <w:spacing w:line="360" w:lineRule="auto"/>
              <w:jc w:val="center"/>
              <w:rPr>
                <w:rFonts w:hint="eastAsia" w:ascii="宋体" w:hAnsi="宋体" w:eastAsia="宋体" w:cs="宋体"/>
                <w:color w:val="auto"/>
                <w:sz w:val="21"/>
                <w:szCs w:val="21"/>
                <w:highlight w:val="non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5D21F711">
            <w:pPr>
              <w:pStyle w:val="21"/>
              <w:spacing w:line="360" w:lineRule="auto"/>
              <w:jc w:val="center"/>
              <w:rPr>
                <w:rFonts w:hint="eastAsia" w:ascii="宋体" w:hAnsi="宋体" w:eastAsia="宋体" w:cs="宋体"/>
                <w:color w:val="auto"/>
                <w:sz w:val="21"/>
                <w:szCs w:val="21"/>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center"/>
          </w:tcPr>
          <w:p w14:paraId="06DB9F62">
            <w:pPr>
              <w:pStyle w:val="21"/>
              <w:spacing w:line="360" w:lineRule="auto"/>
              <w:jc w:val="center"/>
              <w:rPr>
                <w:rFonts w:hint="eastAsia" w:ascii="宋体" w:hAnsi="宋体" w:eastAsia="宋体" w:cs="宋体"/>
                <w:color w:val="auto"/>
                <w:sz w:val="21"/>
                <w:szCs w:val="21"/>
                <w:highlight w:val="none"/>
              </w:rPr>
            </w:pPr>
          </w:p>
        </w:tc>
        <w:tc>
          <w:tcPr>
            <w:tcW w:w="464" w:type="pct"/>
            <w:tcBorders>
              <w:top w:val="single" w:color="auto" w:sz="4" w:space="0"/>
              <w:left w:val="single" w:color="auto" w:sz="4" w:space="0"/>
              <w:bottom w:val="single" w:color="auto" w:sz="4" w:space="0"/>
              <w:right w:val="single" w:color="auto" w:sz="4" w:space="0"/>
            </w:tcBorders>
            <w:noWrap w:val="0"/>
            <w:vAlign w:val="center"/>
          </w:tcPr>
          <w:p w14:paraId="3F14C809">
            <w:pPr>
              <w:pStyle w:val="21"/>
              <w:spacing w:line="360" w:lineRule="auto"/>
              <w:jc w:val="center"/>
              <w:rPr>
                <w:rFonts w:hint="eastAsia" w:ascii="宋体" w:hAnsi="宋体" w:eastAsia="宋体" w:cs="宋体"/>
                <w:color w:val="auto"/>
                <w:sz w:val="21"/>
                <w:szCs w:val="21"/>
                <w:highlight w:val="none"/>
              </w:rPr>
            </w:pPr>
          </w:p>
        </w:tc>
        <w:tc>
          <w:tcPr>
            <w:tcW w:w="332" w:type="pct"/>
            <w:tcBorders>
              <w:top w:val="single" w:color="auto" w:sz="4" w:space="0"/>
              <w:left w:val="single" w:color="auto" w:sz="4" w:space="0"/>
              <w:bottom w:val="single" w:color="auto" w:sz="4" w:space="0"/>
              <w:right w:val="single" w:color="auto" w:sz="4" w:space="0"/>
            </w:tcBorders>
            <w:noWrap w:val="0"/>
            <w:vAlign w:val="center"/>
          </w:tcPr>
          <w:p w14:paraId="10D4A34F">
            <w:pPr>
              <w:pStyle w:val="21"/>
              <w:spacing w:line="360" w:lineRule="auto"/>
              <w:jc w:val="center"/>
              <w:rPr>
                <w:rFonts w:hint="eastAsia" w:ascii="宋体" w:hAnsi="宋体" w:eastAsia="宋体" w:cs="宋体"/>
                <w:color w:val="auto"/>
                <w:sz w:val="21"/>
                <w:szCs w:val="21"/>
                <w:highlight w:val="none"/>
              </w:rPr>
            </w:pPr>
          </w:p>
        </w:tc>
        <w:tc>
          <w:tcPr>
            <w:tcW w:w="530" w:type="pct"/>
            <w:tcBorders>
              <w:top w:val="single" w:color="auto" w:sz="4" w:space="0"/>
              <w:left w:val="single" w:color="auto" w:sz="4" w:space="0"/>
              <w:bottom w:val="single" w:color="auto" w:sz="4" w:space="0"/>
              <w:right w:val="single" w:color="auto" w:sz="4" w:space="0"/>
            </w:tcBorders>
            <w:noWrap w:val="0"/>
            <w:vAlign w:val="top"/>
          </w:tcPr>
          <w:p w14:paraId="2FCFEA27">
            <w:pPr>
              <w:pStyle w:val="21"/>
              <w:spacing w:line="360" w:lineRule="auto"/>
              <w:jc w:val="center"/>
              <w:rPr>
                <w:rFonts w:hint="eastAsia" w:ascii="宋体" w:hAnsi="宋体" w:eastAsia="宋体" w:cs="宋体"/>
                <w:color w:val="auto"/>
                <w:sz w:val="21"/>
                <w:szCs w:val="21"/>
                <w:highlight w:val="none"/>
              </w:rPr>
            </w:pPr>
          </w:p>
        </w:tc>
        <w:tc>
          <w:tcPr>
            <w:tcW w:w="530" w:type="pct"/>
            <w:tcBorders>
              <w:top w:val="single" w:color="auto" w:sz="4" w:space="0"/>
              <w:left w:val="single" w:color="auto" w:sz="4" w:space="0"/>
              <w:bottom w:val="single" w:color="auto" w:sz="4" w:space="0"/>
              <w:right w:val="single" w:color="auto" w:sz="4" w:space="0"/>
            </w:tcBorders>
            <w:noWrap w:val="0"/>
            <w:vAlign w:val="top"/>
          </w:tcPr>
          <w:p w14:paraId="2A8B8E45">
            <w:pPr>
              <w:pStyle w:val="21"/>
              <w:spacing w:line="360" w:lineRule="auto"/>
              <w:jc w:val="center"/>
              <w:rPr>
                <w:rFonts w:hint="eastAsia" w:ascii="宋体" w:hAnsi="宋体" w:eastAsia="宋体" w:cs="宋体"/>
                <w:color w:val="auto"/>
                <w:sz w:val="21"/>
                <w:szCs w:val="21"/>
                <w:highlight w:val="none"/>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6531BD9B">
            <w:pPr>
              <w:pStyle w:val="21"/>
              <w:spacing w:line="360" w:lineRule="auto"/>
              <w:jc w:val="center"/>
              <w:rPr>
                <w:rFonts w:hint="eastAsia" w:ascii="宋体" w:hAnsi="宋体" w:eastAsia="宋体" w:cs="宋体"/>
                <w:color w:val="auto"/>
                <w:sz w:val="21"/>
                <w:szCs w:val="21"/>
                <w:highlight w:val="none"/>
              </w:rPr>
            </w:pPr>
          </w:p>
        </w:tc>
      </w:tr>
      <w:tr w14:paraId="7557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64" w:type="pct"/>
            <w:tcBorders>
              <w:top w:val="single" w:color="auto" w:sz="4" w:space="0"/>
              <w:left w:val="single" w:color="auto" w:sz="4" w:space="0"/>
              <w:bottom w:val="single" w:color="auto" w:sz="4" w:space="0"/>
              <w:right w:val="single" w:color="auto" w:sz="4" w:space="0"/>
            </w:tcBorders>
            <w:noWrap w:val="0"/>
            <w:vAlign w:val="top"/>
          </w:tcPr>
          <w:p w14:paraId="4F4A7CF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56" w:type="pct"/>
            <w:tcBorders>
              <w:top w:val="single" w:color="auto" w:sz="4" w:space="0"/>
              <w:left w:val="single" w:color="auto" w:sz="4" w:space="0"/>
              <w:bottom w:val="single" w:color="auto" w:sz="4" w:space="0"/>
              <w:right w:val="single" w:color="auto" w:sz="4" w:space="0"/>
            </w:tcBorders>
            <w:noWrap w:val="0"/>
            <w:vAlign w:val="center"/>
          </w:tcPr>
          <w:p w14:paraId="2B8B23F2">
            <w:pPr>
              <w:ind w:right="-105" w:rightChars="-50"/>
              <w:jc w:val="center"/>
              <w:rPr>
                <w:rFonts w:hint="eastAsia" w:ascii="宋体" w:hAnsi="宋体" w:eastAsia="宋体" w:cs="宋体"/>
                <w:color w:val="auto"/>
                <w:sz w:val="21"/>
                <w:szCs w:val="21"/>
                <w:highlight w:val="none"/>
              </w:rPr>
            </w:pPr>
          </w:p>
        </w:tc>
        <w:tc>
          <w:tcPr>
            <w:tcW w:w="335" w:type="pct"/>
            <w:tcBorders>
              <w:top w:val="single" w:color="auto" w:sz="4" w:space="0"/>
              <w:left w:val="single" w:color="auto" w:sz="4" w:space="0"/>
              <w:bottom w:val="single" w:color="auto" w:sz="4" w:space="0"/>
              <w:right w:val="single" w:color="auto" w:sz="4" w:space="0"/>
            </w:tcBorders>
            <w:noWrap w:val="0"/>
            <w:vAlign w:val="center"/>
          </w:tcPr>
          <w:p w14:paraId="6E476F79">
            <w:pPr>
              <w:pStyle w:val="21"/>
              <w:spacing w:line="360" w:lineRule="auto"/>
              <w:jc w:val="center"/>
              <w:rPr>
                <w:rFonts w:hint="eastAsia" w:ascii="宋体" w:hAnsi="宋体" w:eastAsia="宋体" w:cs="宋体"/>
                <w:color w:val="auto"/>
                <w:sz w:val="21"/>
                <w:szCs w:val="21"/>
                <w:highlight w:val="non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0C742C01">
            <w:pPr>
              <w:pStyle w:val="21"/>
              <w:spacing w:line="360" w:lineRule="auto"/>
              <w:jc w:val="center"/>
              <w:rPr>
                <w:rFonts w:hint="eastAsia" w:ascii="宋体" w:hAnsi="宋体" w:eastAsia="宋体" w:cs="宋体"/>
                <w:color w:val="auto"/>
                <w:sz w:val="21"/>
                <w:szCs w:val="21"/>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center"/>
          </w:tcPr>
          <w:p w14:paraId="5447B08B">
            <w:pPr>
              <w:pStyle w:val="21"/>
              <w:spacing w:line="360" w:lineRule="auto"/>
              <w:jc w:val="center"/>
              <w:rPr>
                <w:rFonts w:hint="eastAsia" w:ascii="宋体" w:hAnsi="宋体" w:eastAsia="宋体" w:cs="宋体"/>
                <w:color w:val="auto"/>
                <w:sz w:val="21"/>
                <w:szCs w:val="21"/>
                <w:highlight w:val="none"/>
              </w:rPr>
            </w:pPr>
          </w:p>
        </w:tc>
        <w:tc>
          <w:tcPr>
            <w:tcW w:w="464" w:type="pct"/>
            <w:tcBorders>
              <w:top w:val="single" w:color="auto" w:sz="4" w:space="0"/>
              <w:left w:val="single" w:color="auto" w:sz="4" w:space="0"/>
              <w:bottom w:val="single" w:color="auto" w:sz="4" w:space="0"/>
              <w:right w:val="single" w:color="auto" w:sz="4" w:space="0"/>
            </w:tcBorders>
            <w:noWrap w:val="0"/>
            <w:vAlign w:val="center"/>
          </w:tcPr>
          <w:p w14:paraId="235C0658">
            <w:pPr>
              <w:pStyle w:val="21"/>
              <w:spacing w:line="360" w:lineRule="auto"/>
              <w:jc w:val="center"/>
              <w:rPr>
                <w:rFonts w:hint="eastAsia" w:ascii="宋体" w:hAnsi="宋体" w:eastAsia="宋体" w:cs="宋体"/>
                <w:color w:val="auto"/>
                <w:sz w:val="21"/>
                <w:szCs w:val="21"/>
                <w:highlight w:val="none"/>
              </w:rPr>
            </w:pPr>
          </w:p>
        </w:tc>
        <w:tc>
          <w:tcPr>
            <w:tcW w:w="332" w:type="pct"/>
            <w:tcBorders>
              <w:top w:val="single" w:color="auto" w:sz="4" w:space="0"/>
              <w:left w:val="single" w:color="auto" w:sz="4" w:space="0"/>
              <w:bottom w:val="single" w:color="auto" w:sz="4" w:space="0"/>
              <w:right w:val="single" w:color="auto" w:sz="4" w:space="0"/>
            </w:tcBorders>
            <w:noWrap w:val="0"/>
            <w:vAlign w:val="center"/>
          </w:tcPr>
          <w:p w14:paraId="3F7A499E">
            <w:pPr>
              <w:pStyle w:val="21"/>
              <w:spacing w:line="360" w:lineRule="auto"/>
              <w:jc w:val="center"/>
              <w:rPr>
                <w:rFonts w:hint="eastAsia" w:ascii="宋体" w:hAnsi="宋体" w:eastAsia="宋体" w:cs="宋体"/>
                <w:color w:val="auto"/>
                <w:sz w:val="21"/>
                <w:szCs w:val="21"/>
                <w:highlight w:val="none"/>
              </w:rPr>
            </w:pPr>
          </w:p>
        </w:tc>
        <w:tc>
          <w:tcPr>
            <w:tcW w:w="530" w:type="pct"/>
            <w:tcBorders>
              <w:top w:val="single" w:color="auto" w:sz="4" w:space="0"/>
              <w:left w:val="single" w:color="auto" w:sz="4" w:space="0"/>
              <w:bottom w:val="single" w:color="auto" w:sz="4" w:space="0"/>
              <w:right w:val="single" w:color="auto" w:sz="4" w:space="0"/>
            </w:tcBorders>
            <w:noWrap w:val="0"/>
            <w:vAlign w:val="top"/>
          </w:tcPr>
          <w:p w14:paraId="555E94DD">
            <w:pPr>
              <w:pStyle w:val="21"/>
              <w:spacing w:line="360" w:lineRule="auto"/>
              <w:jc w:val="center"/>
              <w:rPr>
                <w:rFonts w:hint="eastAsia" w:ascii="宋体" w:hAnsi="宋体" w:eastAsia="宋体" w:cs="宋体"/>
                <w:color w:val="auto"/>
                <w:sz w:val="21"/>
                <w:szCs w:val="21"/>
                <w:highlight w:val="none"/>
              </w:rPr>
            </w:pPr>
          </w:p>
        </w:tc>
        <w:tc>
          <w:tcPr>
            <w:tcW w:w="530" w:type="pct"/>
            <w:tcBorders>
              <w:top w:val="single" w:color="auto" w:sz="4" w:space="0"/>
              <w:left w:val="single" w:color="auto" w:sz="4" w:space="0"/>
              <w:bottom w:val="single" w:color="auto" w:sz="4" w:space="0"/>
              <w:right w:val="single" w:color="auto" w:sz="4" w:space="0"/>
            </w:tcBorders>
            <w:noWrap w:val="0"/>
            <w:vAlign w:val="top"/>
          </w:tcPr>
          <w:p w14:paraId="3F81ADD6">
            <w:pPr>
              <w:pStyle w:val="21"/>
              <w:spacing w:line="360" w:lineRule="auto"/>
              <w:jc w:val="center"/>
              <w:rPr>
                <w:rFonts w:hint="eastAsia" w:ascii="宋体" w:hAnsi="宋体" w:eastAsia="宋体" w:cs="宋体"/>
                <w:color w:val="auto"/>
                <w:sz w:val="21"/>
                <w:szCs w:val="21"/>
                <w:highlight w:val="none"/>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6320AFBA">
            <w:pPr>
              <w:pStyle w:val="21"/>
              <w:spacing w:line="360" w:lineRule="auto"/>
              <w:jc w:val="center"/>
              <w:rPr>
                <w:rFonts w:hint="eastAsia" w:ascii="宋体" w:hAnsi="宋体" w:eastAsia="宋体" w:cs="宋体"/>
                <w:color w:val="auto"/>
                <w:sz w:val="21"/>
                <w:szCs w:val="21"/>
                <w:highlight w:val="none"/>
              </w:rPr>
            </w:pPr>
          </w:p>
        </w:tc>
      </w:tr>
      <w:tr w14:paraId="705F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14:paraId="6F0E29D6">
            <w:pPr>
              <w:pStyle w:val="21"/>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服务明细</w:t>
            </w:r>
          </w:p>
        </w:tc>
      </w:tr>
      <w:tr w14:paraId="7B28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64" w:type="pct"/>
            <w:tcBorders>
              <w:top w:val="single" w:color="auto" w:sz="4" w:space="0"/>
              <w:left w:val="single" w:color="auto" w:sz="4" w:space="0"/>
              <w:bottom w:val="single" w:color="auto" w:sz="4" w:space="0"/>
              <w:right w:val="single" w:color="auto" w:sz="4" w:space="0"/>
            </w:tcBorders>
            <w:noWrap w:val="0"/>
            <w:vAlign w:val="center"/>
          </w:tcPr>
          <w:p w14:paraId="6E138006">
            <w:pPr>
              <w:pStyle w:val="2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64" w:type="pct"/>
            <w:gridSpan w:val="3"/>
            <w:tcBorders>
              <w:top w:val="single" w:color="auto" w:sz="4" w:space="0"/>
              <w:left w:val="single" w:color="auto" w:sz="4" w:space="0"/>
              <w:bottom w:val="single" w:color="auto" w:sz="4" w:space="0"/>
              <w:right w:val="single" w:color="auto" w:sz="4" w:space="0"/>
            </w:tcBorders>
            <w:noWrap w:val="0"/>
            <w:vAlign w:val="center"/>
          </w:tcPr>
          <w:p w14:paraId="1A96832A">
            <w:pPr>
              <w:pStyle w:val="2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2468" w:type="pct"/>
            <w:gridSpan w:val="5"/>
            <w:tcBorders>
              <w:top w:val="single" w:color="auto" w:sz="4" w:space="0"/>
              <w:left w:val="single" w:color="auto" w:sz="4" w:space="0"/>
              <w:bottom w:val="single" w:color="auto" w:sz="4" w:space="0"/>
              <w:right w:val="single" w:color="auto" w:sz="4" w:space="0"/>
            </w:tcBorders>
            <w:noWrap w:val="0"/>
            <w:vAlign w:val="center"/>
          </w:tcPr>
          <w:p w14:paraId="65BD725A">
            <w:pPr>
              <w:pStyle w:val="2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内容和标准</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2A3B29C6">
            <w:pPr>
              <w:pStyle w:val="2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738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64" w:type="pct"/>
            <w:tcBorders>
              <w:top w:val="single" w:color="auto" w:sz="4" w:space="0"/>
              <w:left w:val="single" w:color="auto" w:sz="4" w:space="0"/>
              <w:bottom w:val="single" w:color="auto" w:sz="4" w:space="0"/>
              <w:right w:val="single" w:color="auto" w:sz="4" w:space="0"/>
            </w:tcBorders>
            <w:noWrap w:val="0"/>
            <w:vAlign w:val="center"/>
          </w:tcPr>
          <w:p w14:paraId="41525C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64" w:type="pct"/>
            <w:gridSpan w:val="3"/>
            <w:tcBorders>
              <w:top w:val="single" w:color="auto" w:sz="4" w:space="0"/>
              <w:left w:val="single" w:color="auto" w:sz="4" w:space="0"/>
              <w:bottom w:val="single" w:color="auto" w:sz="4" w:space="0"/>
              <w:right w:val="single" w:color="auto" w:sz="4" w:space="0"/>
            </w:tcBorders>
            <w:noWrap w:val="0"/>
            <w:vAlign w:val="center"/>
          </w:tcPr>
          <w:p w14:paraId="18A155DF">
            <w:pPr>
              <w:pStyle w:val="21"/>
              <w:spacing w:line="360" w:lineRule="auto"/>
              <w:jc w:val="center"/>
              <w:rPr>
                <w:rFonts w:hint="eastAsia" w:ascii="宋体" w:hAnsi="宋体" w:eastAsia="宋体" w:cs="宋体"/>
                <w:color w:val="auto"/>
                <w:sz w:val="21"/>
                <w:szCs w:val="21"/>
                <w:highlight w:val="none"/>
              </w:rPr>
            </w:pPr>
          </w:p>
        </w:tc>
        <w:tc>
          <w:tcPr>
            <w:tcW w:w="2468" w:type="pct"/>
            <w:gridSpan w:val="5"/>
            <w:tcBorders>
              <w:top w:val="single" w:color="auto" w:sz="4" w:space="0"/>
              <w:left w:val="single" w:color="auto" w:sz="4" w:space="0"/>
              <w:bottom w:val="single" w:color="auto" w:sz="4" w:space="0"/>
              <w:right w:val="single" w:color="auto" w:sz="4" w:space="0"/>
            </w:tcBorders>
            <w:noWrap w:val="0"/>
            <w:vAlign w:val="center"/>
          </w:tcPr>
          <w:p w14:paraId="65092A1C">
            <w:pPr>
              <w:pStyle w:val="21"/>
              <w:spacing w:line="360" w:lineRule="auto"/>
              <w:jc w:val="center"/>
              <w:rPr>
                <w:rFonts w:hint="eastAsia" w:ascii="宋体" w:hAnsi="宋体" w:eastAsia="宋体" w:cs="宋体"/>
                <w:color w:val="auto"/>
                <w:sz w:val="21"/>
                <w:szCs w:val="21"/>
                <w:highlight w:val="none"/>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0F5D80DF">
            <w:pPr>
              <w:pStyle w:val="21"/>
              <w:spacing w:line="360" w:lineRule="auto"/>
              <w:jc w:val="center"/>
              <w:rPr>
                <w:rFonts w:hint="eastAsia" w:ascii="宋体" w:hAnsi="宋体" w:eastAsia="宋体" w:cs="宋体"/>
                <w:color w:val="auto"/>
                <w:sz w:val="21"/>
                <w:szCs w:val="21"/>
                <w:highlight w:val="none"/>
              </w:rPr>
            </w:pPr>
          </w:p>
        </w:tc>
      </w:tr>
      <w:tr w14:paraId="1407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64" w:type="pct"/>
            <w:tcBorders>
              <w:top w:val="single" w:color="auto" w:sz="4" w:space="0"/>
              <w:left w:val="single" w:color="auto" w:sz="4" w:space="0"/>
              <w:bottom w:val="single" w:color="auto" w:sz="4" w:space="0"/>
              <w:right w:val="single" w:color="auto" w:sz="4" w:space="0"/>
            </w:tcBorders>
            <w:noWrap w:val="0"/>
            <w:vAlign w:val="center"/>
          </w:tcPr>
          <w:p w14:paraId="1D5530F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64" w:type="pct"/>
            <w:gridSpan w:val="3"/>
            <w:tcBorders>
              <w:top w:val="single" w:color="auto" w:sz="4" w:space="0"/>
              <w:left w:val="single" w:color="auto" w:sz="4" w:space="0"/>
              <w:bottom w:val="single" w:color="auto" w:sz="4" w:space="0"/>
              <w:right w:val="single" w:color="auto" w:sz="4" w:space="0"/>
            </w:tcBorders>
            <w:noWrap w:val="0"/>
            <w:vAlign w:val="center"/>
          </w:tcPr>
          <w:p w14:paraId="65AB3ED3">
            <w:pPr>
              <w:pStyle w:val="21"/>
              <w:spacing w:line="360" w:lineRule="auto"/>
              <w:jc w:val="center"/>
              <w:rPr>
                <w:rFonts w:hint="eastAsia" w:ascii="宋体" w:hAnsi="宋体" w:eastAsia="宋体" w:cs="宋体"/>
                <w:color w:val="auto"/>
                <w:sz w:val="21"/>
                <w:szCs w:val="21"/>
                <w:highlight w:val="none"/>
              </w:rPr>
            </w:pPr>
          </w:p>
        </w:tc>
        <w:tc>
          <w:tcPr>
            <w:tcW w:w="2468" w:type="pct"/>
            <w:gridSpan w:val="5"/>
            <w:tcBorders>
              <w:top w:val="single" w:color="auto" w:sz="4" w:space="0"/>
              <w:left w:val="single" w:color="auto" w:sz="4" w:space="0"/>
              <w:bottom w:val="single" w:color="auto" w:sz="4" w:space="0"/>
              <w:right w:val="single" w:color="auto" w:sz="4" w:space="0"/>
            </w:tcBorders>
            <w:noWrap w:val="0"/>
            <w:vAlign w:val="center"/>
          </w:tcPr>
          <w:p w14:paraId="0D0FBF0E">
            <w:pPr>
              <w:pStyle w:val="21"/>
              <w:spacing w:line="360" w:lineRule="auto"/>
              <w:jc w:val="center"/>
              <w:rPr>
                <w:rFonts w:hint="eastAsia" w:ascii="宋体" w:hAnsi="宋体" w:eastAsia="宋体" w:cs="宋体"/>
                <w:color w:val="auto"/>
                <w:sz w:val="21"/>
                <w:szCs w:val="21"/>
                <w:highlight w:val="none"/>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3F2D0C66">
            <w:pPr>
              <w:pStyle w:val="21"/>
              <w:spacing w:line="360" w:lineRule="auto"/>
              <w:jc w:val="center"/>
              <w:rPr>
                <w:rFonts w:hint="eastAsia" w:ascii="宋体" w:hAnsi="宋体" w:eastAsia="宋体" w:cs="宋体"/>
                <w:color w:val="auto"/>
                <w:sz w:val="21"/>
                <w:szCs w:val="21"/>
                <w:highlight w:val="none"/>
              </w:rPr>
            </w:pPr>
          </w:p>
        </w:tc>
      </w:tr>
      <w:tr w14:paraId="6688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64" w:type="pct"/>
            <w:tcBorders>
              <w:top w:val="single" w:color="auto" w:sz="4" w:space="0"/>
              <w:left w:val="single" w:color="auto" w:sz="4" w:space="0"/>
              <w:bottom w:val="single" w:color="auto" w:sz="4" w:space="0"/>
              <w:right w:val="single" w:color="auto" w:sz="4" w:space="0"/>
            </w:tcBorders>
            <w:noWrap w:val="0"/>
            <w:vAlign w:val="center"/>
          </w:tcPr>
          <w:p w14:paraId="1EA4CCD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64" w:type="pct"/>
            <w:gridSpan w:val="3"/>
            <w:tcBorders>
              <w:top w:val="single" w:color="auto" w:sz="4" w:space="0"/>
              <w:left w:val="single" w:color="auto" w:sz="4" w:space="0"/>
              <w:bottom w:val="single" w:color="auto" w:sz="4" w:space="0"/>
              <w:right w:val="single" w:color="auto" w:sz="4" w:space="0"/>
            </w:tcBorders>
            <w:noWrap w:val="0"/>
            <w:vAlign w:val="center"/>
          </w:tcPr>
          <w:p w14:paraId="05C1513E">
            <w:pPr>
              <w:pStyle w:val="21"/>
              <w:spacing w:line="360" w:lineRule="auto"/>
              <w:jc w:val="center"/>
              <w:rPr>
                <w:rFonts w:hint="eastAsia" w:ascii="宋体" w:hAnsi="宋体" w:eastAsia="宋体" w:cs="宋体"/>
                <w:color w:val="auto"/>
                <w:sz w:val="21"/>
                <w:szCs w:val="21"/>
                <w:highlight w:val="none"/>
              </w:rPr>
            </w:pPr>
          </w:p>
        </w:tc>
        <w:tc>
          <w:tcPr>
            <w:tcW w:w="2468" w:type="pct"/>
            <w:gridSpan w:val="5"/>
            <w:tcBorders>
              <w:top w:val="single" w:color="auto" w:sz="4" w:space="0"/>
              <w:left w:val="single" w:color="auto" w:sz="4" w:space="0"/>
              <w:bottom w:val="single" w:color="auto" w:sz="4" w:space="0"/>
              <w:right w:val="single" w:color="auto" w:sz="4" w:space="0"/>
            </w:tcBorders>
            <w:noWrap w:val="0"/>
            <w:vAlign w:val="center"/>
          </w:tcPr>
          <w:p w14:paraId="48E9BF57">
            <w:pPr>
              <w:pStyle w:val="21"/>
              <w:spacing w:line="360" w:lineRule="auto"/>
              <w:jc w:val="center"/>
              <w:rPr>
                <w:rFonts w:hint="eastAsia" w:ascii="宋体" w:hAnsi="宋体" w:eastAsia="宋体" w:cs="宋体"/>
                <w:color w:val="auto"/>
                <w:sz w:val="21"/>
                <w:szCs w:val="21"/>
                <w:highlight w:val="none"/>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007F6301">
            <w:pPr>
              <w:pStyle w:val="21"/>
              <w:spacing w:line="360" w:lineRule="auto"/>
              <w:jc w:val="center"/>
              <w:rPr>
                <w:rFonts w:hint="eastAsia" w:ascii="宋体" w:hAnsi="宋体" w:eastAsia="宋体" w:cs="宋体"/>
                <w:color w:val="auto"/>
                <w:sz w:val="21"/>
                <w:szCs w:val="21"/>
                <w:highlight w:val="none"/>
              </w:rPr>
            </w:pPr>
          </w:p>
        </w:tc>
      </w:tr>
      <w:tr w14:paraId="59DF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64" w:type="pct"/>
            <w:tcBorders>
              <w:top w:val="single" w:color="auto" w:sz="4" w:space="0"/>
              <w:left w:val="single" w:color="auto" w:sz="4" w:space="0"/>
              <w:bottom w:val="single" w:color="auto" w:sz="4" w:space="0"/>
              <w:right w:val="single" w:color="auto" w:sz="4" w:space="0"/>
            </w:tcBorders>
            <w:noWrap w:val="0"/>
            <w:vAlign w:val="center"/>
          </w:tcPr>
          <w:p w14:paraId="2F6A111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64" w:type="pct"/>
            <w:gridSpan w:val="3"/>
            <w:tcBorders>
              <w:top w:val="single" w:color="auto" w:sz="4" w:space="0"/>
              <w:left w:val="single" w:color="auto" w:sz="4" w:space="0"/>
              <w:bottom w:val="single" w:color="auto" w:sz="4" w:space="0"/>
              <w:right w:val="single" w:color="auto" w:sz="4" w:space="0"/>
            </w:tcBorders>
            <w:noWrap w:val="0"/>
            <w:vAlign w:val="center"/>
          </w:tcPr>
          <w:p w14:paraId="2D667CE3">
            <w:pPr>
              <w:pStyle w:val="21"/>
              <w:spacing w:line="360" w:lineRule="auto"/>
              <w:jc w:val="center"/>
              <w:rPr>
                <w:rFonts w:hint="eastAsia" w:ascii="宋体" w:hAnsi="宋体" w:eastAsia="宋体" w:cs="宋体"/>
                <w:color w:val="auto"/>
                <w:sz w:val="21"/>
                <w:szCs w:val="21"/>
                <w:highlight w:val="none"/>
              </w:rPr>
            </w:pPr>
          </w:p>
        </w:tc>
        <w:tc>
          <w:tcPr>
            <w:tcW w:w="2468" w:type="pct"/>
            <w:gridSpan w:val="5"/>
            <w:tcBorders>
              <w:top w:val="single" w:color="auto" w:sz="4" w:space="0"/>
              <w:left w:val="single" w:color="auto" w:sz="4" w:space="0"/>
              <w:bottom w:val="single" w:color="auto" w:sz="4" w:space="0"/>
              <w:right w:val="single" w:color="auto" w:sz="4" w:space="0"/>
            </w:tcBorders>
            <w:noWrap w:val="0"/>
            <w:vAlign w:val="center"/>
          </w:tcPr>
          <w:p w14:paraId="67A57776">
            <w:pPr>
              <w:pStyle w:val="21"/>
              <w:spacing w:line="360" w:lineRule="auto"/>
              <w:jc w:val="center"/>
              <w:rPr>
                <w:rFonts w:hint="eastAsia" w:ascii="宋体" w:hAnsi="宋体" w:eastAsia="宋体" w:cs="宋体"/>
                <w:color w:val="auto"/>
                <w:sz w:val="21"/>
                <w:szCs w:val="21"/>
                <w:highlight w:val="none"/>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52298B67">
            <w:pPr>
              <w:pStyle w:val="21"/>
              <w:spacing w:line="360" w:lineRule="auto"/>
              <w:jc w:val="center"/>
              <w:rPr>
                <w:rFonts w:hint="eastAsia" w:ascii="宋体" w:hAnsi="宋体" w:eastAsia="宋体" w:cs="宋体"/>
                <w:color w:val="auto"/>
                <w:sz w:val="21"/>
                <w:szCs w:val="21"/>
                <w:highlight w:val="none"/>
              </w:rPr>
            </w:pPr>
          </w:p>
        </w:tc>
      </w:tr>
    </w:tbl>
    <w:p w14:paraId="604A0DA6">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p>
    <w:p w14:paraId="2459B45B">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14:paraId="73576041">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（1）投标人应列明按《用户需求书》所要求的全部货物及其服务的明细清单；</w:t>
      </w:r>
    </w:p>
    <w:p w14:paraId="0F847999">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rPr>
        <w:t>（2）货物明细中的</w:t>
      </w:r>
      <w:r>
        <w:rPr>
          <w:rFonts w:hint="eastAsia" w:ascii="宋体" w:hAnsi="宋体" w:eastAsia="宋体" w:cs="Times New Roman"/>
          <w:color w:val="auto"/>
          <w:kern w:val="0"/>
          <w:szCs w:val="21"/>
          <w:highlight w:val="none"/>
          <w:lang w:val="zh-CN"/>
        </w:rPr>
        <w:t>货物名称、品牌、产地、规格、型号及数量等必须与分项报价明细表的货物名称、品牌、产地、规格、型号及数量完全一致；</w:t>
      </w:r>
    </w:p>
    <w:p w14:paraId="60CE862A">
      <w:pPr>
        <w:autoSpaceDE w:val="0"/>
        <w:autoSpaceDN w:val="0"/>
        <w:adjustRightInd w:val="0"/>
        <w:snapToGrid w:val="0"/>
        <w:spacing w:line="360" w:lineRule="auto"/>
        <w:ind w:left="976" w:leftChars="195" w:hanging="567" w:hangingChars="270"/>
        <w:jc w:val="left"/>
        <w:rPr>
          <w:rFonts w:hint="eastAsia" w:ascii="宋体" w:hAnsi="宋体" w:eastAsia="宋体" w:cs="Times New Roman"/>
          <w:color w:val="auto"/>
          <w:kern w:val="0"/>
          <w:szCs w:val="21"/>
          <w:highlight w:val="none"/>
          <w:lang w:val="zh-CN"/>
        </w:rPr>
      </w:pPr>
      <w:r>
        <w:rPr>
          <w:rFonts w:hint="eastAsia" w:ascii="宋体" w:hAnsi="宋体" w:eastAsia="宋体" w:cs="宋体"/>
          <w:color w:val="auto"/>
          <w:sz w:val="21"/>
          <w:szCs w:val="21"/>
          <w:highlight w:val="none"/>
          <w:lang w:val="zh-CN"/>
        </w:rPr>
        <w:t>（3）服务明细中的内容和标准必须与分项报价明细表的内容和标准完全一致；</w:t>
      </w:r>
    </w:p>
    <w:p w14:paraId="1797E375">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lang w:val="zh-CN"/>
        </w:rPr>
        <w:t>）表格可根据实际货物种类自行扩展。</w:t>
      </w:r>
    </w:p>
    <w:p w14:paraId="1D94B0CF">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03D8451F">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78B3D731">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672ADE5D">
      <w:pPr>
        <w:widowControl/>
        <w:jc w:val="left"/>
        <w:rPr>
          <w:rFonts w:ascii="宋体" w:hAnsi="宋体" w:eastAsia="宋体" w:cs="Times New Roman"/>
          <w:color w:val="auto"/>
          <w:kern w:val="0"/>
          <w:szCs w:val="21"/>
          <w:highlight w:val="none"/>
        </w:rPr>
      </w:pPr>
      <w:bookmarkStart w:id="667" w:name="_Toc94107225"/>
      <w:r>
        <w:rPr>
          <w:rFonts w:ascii="宋体" w:hAnsi="宋体" w:eastAsia="宋体" w:cs="Times New Roman"/>
          <w:color w:val="auto"/>
          <w:kern w:val="0"/>
          <w:szCs w:val="21"/>
          <w:highlight w:val="none"/>
        </w:rPr>
        <w:br w:type="page"/>
      </w:r>
    </w:p>
    <w:bookmarkEnd w:id="667"/>
    <w:p w14:paraId="418B9AF5">
      <w:pPr>
        <w:outlineLvl w:val="2"/>
        <w:rPr>
          <w:rFonts w:hint="eastAsia" w:ascii="宋体" w:hAnsi="宋体" w:eastAsia="宋体" w:cs="宋体"/>
          <w:b/>
          <w:color w:val="auto"/>
          <w:kern w:val="2"/>
          <w:sz w:val="30"/>
          <w:szCs w:val="30"/>
          <w:highlight w:val="none"/>
          <w:lang w:val="en-US" w:eastAsia="zh-CN"/>
        </w:rPr>
      </w:pPr>
      <w:bookmarkStart w:id="668" w:name="_Toc7157"/>
      <w:bookmarkStart w:id="669" w:name="_Toc104991896"/>
      <w:bookmarkStart w:id="670" w:name="_Toc140596949"/>
      <w:bookmarkStart w:id="671" w:name="_Toc142508389"/>
      <w:bookmarkStart w:id="672" w:name="_Toc102860094"/>
      <w:bookmarkStart w:id="673" w:name="_Toc102860438"/>
      <w:bookmarkStart w:id="674" w:name="_Toc533708139"/>
      <w:r>
        <w:rPr>
          <w:rFonts w:hint="eastAsia" w:ascii="宋体" w:hAnsi="宋体" w:eastAsia="宋体" w:cs="宋体"/>
          <w:b/>
          <w:color w:val="auto"/>
          <w:kern w:val="0"/>
          <w:sz w:val="30"/>
          <w:szCs w:val="30"/>
          <w:highlight w:val="none"/>
          <w:lang w:val="en-US" w:eastAsia="zh-CN"/>
        </w:rPr>
        <w:t xml:space="preserve">12.3 </w:t>
      </w:r>
      <w:r>
        <w:rPr>
          <w:rFonts w:hint="eastAsia" w:ascii="宋体" w:hAnsi="宋体" w:eastAsia="宋体" w:cs="宋体"/>
          <w:b/>
          <w:color w:val="auto"/>
          <w:kern w:val="2"/>
          <w:sz w:val="30"/>
          <w:szCs w:val="30"/>
          <w:highlight w:val="none"/>
          <w:lang w:val="en-US" w:eastAsia="zh-CN"/>
        </w:rPr>
        <w:t>设备安装必需的配件供货清单</w:t>
      </w:r>
      <w:bookmarkEnd w:id="668"/>
    </w:p>
    <w:p w14:paraId="454C3EEA">
      <w:pPr>
        <w:pStyle w:val="2"/>
        <w:rPr>
          <w:rFonts w:hint="eastAsia"/>
          <w:color w:val="auto"/>
          <w:highlight w:val="none"/>
          <w:lang w:val="en-US" w:eastAsia="zh-CN"/>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98"/>
        <w:gridCol w:w="903"/>
        <w:gridCol w:w="769"/>
        <w:gridCol w:w="806"/>
        <w:gridCol w:w="763"/>
        <w:gridCol w:w="838"/>
        <w:gridCol w:w="1321"/>
        <w:gridCol w:w="1888"/>
      </w:tblGrid>
      <w:tr w14:paraId="0309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206429AC">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0DAD8DA1">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配件名称</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1EF2ACD2">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6CE47556">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430FE139">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1B13B450">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38" w:type="dxa"/>
            <w:tcBorders>
              <w:top w:val="single" w:color="auto" w:sz="4" w:space="0"/>
              <w:left w:val="single" w:color="auto" w:sz="4" w:space="0"/>
              <w:bottom w:val="single" w:color="auto" w:sz="4" w:space="0"/>
              <w:right w:val="single" w:color="auto" w:sz="4" w:space="0"/>
            </w:tcBorders>
            <w:noWrap w:val="0"/>
            <w:vAlign w:val="center"/>
          </w:tcPr>
          <w:p w14:paraId="514FD651">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p w14:paraId="41F54987">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1321" w:type="dxa"/>
            <w:tcBorders>
              <w:top w:val="single" w:color="auto" w:sz="4" w:space="0"/>
              <w:left w:val="single" w:color="auto" w:sz="4" w:space="0"/>
              <w:bottom w:val="single" w:color="auto" w:sz="4" w:space="0"/>
              <w:right w:val="single" w:color="auto" w:sz="4" w:space="0"/>
            </w:tcBorders>
            <w:noWrap w:val="0"/>
            <w:vAlign w:val="center"/>
          </w:tcPr>
          <w:p w14:paraId="3A13A429">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主要技术参数</w:t>
            </w:r>
          </w:p>
        </w:tc>
        <w:tc>
          <w:tcPr>
            <w:tcW w:w="1888" w:type="dxa"/>
            <w:tcBorders>
              <w:top w:val="single" w:color="auto" w:sz="4" w:space="0"/>
              <w:left w:val="single" w:color="auto" w:sz="4" w:space="0"/>
              <w:bottom w:val="single" w:color="auto" w:sz="4" w:space="0"/>
              <w:right w:val="single" w:color="auto" w:sz="4" w:space="0"/>
            </w:tcBorders>
            <w:noWrap w:val="0"/>
            <w:vAlign w:val="center"/>
          </w:tcPr>
          <w:p w14:paraId="39DF34C7">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D2E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6451B2D9">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4DEB66A3">
            <w:pPr>
              <w:pStyle w:val="21"/>
              <w:spacing w:line="300" w:lineRule="auto"/>
              <w:jc w:val="center"/>
              <w:rPr>
                <w:rFonts w:hint="eastAsia" w:ascii="宋体" w:hAnsi="宋体" w:eastAsia="宋体" w:cs="宋体"/>
                <w:color w:val="auto"/>
                <w:sz w:val="21"/>
                <w:szCs w:val="21"/>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6168DC1B">
            <w:pPr>
              <w:pStyle w:val="21"/>
              <w:spacing w:line="300" w:lineRule="auto"/>
              <w:jc w:val="center"/>
              <w:rPr>
                <w:rFonts w:hint="eastAsia" w:ascii="宋体" w:hAnsi="宋体" w:eastAsia="宋体" w:cs="宋体"/>
                <w:color w:val="auto"/>
                <w:sz w:val="21"/>
                <w:szCs w:val="21"/>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6501D7B4">
            <w:pPr>
              <w:pStyle w:val="21"/>
              <w:spacing w:line="300" w:lineRule="auto"/>
              <w:jc w:val="center"/>
              <w:rPr>
                <w:rFonts w:hint="eastAsia" w:ascii="宋体" w:hAnsi="宋体" w:eastAsia="宋体" w:cs="宋体"/>
                <w:color w:val="auto"/>
                <w:sz w:val="21"/>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48887C7">
            <w:pPr>
              <w:pStyle w:val="21"/>
              <w:spacing w:line="30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511DB361">
            <w:pPr>
              <w:pStyle w:val="21"/>
              <w:spacing w:line="300" w:lineRule="auto"/>
              <w:jc w:val="center"/>
              <w:rPr>
                <w:rFonts w:hint="eastAsia" w:ascii="宋体" w:hAnsi="宋体" w:eastAsia="宋体" w:cs="宋体"/>
                <w:color w:val="auto"/>
                <w:sz w:val="21"/>
                <w:szCs w:val="21"/>
                <w:highlight w:val="none"/>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5F34B3FE">
            <w:pPr>
              <w:pStyle w:val="21"/>
              <w:spacing w:line="300" w:lineRule="auto"/>
              <w:jc w:val="center"/>
              <w:rPr>
                <w:rFonts w:hint="eastAsia" w:ascii="宋体" w:hAnsi="宋体" w:eastAsia="宋体" w:cs="宋体"/>
                <w:color w:val="auto"/>
                <w:sz w:val="21"/>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3EB17C8B">
            <w:pPr>
              <w:pStyle w:val="21"/>
              <w:spacing w:line="300" w:lineRule="auto"/>
              <w:jc w:val="center"/>
              <w:rPr>
                <w:rFonts w:hint="eastAsia" w:ascii="宋体" w:hAnsi="宋体" w:eastAsia="宋体" w:cs="宋体"/>
                <w:color w:val="auto"/>
                <w:sz w:val="21"/>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14:paraId="5DDD26E3">
            <w:pPr>
              <w:pStyle w:val="21"/>
              <w:spacing w:line="300" w:lineRule="auto"/>
              <w:jc w:val="center"/>
              <w:rPr>
                <w:rFonts w:hint="eastAsia" w:ascii="宋体" w:hAnsi="宋体" w:eastAsia="宋体" w:cs="宋体"/>
                <w:color w:val="auto"/>
                <w:sz w:val="21"/>
                <w:szCs w:val="21"/>
                <w:highlight w:val="none"/>
              </w:rPr>
            </w:pPr>
          </w:p>
        </w:tc>
      </w:tr>
      <w:tr w14:paraId="5553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6217761F">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7954A9B9">
            <w:pPr>
              <w:pStyle w:val="21"/>
              <w:spacing w:line="300" w:lineRule="auto"/>
              <w:jc w:val="center"/>
              <w:rPr>
                <w:rFonts w:hint="eastAsia" w:ascii="宋体" w:hAnsi="宋体" w:eastAsia="宋体" w:cs="宋体"/>
                <w:color w:val="auto"/>
                <w:sz w:val="21"/>
                <w:szCs w:val="21"/>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5FB6B096">
            <w:pPr>
              <w:pStyle w:val="21"/>
              <w:spacing w:line="300" w:lineRule="auto"/>
              <w:jc w:val="center"/>
              <w:rPr>
                <w:rFonts w:hint="eastAsia" w:ascii="宋体" w:hAnsi="宋体" w:eastAsia="宋体" w:cs="宋体"/>
                <w:color w:val="auto"/>
                <w:sz w:val="21"/>
                <w:szCs w:val="21"/>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2EF3624C">
            <w:pPr>
              <w:pStyle w:val="21"/>
              <w:spacing w:line="300" w:lineRule="auto"/>
              <w:jc w:val="center"/>
              <w:rPr>
                <w:rFonts w:hint="eastAsia" w:ascii="宋体" w:hAnsi="宋体" w:eastAsia="宋体" w:cs="宋体"/>
                <w:color w:val="auto"/>
                <w:sz w:val="21"/>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7139B81">
            <w:pPr>
              <w:pStyle w:val="21"/>
              <w:spacing w:line="30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26E92F1F">
            <w:pPr>
              <w:pStyle w:val="21"/>
              <w:spacing w:line="300" w:lineRule="auto"/>
              <w:jc w:val="center"/>
              <w:rPr>
                <w:rFonts w:hint="eastAsia" w:ascii="宋体" w:hAnsi="宋体" w:eastAsia="宋体" w:cs="宋体"/>
                <w:color w:val="auto"/>
                <w:sz w:val="21"/>
                <w:szCs w:val="21"/>
                <w:highlight w:val="none"/>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5F625921">
            <w:pPr>
              <w:pStyle w:val="21"/>
              <w:spacing w:line="300" w:lineRule="auto"/>
              <w:jc w:val="center"/>
              <w:rPr>
                <w:rFonts w:hint="eastAsia" w:ascii="宋体" w:hAnsi="宋体" w:eastAsia="宋体" w:cs="宋体"/>
                <w:color w:val="auto"/>
                <w:sz w:val="21"/>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434EA965">
            <w:pPr>
              <w:pStyle w:val="21"/>
              <w:spacing w:line="300" w:lineRule="auto"/>
              <w:jc w:val="center"/>
              <w:rPr>
                <w:rFonts w:hint="eastAsia" w:ascii="宋体" w:hAnsi="宋体" w:eastAsia="宋体" w:cs="宋体"/>
                <w:color w:val="auto"/>
                <w:sz w:val="21"/>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14:paraId="5CD2270E">
            <w:pPr>
              <w:pStyle w:val="21"/>
              <w:spacing w:line="300" w:lineRule="auto"/>
              <w:jc w:val="center"/>
              <w:rPr>
                <w:rFonts w:hint="eastAsia" w:ascii="宋体" w:hAnsi="宋体" w:eastAsia="宋体" w:cs="宋体"/>
                <w:color w:val="auto"/>
                <w:sz w:val="21"/>
                <w:szCs w:val="21"/>
                <w:highlight w:val="none"/>
              </w:rPr>
            </w:pPr>
          </w:p>
        </w:tc>
      </w:tr>
    </w:tbl>
    <w:p w14:paraId="35DFBD8A">
      <w:pPr>
        <w:spacing w:line="360" w:lineRule="auto"/>
        <w:ind w:firstLine="4200" w:firstLineChars="2000"/>
        <w:rPr>
          <w:rFonts w:hint="eastAsia" w:ascii="宋体" w:hAnsi="宋体" w:eastAsia="宋体" w:cs="宋体"/>
          <w:color w:val="auto"/>
          <w:kern w:val="3"/>
          <w:sz w:val="21"/>
          <w:szCs w:val="21"/>
          <w:highlight w:val="none"/>
        </w:rPr>
      </w:pPr>
    </w:p>
    <w:p w14:paraId="4CD85F1E">
      <w:pPr>
        <w:pStyle w:val="2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9CE0DBE">
      <w:pPr>
        <w:pStyle w:val="2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1、本表内所有的配件费用已计入投标报价；</w:t>
      </w:r>
    </w:p>
    <w:p w14:paraId="1E309054">
      <w:pPr>
        <w:pStyle w:val="21"/>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2、本表配件包括但不限于螺母、地脚螺栓、紧固件、连接件等其他配件；</w:t>
      </w:r>
    </w:p>
    <w:p w14:paraId="10002E6C">
      <w:pPr>
        <w:pStyle w:val="21"/>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3、表格可根据实际货物种类自行扩展。</w:t>
      </w:r>
    </w:p>
    <w:p w14:paraId="14BE975E">
      <w:pPr>
        <w:spacing w:line="360" w:lineRule="auto"/>
        <w:ind w:firstLine="4200" w:firstLineChars="2000"/>
        <w:rPr>
          <w:rFonts w:hint="eastAsia" w:ascii="宋体" w:hAnsi="宋体" w:eastAsia="宋体" w:cs="宋体"/>
          <w:color w:val="auto"/>
          <w:kern w:val="3"/>
          <w:sz w:val="21"/>
          <w:szCs w:val="21"/>
          <w:highlight w:val="none"/>
        </w:rPr>
      </w:pPr>
    </w:p>
    <w:p w14:paraId="5A4617AE">
      <w:pPr>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kern w:val="3"/>
          <w:sz w:val="21"/>
          <w:szCs w:val="21"/>
          <w:highlight w:val="none"/>
        </w:rPr>
        <w:t>投 标 人（加盖投标人法人公章）：</w:t>
      </w:r>
      <w:r>
        <w:rPr>
          <w:rFonts w:hint="eastAsia" w:ascii="宋体" w:hAnsi="宋体" w:eastAsia="宋体" w:cs="宋体"/>
          <w:color w:val="auto"/>
          <w:kern w:val="3"/>
          <w:sz w:val="21"/>
          <w:szCs w:val="21"/>
          <w:highlight w:val="none"/>
          <w:u w:val="single"/>
        </w:rPr>
        <w:t xml:space="preserve">               </w:t>
      </w:r>
    </w:p>
    <w:p w14:paraId="58C45BCF">
      <w:pPr>
        <w:spacing w:line="360" w:lineRule="auto"/>
        <w:ind w:firstLine="4200" w:firstLineChars="2000"/>
        <w:rPr>
          <w:rFonts w:hint="eastAsia" w:ascii="宋体" w:hAnsi="宋体" w:eastAsia="宋体" w:cs="宋体"/>
          <w:color w:val="auto"/>
          <w:kern w:val="3"/>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8FA0527">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2751773F">
      <w:pPr>
        <w:tabs>
          <w:tab w:val="left" w:pos="567"/>
        </w:tabs>
        <w:spacing w:line="360" w:lineRule="auto"/>
        <w:outlineLvl w:val="2"/>
        <w:rPr>
          <w:rFonts w:hint="eastAsia" w:ascii="宋体" w:hAnsi="宋体" w:eastAsia="宋体" w:cs="宋体"/>
          <w:b/>
          <w:color w:val="auto"/>
          <w:sz w:val="30"/>
          <w:szCs w:val="30"/>
          <w:highlight w:val="none"/>
        </w:rPr>
      </w:pPr>
      <w:bookmarkStart w:id="675" w:name="_Toc20200"/>
      <w:r>
        <w:rPr>
          <w:rFonts w:hint="eastAsia" w:ascii="宋体" w:hAnsi="宋体" w:eastAsia="宋体" w:cs="宋体"/>
          <w:b/>
          <w:color w:val="auto"/>
          <w:kern w:val="0"/>
          <w:sz w:val="30"/>
          <w:szCs w:val="30"/>
          <w:highlight w:val="none"/>
          <w:lang w:val="en-US" w:eastAsia="zh-CN"/>
        </w:rPr>
        <w:t xml:space="preserve">12.4 </w:t>
      </w:r>
      <w:r>
        <w:rPr>
          <w:rFonts w:hint="eastAsia" w:ascii="宋体" w:hAnsi="宋体" w:eastAsia="宋体" w:cs="宋体"/>
          <w:b/>
          <w:color w:val="auto"/>
          <w:sz w:val="30"/>
          <w:szCs w:val="30"/>
          <w:highlight w:val="none"/>
        </w:rPr>
        <w:t>投标产品技术性能说明</w:t>
      </w:r>
      <w:bookmarkEnd w:id="675"/>
    </w:p>
    <w:p w14:paraId="09BA3E2C">
      <w:pPr>
        <w:pStyle w:val="18"/>
        <w:spacing w:beforeLines="0" w:afterLines="0" w:line="240" w:lineRule="auto"/>
        <w:ind w:right="0" w:rightChars="0" w:firstLine="420" w:firstLineChars="200"/>
        <w:jc w:val="left"/>
        <w:rPr>
          <w:rFonts w:hint="eastAsia" w:ascii="宋体" w:hAnsi="宋体" w:eastAsia="宋体" w:cs="宋体"/>
          <w:b w:val="0"/>
          <w:color w:val="auto"/>
          <w:kern w:val="0"/>
          <w:sz w:val="21"/>
          <w:szCs w:val="21"/>
          <w:highlight w:val="none"/>
          <w:lang w:val="en-US"/>
        </w:rPr>
      </w:pPr>
      <w:r>
        <w:rPr>
          <w:rFonts w:hint="eastAsia" w:ascii="宋体" w:hAnsi="宋体" w:eastAsia="宋体" w:cs="宋体"/>
          <w:b w:val="0"/>
          <w:color w:val="auto"/>
          <w:kern w:val="0"/>
          <w:sz w:val="21"/>
          <w:szCs w:val="21"/>
          <w:highlight w:val="none"/>
          <w:lang w:val="en-US"/>
        </w:rPr>
        <w:t>要求投标人提供投标产品的规格、技术性能、功能等详细说明。</w:t>
      </w:r>
    </w:p>
    <w:p w14:paraId="286953CF">
      <w:pPr>
        <w:pStyle w:val="18"/>
        <w:spacing w:line="360" w:lineRule="auto"/>
        <w:ind w:rightChars="-11" w:firstLine="420" w:firstLineChars="200"/>
        <w:jc w:val="left"/>
        <w:rPr>
          <w:rFonts w:hint="eastAsia" w:ascii="宋体" w:hAnsi="宋体" w:eastAsia="宋体" w:cs="宋体"/>
          <w:b w:val="0"/>
          <w:color w:val="auto"/>
          <w:sz w:val="21"/>
          <w:szCs w:val="21"/>
          <w:highlight w:val="none"/>
          <w:lang w:val="en-US"/>
        </w:rPr>
      </w:pPr>
    </w:p>
    <w:p w14:paraId="4F3D826E">
      <w:pPr>
        <w:pStyle w:val="18"/>
        <w:spacing w:line="360" w:lineRule="auto"/>
        <w:ind w:rightChars="-11" w:firstLine="420" w:firstLineChars="200"/>
        <w:jc w:val="left"/>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说明：投标人自行提供书面说明和资料，其中应包含投标产品性能说明书或其他能体现投标产品性能的证明材料。</w:t>
      </w:r>
    </w:p>
    <w:p w14:paraId="4468D694">
      <w:pPr>
        <w:rPr>
          <w:rFonts w:hint="eastAsia" w:ascii="宋体" w:hAnsi="宋体" w:eastAsia="宋体" w:cs="宋体"/>
          <w:b/>
          <w:color w:val="auto"/>
          <w:kern w:val="0"/>
          <w:sz w:val="30"/>
          <w:szCs w:val="30"/>
          <w:highlight w:val="none"/>
          <w:lang w:val="en-US" w:eastAsia="zh-CN"/>
        </w:rPr>
      </w:pPr>
    </w:p>
    <w:p w14:paraId="09C0B298">
      <w:pPr>
        <w:rPr>
          <w:rFonts w:hint="eastAsia" w:ascii="宋体" w:hAnsi="宋体" w:eastAsia="宋体" w:cs="宋体"/>
          <w:b/>
          <w:color w:val="auto"/>
          <w:kern w:val="0"/>
          <w:sz w:val="30"/>
          <w:szCs w:val="30"/>
          <w:highlight w:val="none"/>
          <w:lang w:val="en-US" w:eastAsia="zh-CN"/>
        </w:rPr>
      </w:pPr>
    </w:p>
    <w:p w14:paraId="65FFB5A6">
      <w:pPr>
        <w:rPr>
          <w:rFonts w:hint="eastAsia" w:ascii="宋体" w:hAnsi="宋体" w:eastAsia="宋体" w:cs="宋体"/>
          <w:b/>
          <w:color w:val="auto"/>
          <w:sz w:val="30"/>
          <w:szCs w:val="30"/>
          <w:highlight w:val="none"/>
        </w:rPr>
      </w:pPr>
      <w:bookmarkStart w:id="676" w:name="_Toc94107227"/>
      <w:r>
        <w:rPr>
          <w:rFonts w:hint="eastAsia" w:ascii="宋体" w:hAnsi="宋体" w:eastAsia="宋体" w:cs="宋体"/>
          <w:b/>
          <w:color w:val="auto"/>
          <w:sz w:val="30"/>
          <w:szCs w:val="30"/>
          <w:highlight w:val="none"/>
        </w:rPr>
        <w:br w:type="page"/>
      </w:r>
    </w:p>
    <w:p w14:paraId="4D8B3378">
      <w:pPr>
        <w:tabs>
          <w:tab w:val="left" w:pos="567"/>
        </w:tabs>
        <w:spacing w:line="360" w:lineRule="auto"/>
        <w:outlineLvl w:val="2"/>
        <w:rPr>
          <w:rFonts w:hint="eastAsia" w:ascii="宋体" w:hAnsi="宋体" w:eastAsia="宋体" w:cs="宋体"/>
          <w:b/>
          <w:color w:val="auto"/>
          <w:sz w:val="30"/>
          <w:szCs w:val="30"/>
          <w:highlight w:val="none"/>
        </w:rPr>
      </w:pPr>
      <w:bookmarkStart w:id="677" w:name="_Toc1572"/>
      <w:bookmarkStart w:id="678" w:name="_Toc4749"/>
      <w:bookmarkStart w:id="679" w:name="_Toc31572"/>
      <w:bookmarkStart w:id="680" w:name="_Toc17348"/>
      <w:bookmarkStart w:id="681" w:name="_Toc30890"/>
      <w:r>
        <w:rPr>
          <w:rFonts w:hint="eastAsia" w:ascii="宋体" w:hAnsi="宋体" w:eastAsia="宋体" w:cs="宋体"/>
          <w:b/>
          <w:color w:val="auto"/>
          <w:sz w:val="30"/>
          <w:szCs w:val="30"/>
          <w:highlight w:val="none"/>
        </w:rPr>
        <w:t>1</w:t>
      </w:r>
      <w:r>
        <w:rPr>
          <w:rFonts w:hint="eastAsia" w:ascii="宋体" w:hAnsi="宋体" w:eastAsia="宋体" w:cs="宋体"/>
          <w:b/>
          <w:color w:val="auto"/>
          <w:sz w:val="30"/>
          <w:szCs w:val="30"/>
          <w:highlight w:val="none"/>
          <w:lang w:val="en-US" w:eastAsia="zh-CN"/>
        </w:rPr>
        <w:t>2</w:t>
      </w:r>
      <w:r>
        <w:rPr>
          <w:rFonts w:hint="eastAsia" w:ascii="宋体" w:hAnsi="宋体" w:eastAsia="宋体" w:cs="宋体"/>
          <w:b/>
          <w:color w:val="auto"/>
          <w:sz w:val="30"/>
          <w:szCs w:val="30"/>
          <w:highlight w:val="none"/>
        </w:rPr>
        <w:t>.5 供货、安装计划及进度保证措施</w:t>
      </w:r>
      <w:bookmarkEnd w:id="676"/>
      <w:bookmarkEnd w:id="677"/>
      <w:bookmarkEnd w:id="678"/>
      <w:bookmarkEnd w:id="679"/>
      <w:bookmarkEnd w:id="680"/>
      <w:bookmarkEnd w:id="681"/>
    </w:p>
    <w:p w14:paraId="71659811">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说明：投标人自行提供书面说明和资料。</w:t>
      </w:r>
    </w:p>
    <w:p w14:paraId="269E58B9">
      <w:pPr>
        <w:rPr>
          <w:rFonts w:hint="eastAsia" w:ascii="宋体" w:hAnsi="宋体" w:eastAsia="宋体" w:cs="宋体"/>
          <w:b/>
          <w:color w:val="auto"/>
          <w:kern w:val="0"/>
          <w:sz w:val="30"/>
          <w:szCs w:val="30"/>
          <w:highlight w:val="none"/>
          <w:lang w:val="en-US" w:eastAsia="zh-CN"/>
        </w:rPr>
      </w:pPr>
    </w:p>
    <w:p w14:paraId="232BF108">
      <w:pPr>
        <w:rPr>
          <w:rFonts w:hint="eastAsia" w:ascii="宋体" w:hAnsi="宋体" w:eastAsia="宋体" w:cs="宋体"/>
          <w:b/>
          <w:color w:val="auto"/>
          <w:kern w:val="0"/>
          <w:sz w:val="30"/>
          <w:szCs w:val="30"/>
          <w:highlight w:val="none"/>
          <w:lang w:val="en-US" w:eastAsia="zh-CN"/>
        </w:rPr>
      </w:pPr>
    </w:p>
    <w:p w14:paraId="45885D0C">
      <w:pPr>
        <w:rPr>
          <w:rFonts w:hint="eastAsia" w:ascii="宋体" w:hAnsi="宋体" w:eastAsia="宋体" w:cs="宋体"/>
          <w:b/>
          <w:color w:val="auto"/>
          <w:sz w:val="30"/>
          <w:szCs w:val="30"/>
          <w:highlight w:val="none"/>
        </w:rPr>
      </w:pPr>
      <w:bookmarkStart w:id="682" w:name="_Toc94107228"/>
      <w:r>
        <w:rPr>
          <w:rFonts w:hint="eastAsia" w:ascii="宋体" w:hAnsi="宋体" w:eastAsia="宋体" w:cs="宋体"/>
          <w:b/>
          <w:color w:val="auto"/>
          <w:sz w:val="30"/>
          <w:szCs w:val="30"/>
          <w:highlight w:val="none"/>
        </w:rPr>
        <w:br w:type="page"/>
      </w:r>
    </w:p>
    <w:bookmarkEnd w:id="682"/>
    <w:p w14:paraId="5F101182">
      <w:pPr>
        <w:tabs>
          <w:tab w:val="left" w:pos="567"/>
        </w:tabs>
        <w:spacing w:line="360" w:lineRule="auto"/>
        <w:outlineLvl w:val="2"/>
        <w:rPr>
          <w:rFonts w:hint="eastAsia" w:ascii="宋体" w:hAnsi="宋体" w:eastAsia="宋体" w:cs="宋体"/>
          <w:b/>
          <w:color w:val="auto"/>
          <w:sz w:val="30"/>
          <w:szCs w:val="30"/>
          <w:highlight w:val="none"/>
        </w:rPr>
      </w:pPr>
      <w:bookmarkStart w:id="683" w:name="_Toc94107229"/>
      <w:bookmarkStart w:id="684" w:name="_Toc424"/>
      <w:bookmarkStart w:id="685" w:name="_Toc8172"/>
      <w:bookmarkStart w:id="686" w:name="_Toc32288"/>
      <w:bookmarkStart w:id="687" w:name="_Toc29856"/>
      <w:bookmarkStart w:id="688" w:name="_Toc27402"/>
      <w:r>
        <w:rPr>
          <w:rFonts w:hint="eastAsia" w:ascii="宋体" w:hAnsi="宋体" w:eastAsia="宋体" w:cs="宋体"/>
          <w:b/>
          <w:color w:val="auto"/>
          <w:sz w:val="30"/>
          <w:szCs w:val="30"/>
          <w:highlight w:val="none"/>
        </w:rPr>
        <w:t>1</w:t>
      </w:r>
      <w:r>
        <w:rPr>
          <w:rFonts w:hint="eastAsia" w:ascii="宋体" w:hAnsi="宋体" w:eastAsia="宋体" w:cs="宋体"/>
          <w:b/>
          <w:color w:val="auto"/>
          <w:sz w:val="30"/>
          <w:szCs w:val="30"/>
          <w:highlight w:val="none"/>
          <w:lang w:val="en-US" w:eastAsia="zh-CN"/>
        </w:rPr>
        <w:t>2</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en-US" w:eastAsia="zh-CN"/>
        </w:rPr>
        <w:t xml:space="preserve">6 </w:t>
      </w:r>
      <w:r>
        <w:rPr>
          <w:rFonts w:hint="eastAsia" w:ascii="宋体" w:hAnsi="宋体" w:eastAsia="宋体" w:cs="宋体"/>
          <w:b/>
          <w:color w:val="auto"/>
          <w:sz w:val="30"/>
          <w:szCs w:val="30"/>
          <w:highlight w:val="none"/>
        </w:rPr>
        <w:t>安装时间、维修响应时间承诺表</w:t>
      </w:r>
      <w:bookmarkEnd w:id="683"/>
      <w:bookmarkEnd w:id="684"/>
      <w:bookmarkEnd w:id="685"/>
      <w:bookmarkEnd w:id="686"/>
      <w:bookmarkEnd w:id="687"/>
      <w:bookmarkEnd w:id="688"/>
    </w:p>
    <w:p w14:paraId="7BEAE31A">
      <w:pPr>
        <w:jc w:val="center"/>
        <w:rPr>
          <w:rFonts w:hint="eastAsia" w:ascii="宋体" w:hAnsi="宋体" w:eastAsia="宋体" w:cs="宋体"/>
          <w:b/>
          <w:color w:val="auto"/>
          <w:sz w:val="28"/>
          <w:szCs w:val="30"/>
          <w:highlight w:val="none"/>
        </w:rPr>
      </w:pPr>
      <w:r>
        <w:rPr>
          <w:rFonts w:hint="eastAsia" w:ascii="宋体" w:hAnsi="宋体" w:eastAsia="宋体" w:cs="宋体"/>
          <w:b/>
          <w:color w:val="auto"/>
          <w:sz w:val="28"/>
          <w:szCs w:val="30"/>
          <w:highlight w:val="none"/>
        </w:rPr>
        <w:t>安装时间、维修响应时间承诺表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115"/>
      </w:tblGrid>
      <w:tr w14:paraId="112D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48" w:type="dxa"/>
            <w:noWrap w:val="0"/>
            <w:vAlign w:val="center"/>
          </w:tcPr>
          <w:p w14:paraId="4CB0542B">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序号</w:t>
            </w:r>
          </w:p>
        </w:tc>
        <w:tc>
          <w:tcPr>
            <w:tcW w:w="9115" w:type="dxa"/>
            <w:noWrap w:val="0"/>
            <w:vAlign w:val="center"/>
          </w:tcPr>
          <w:p w14:paraId="4DE5199D">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r>
      <w:tr w14:paraId="7B13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14:paraId="45783252">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p>
        </w:tc>
        <w:tc>
          <w:tcPr>
            <w:tcW w:w="9115" w:type="dxa"/>
            <w:noWrap w:val="0"/>
            <w:vAlign w:val="center"/>
          </w:tcPr>
          <w:p w14:paraId="6171D6E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我方承诺于在接到招标人书面通知之日起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日内完成生</w:t>
            </w:r>
            <w:r>
              <w:rPr>
                <w:rFonts w:hint="eastAsia" w:ascii="宋体" w:hAnsi="宋体" w:eastAsia="宋体" w:cs="宋体"/>
                <w:color w:val="auto"/>
                <w:sz w:val="21"/>
                <w:szCs w:val="21"/>
                <w:highlight w:val="none"/>
                <w:lang w:val="en-US" w:eastAsia="zh-CN"/>
              </w:rPr>
              <w:t>化</w:t>
            </w:r>
            <w:r>
              <w:rPr>
                <w:rFonts w:hint="eastAsia" w:ascii="宋体" w:hAnsi="宋体" w:eastAsia="宋体" w:cs="宋体"/>
                <w:color w:val="auto"/>
                <w:sz w:val="21"/>
                <w:szCs w:val="21"/>
                <w:highlight w:val="none"/>
              </w:rPr>
              <w:t>池清淤、</w:t>
            </w:r>
            <w:r>
              <w:rPr>
                <w:rFonts w:hint="eastAsia" w:ascii="宋体" w:hAnsi="宋体" w:eastAsia="宋体" w:cs="宋体"/>
                <w:color w:val="auto"/>
                <w:sz w:val="21"/>
                <w:szCs w:val="21"/>
                <w:highlight w:val="none"/>
                <w:lang w:val="en-US" w:eastAsia="zh-CN"/>
              </w:rPr>
              <w:t>清砂外运处置、</w:t>
            </w:r>
            <w:r>
              <w:rPr>
                <w:rFonts w:hint="eastAsia" w:ascii="宋体" w:hAnsi="宋体" w:eastAsia="宋体" w:cs="宋体"/>
                <w:color w:val="auto"/>
                <w:sz w:val="21"/>
                <w:szCs w:val="21"/>
                <w:highlight w:val="none"/>
              </w:rPr>
              <w:t>现有曝气系统拆卸、新购置曝气系统设备安装及调试等工作。</w:t>
            </w:r>
          </w:p>
        </w:tc>
      </w:tr>
      <w:tr w14:paraId="6559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14:paraId="74ABC313">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w:t>
            </w:r>
          </w:p>
        </w:tc>
        <w:tc>
          <w:tcPr>
            <w:tcW w:w="9115" w:type="dxa"/>
            <w:noWrap w:val="0"/>
            <w:vAlign w:val="center"/>
          </w:tcPr>
          <w:p w14:paraId="138057C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我方承诺在合同规定的质保期内，在接到招标人的故障通知后</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小时</w:t>
            </w:r>
            <w:r>
              <w:rPr>
                <w:rFonts w:hint="eastAsia" w:ascii="宋体" w:hAnsi="宋体" w:eastAsia="宋体" w:cs="宋体"/>
                <w:color w:val="auto"/>
                <w:sz w:val="21"/>
                <w:szCs w:val="21"/>
                <w:highlight w:val="none"/>
              </w:rPr>
              <w:t>内响应，</w:t>
            </w:r>
          </w:p>
          <w:p w14:paraId="2CD2EDA4">
            <w:pPr>
              <w:spacing w:line="360" w:lineRule="auto"/>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小时</w:t>
            </w:r>
            <w:r>
              <w:rPr>
                <w:rFonts w:hint="eastAsia" w:ascii="宋体" w:hAnsi="宋体" w:eastAsia="宋体" w:cs="宋体"/>
                <w:color w:val="auto"/>
                <w:sz w:val="21"/>
                <w:szCs w:val="21"/>
                <w:highlight w:val="none"/>
              </w:rPr>
              <w:t>内到达项目现场进行维修等服务。</w:t>
            </w:r>
          </w:p>
        </w:tc>
      </w:tr>
    </w:tbl>
    <w:p w14:paraId="57745677">
      <w:pPr>
        <w:spacing w:line="360" w:lineRule="auto"/>
        <w:ind w:left="360" w:right="420" w:firstLine="3255" w:firstLineChars="1550"/>
        <w:rPr>
          <w:rFonts w:hint="eastAsia" w:ascii="宋体" w:hAnsi="宋体" w:eastAsia="宋体" w:cs="宋体"/>
          <w:color w:val="auto"/>
          <w:sz w:val="21"/>
          <w:szCs w:val="21"/>
          <w:highlight w:val="none"/>
        </w:rPr>
      </w:pPr>
    </w:p>
    <w:p w14:paraId="118B7F67">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6CDD4A15">
      <w:pPr>
        <w:spacing w:line="360" w:lineRule="auto"/>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1.本表承诺事项若未填或漏填的，视为投标人按用户需求书响应。</w:t>
      </w:r>
    </w:p>
    <w:p w14:paraId="634D561D">
      <w:pPr>
        <w:spacing w:line="360" w:lineRule="auto"/>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2.本表承诺事项若与投标文件其他地方表述不一致的，以本承诺表为准。</w:t>
      </w:r>
    </w:p>
    <w:p w14:paraId="41B953AC">
      <w:pPr>
        <w:spacing w:line="360" w:lineRule="auto"/>
        <w:ind w:left="360" w:right="420" w:firstLine="3255" w:firstLineChars="1550"/>
        <w:rPr>
          <w:rFonts w:hint="eastAsia" w:ascii="宋体" w:hAnsi="宋体" w:eastAsia="宋体" w:cs="宋体"/>
          <w:color w:val="auto"/>
          <w:kern w:val="3"/>
          <w:highlight w:val="none"/>
        </w:rPr>
      </w:pPr>
    </w:p>
    <w:p w14:paraId="270D943E">
      <w:pPr>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kern w:val="3"/>
          <w:sz w:val="21"/>
          <w:szCs w:val="21"/>
          <w:highlight w:val="none"/>
        </w:rPr>
        <w:t>投 标 人（加盖投标人法人公章）：</w:t>
      </w:r>
      <w:r>
        <w:rPr>
          <w:rFonts w:hint="eastAsia" w:ascii="宋体" w:hAnsi="宋体" w:eastAsia="宋体" w:cs="宋体"/>
          <w:color w:val="auto"/>
          <w:kern w:val="3"/>
          <w:sz w:val="21"/>
          <w:szCs w:val="21"/>
          <w:highlight w:val="none"/>
          <w:u w:val="single"/>
        </w:rPr>
        <w:t xml:space="preserve">               </w:t>
      </w:r>
    </w:p>
    <w:p w14:paraId="25661F57">
      <w:pPr>
        <w:spacing w:line="360" w:lineRule="auto"/>
        <w:ind w:firstLine="4200" w:firstLineChars="2000"/>
        <w:rPr>
          <w:rFonts w:hint="eastAsia" w:ascii="宋体" w:hAnsi="宋体" w:eastAsia="宋体" w:cs="宋体"/>
          <w:color w:val="auto"/>
          <w:kern w:val="3"/>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8BA19A4">
      <w:pPr>
        <w:pStyle w:val="2"/>
        <w:rPr>
          <w:rFonts w:hint="eastAsia" w:ascii="宋体" w:hAnsi="宋体" w:eastAsia="宋体" w:cs="宋体"/>
          <w:b/>
          <w:color w:val="auto"/>
          <w:kern w:val="0"/>
          <w:sz w:val="30"/>
          <w:szCs w:val="30"/>
          <w:highlight w:val="none"/>
          <w:lang w:val="en-US" w:eastAsia="zh-CN"/>
        </w:rPr>
      </w:pPr>
    </w:p>
    <w:p w14:paraId="4FDF227B">
      <w:pPr>
        <w:rPr>
          <w:rFonts w:hint="eastAsia" w:ascii="宋体" w:hAnsi="宋体" w:eastAsia="宋体" w:cs="宋体"/>
          <w:b/>
          <w:color w:val="auto"/>
          <w:kern w:val="0"/>
          <w:sz w:val="30"/>
          <w:szCs w:val="30"/>
          <w:highlight w:val="none"/>
          <w:lang w:val="en-US" w:eastAsia="zh-CN"/>
        </w:rPr>
      </w:pPr>
    </w:p>
    <w:p w14:paraId="37027628">
      <w:pPr>
        <w:pStyle w:val="2"/>
        <w:rPr>
          <w:rFonts w:hint="eastAsia" w:ascii="宋体" w:hAnsi="宋体" w:eastAsia="宋体" w:cs="宋体"/>
          <w:b/>
          <w:color w:val="auto"/>
          <w:kern w:val="0"/>
          <w:sz w:val="30"/>
          <w:szCs w:val="30"/>
          <w:highlight w:val="none"/>
          <w:lang w:val="en-US" w:eastAsia="zh-CN"/>
        </w:rPr>
      </w:pPr>
    </w:p>
    <w:p w14:paraId="3D4E4354">
      <w:pPr>
        <w:rPr>
          <w:rFonts w:hint="eastAsia" w:hAnsi="宋体" w:cs="宋体"/>
          <w:b/>
          <w:color w:val="auto"/>
          <w:sz w:val="30"/>
          <w:szCs w:val="30"/>
          <w:highlight w:val="none"/>
        </w:rPr>
      </w:pPr>
      <w:r>
        <w:rPr>
          <w:rFonts w:hint="eastAsia" w:hAnsi="宋体" w:cs="宋体"/>
          <w:b/>
          <w:color w:val="auto"/>
          <w:sz w:val="30"/>
          <w:szCs w:val="30"/>
          <w:highlight w:val="none"/>
        </w:rPr>
        <w:br w:type="page"/>
      </w:r>
    </w:p>
    <w:p w14:paraId="2C378752">
      <w:pPr>
        <w:pStyle w:val="5"/>
        <w:rPr>
          <w:rFonts w:hint="eastAsia" w:hAnsi="宋体" w:cs="宋体"/>
          <w:b/>
          <w:color w:val="auto"/>
          <w:sz w:val="30"/>
          <w:szCs w:val="30"/>
          <w:highlight w:val="none"/>
        </w:rPr>
      </w:pPr>
      <w:bookmarkStart w:id="689" w:name="_Toc7196"/>
      <w:bookmarkStart w:id="690" w:name="_Toc20929"/>
      <w:bookmarkStart w:id="691" w:name="_Toc18327"/>
      <w:bookmarkStart w:id="692" w:name="_Toc29951"/>
      <w:bookmarkStart w:id="693" w:name="_Toc23063"/>
      <w:r>
        <w:rPr>
          <w:rFonts w:hint="eastAsia" w:hAnsi="宋体" w:cs="宋体"/>
          <w:b/>
          <w:color w:val="auto"/>
          <w:sz w:val="30"/>
          <w:szCs w:val="30"/>
          <w:highlight w:val="none"/>
        </w:rPr>
        <w:t>1</w:t>
      </w:r>
      <w:r>
        <w:rPr>
          <w:rFonts w:hint="eastAsia" w:hAnsi="宋体" w:cs="宋体"/>
          <w:b/>
          <w:color w:val="auto"/>
          <w:sz w:val="30"/>
          <w:szCs w:val="30"/>
          <w:highlight w:val="none"/>
          <w:lang w:val="en-US" w:eastAsia="zh-CN"/>
        </w:rPr>
        <w:t>2</w:t>
      </w:r>
      <w:r>
        <w:rPr>
          <w:rFonts w:hint="eastAsia" w:hAnsi="宋体" w:cs="宋体"/>
          <w:b/>
          <w:color w:val="auto"/>
          <w:sz w:val="30"/>
          <w:szCs w:val="30"/>
          <w:highlight w:val="none"/>
        </w:rPr>
        <w:t>.</w:t>
      </w:r>
      <w:r>
        <w:rPr>
          <w:rFonts w:hint="eastAsia" w:hAnsi="宋体" w:cs="宋体"/>
          <w:b/>
          <w:color w:val="auto"/>
          <w:sz w:val="30"/>
          <w:szCs w:val="30"/>
          <w:highlight w:val="none"/>
          <w:lang w:val="en-US" w:eastAsia="zh-CN"/>
        </w:rPr>
        <w:t>7</w:t>
      </w:r>
      <w:r>
        <w:rPr>
          <w:rFonts w:hint="eastAsia" w:hAnsi="宋体" w:cs="宋体"/>
          <w:b/>
          <w:color w:val="auto"/>
          <w:sz w:val="30"/>
          <w:szCs w:val="30"/>
          <w:highlight w:val="none"/>
        </w:rPr>
        <w:t xml:space="preserve"> 用户需求要求提交的其他技术资料</w:t>
      </w:r>
      <w:bookmarkEnd w:id="689"/>
      <w:bookmarkEnd w:id="690"/>
      <w:bookmarkEnd w:id="691"/>
      <w:bookmarkEnd w:id="692"/>
      <w:bookmarkEnd w:id="693"/>
    </w:p>
    <w:p w14:paraId="68BD851A">
      <w:pPr>
        <w:pStyle w:val="18"/>
        <w:spacing w:before="120" w:beforeLines="50" w:line="360" w:lineRule="auto"/>
        <w:ind w:right="0" w:firstLine="420" w:firstLineChars="200"/>
        <w:jc w:val="left"/>
        <w:rPr>
          <w:rFonts w:hint="eastAsia"/>
          <w:b w:val="0"/>
          <w:color w:val="auto"/>
          <w:sz w:val="21"/>
          <w:szCs w:val="21"/>
          <w:highlight w:val="none"/>
          <w:lang w:val="en-US"/>
        </w:rPr>
      </w:pPr>
      <w:r>
        <w:rPr>
          <w:rFonts w:hint="eastAsia"/>
          <w:b w:val="0"/>
          <w:color w:val="auto"/>
          <w:sz w:val="21"/>
          <w:szCs w:val="21"/>
          <w:highlight w:val="none"/>
          <w:lang w:val="en-US"/>
        </w:rPr>
        <w:t>说明：投标人自行编写，格式不限，投标人按用户需求的要求，提供反映产品性能的技术支持资料相关证明材料，包括但不限于：</w:t>
      </w:r>
    </w:p>
    <w:p w14:paraId="551E470E">
      <w:pPr>
        <w:pStyle w:val="18"/>
        <w:spacing w:before="120" w:beforeLines="50" w:line="360" w:lineRule="auto"/>
        <w:ind w:right="0" w:firstLine="420" w:firstLineChars="200"/>
        <w:jc w:val="left"/>
        <w:rPr>
          <w:rFonts w:hint="eastAsia"/>
          <w:b w:val="0"/>
          <w:color w:val="auto"/>
          <w:sz w:val="21"/>
          <w:szCs w:val="21"/>
          <w:highlight w:val="none"/>
          <w:lang w:val="en-US"/>
        </w:rPr>
      </w:pPr>
      <w:r>
        <w:rPr>
          <w:rFonts w:hint="eastAsia"/>
          <w:b w:val="0"/>
          <w:color w:val="auto"/>
          <w:sz w:val="21"/>
          <w:szCs w:val="21"/>
          <w:highlight w:val="none"/>
          <w:lang w:val="en-US"/>
        </w:rPr>
        <w:t>1、盘式微孔曝气器设备的详细设计计算书；</w:t>
      </w:r>
    </w:p>
    <w:p w14:paraId="5CEB68B0">
      <w:pPr>
        <w:pStyle w:val="18"/>
        <w:spacing w:before="120" w:beforeLines="50" w:line="360" w:lineRule="auto"/>
        <w:ind w:right="0" w:firstLine="420" w:firstLineChars="200"/>
        <w:jc w:val="left"/>
        <w:rPr>
          <w:rFonts w:hAnsi="宋体"/>
          <w:b w:val="0"/>
          <w:color w:val="auto"/>
          <w:sz w:val="21"/>
          <w:szCs w:val="21"/>
          <w:highlight w:val="none"/>
        </w:rPr>
      </w:pPr>
      <w:r>
        <w:rPr>
          <w:rFonts w:hint="eastAsia" w:ascii="宋体" w:hAnsi="宋体" w:eastAsia="宋体" w:cs="宋体"/>
          <w:b w:val="0"/>
          <w:color w:val="auto"/>
          <w:sz w:val="21"/>
          <w:szCs w:val="21"/>
          <w:highlight w:val="none"/>
          <w:lang w:val="en-US"/>
        </w:rPr>
        <w:t>2、</w:t>
      </w:r>
      <w:r>
        <w:rPr>
          <w:rFonts w:hint="eastAsia"/>
          <w:b w:val="0"/>
          <w:color w:val="auto"/>
          <w:sz w:val="21"/>
          <w:szCs w:val="21"/>
          <w:highlight w:val="none"/>
          <w:lang w:val="en-US"/>
        </w:rPr>
        <w:t>投标人认为有必要提供的其它技术资料（不做强制要求）</w:t>
      </w:r>
      <w:r>
        <w:rPr>
          <w:rFonts w:hint="eastAsia" w:hAnsi="宋体"/>
          <w:b w:val="0"/>
          <w:color w:val="auto"/>
          <w:sz w:val="21"/>
          <w:szCs w:val="21"/>
          <w:highlight w:val="none"/>
        </w:rPr>
        <w:t>。</w:t>
      </w:r>
    </w:p>
    <w:p w14:paraId="063D1345">
      <w:pPr>
        <w:rPr>
          <w:rFonts w:hint="eastAsia" w:ascii="宋体" w:hAnsi="宋体" w:eastAsia="宋体" w:cs="宋体"/>
          <w:b/>
          <w:color w:val="auto"/>
          <w:kern w:val="0"/>
          <w:sz w:val="30"/>
          <w:szCs w:val="30"/>
          <w:highlight w:val="none"/>
          <w:lang w:val="en-US" w:eastAsia="zh-CN"/>
        </w:rPr>
      </w:pPr>
    </w:p>
    <w:p w14:paraId="3CB0F509">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BD0C182">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94" w:name="_Toc31073"/>
      <w:bookmarkStart w:id="695" w:name="_Toc770"/>
      <w:bookmarkStart w:id="696" w:name="_Toc1222"/>
      <w:r>
        <w:rPr>
          <w:rFonts w:hint="eastAsia" w:ascii="宋体" w:hAnsi="宋体" w:eastAsia="宋体" w:cs="宋体"/>
          <w:b/>
          <w:color w:val="auto"/>
          <w:kern w:val="0"/>
          <w:sz w:val="30"/>
          <w:szCs w:val="30"/>
          <w:highlight w:val="none"/>
          <w:lang w:val="en-US" w:eastAsia="zh-CN"/>
        </w:rPr>
        <w:t xml:space="preserve">12.8 </w:t>
      </w:r>
      <w:r>
        <w:rPr>
          <w:rFonts w:hint="eastAsia" w:ascii="宋体" w:hAnsi="宋体" w:eastAsia="宋体" w:cs="宋体"/>
          <w:b/>
          <w:color w:val="auto"/>
          <w:kern w:val="0"/>
          <w:sz w:val="30"/>
          <w:szCs w:val="30"/>
          <w:highlight w:val="none"/>
        </w:rPr>
        <w:t>投标人认为有必要提供的其它材料（不做强制要求）</w:t>
      </w:r>
      <w:bookmarkEnd w:id="669"/>
      <w:bookmarkEnd w:id="670"/>
      <w:bookmarkEnd w:id="671"/>
      <w:bookmarkEnd w:id="672"/>
      <w:bookmarkEnd w:id="673"/>
      <w:bookmarkEnd w:id="694"/>
      <w:bookmarkEnd w:id="695"/>
      <w:bookmarkEnd w:id="696"/>
    </w:p>
    <w:p w14:paraId="10343262">
      <w:pPr>
        <w:autoSpaceDE w:val="0"/>
        <w:autoSpaceDN w:val="0"/>
        <w:adjustRightInd w:val="0"/>
        <w:jc w:val="left"/>
        <w:rPr>
          <w:rFonts w:ascii="宋体" w:hAnsi="宋体" w:eastAsia="宋体" w:cs="Times New Roman"/>
          <w:color w:val="auto"/>
          <w:kern w:val="0"/>
          <w:sz w:val="24"/>
          <w:szCs w:val="24"/>
          <w:highlight w:val="none"/>
        </w:rPr>
      </w:pPr>
    </w:p>
    <w:p w14:paraId="6A166874">
      <w:pPr>
        <w:autoSpaceDE w:val="0"/>
        <w:autoSpaceDN w:val="0"/>
        <w:adjustRightInd w:val="0"/>
        <w:jc w:val="left"/>
        <w:rPr>
          <w:rFonts w:ascii="宋体" w:hAnsi="宋体" w:eastAsia="宋体" w:cs="Times New Roman"/>
          <w:color w:val="auto"/>
          <w:kern w:val="0"/>
          <w:sz w:val="24"/>
          <w:szCs w:val="24"/>
          <w:highlight w:val="none"/>
        </w:rPr>
      </w:pPr>
    </w:p>
    <w:p w14:paraId="05F78761">
      <w:pPr>
        <w:autoSpaceDE w:val="0"/>
        <w:autoSpaceDN w:val="0"/>
        <w:adjustRightInd w:val="0"/>
        <w:jc w:val="left"/>
        <w:rPr>
          <w:rFonts w:ascii="宋体" w:hAnsi="宋体" w:eastAsia="宋体" w:cs="Times New Roman"/>
          <w:color w:val="auto"/>
          <w:kern w:val="0"/>
          <w:sz w:val="24"/>
          <w:szCs w:val="24"/>
          <w:highlight w:val="none"/>
        </w:rPr>
      </w:pPr>
    </w:p>
    <w:p w14:paraId="63B7FEDB">
      <w:pPr>
        <w:autoSpaceDE w:val="0"/>
        <w:autoSpaceDN w:val="0"/>
        <w:adjustRightInd w:val="0"/>
        <w:jc w:val="left"/>
        <w:rPr>
          <w:rFonts w:ascii="宋体" w:hAnsi="宋体" w:eastAsia="宋体" w:cs="Times New Roman"/>
          <w:color w:val="auto"/>
          <w:kern w:val="0"/>
          <w:sz w:val="24"/>
          <w:szCs w:val="24"/>
          <w:highlight w:val="none"/>
        </w:rPr>
      </w:pPr>
    </w:p>
    <w:p w14:paraId="69B39FA8">
      <w:pPr>
        <w:autoSpaceDE w:val="0"/>
        <w:autoSpaceDN w:val="0"/>
        <w:adjustRightInd w:val="0"/>
        <w:jc w:val="left"/>
        <w:rPr>
          <w:rFonts w:ascii="宋体" w:hAnsi="宋体" w:eastAsia="宋体" w:cs="Times New Roman"/>
          <w:color w:val="auto"/>
          <w:kern w:val="0"/>
          <w:sz w:val="24"/>
          <w:szCs w:val="24"/>
          <w:highlight w:val="none"/>
        </w:rPr>
      </w:pPr>
    </w:p>
    <w:p w14:paraId="5625C954">
      <w:pPr>
        <w:autoSpaceDE w:val="0"/>
        <w:autoSpaceDN w:val="0"/>
        <w:adjustRightInd w:val="0"/>
        <w:jc w:val="left"/>
        <w:rPr>
          <w:rFonts w:ascii="宋体" w:hAnsi="宋体" w:eastAsia="宋体" w:cs="Times New Roman"/>
          <w:color w:val="auto"/>
          <w:kern w:val="0"/>
          <w:sz w:val="24"/>
          <w:szCs w:val="24"/>
          <w:highlight w:val="none"/>
        </w:rPr>
      </w:pPr>
    </w:p>
    <w:p w14:paraId="662A9979">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30BFBF83">
      <w:pPr>
        <w:autoSpaceDE w:val="0"/>
        <w:autoSpaceDN w:val="0"/>
        <w:adjustRightInd w:val="0"/>
        <w:jc w:val="left"/>
        <w:rPr>
          <w:rFonts w:ascii="宋体" w:hAnsi="宋体" w:eastAsia="宋体" w:cs="Times New Roman"/>
          <w:color w:val="auto"/>
          <w:kern w:val="0"/>
          <w:sz w:val="24"/>
          <w:szCs w:val="24"/>
          <w:highlight w:val="none"/>
        </w:rPr>
      </w:pPr>
    </w:p>
    <w:p w14:paraId="67A98B34">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97" w:name="_Toc142508390"/>
      <w:bookmarkStart w:id="698" w:name="_Toc28845"/>
      <w:bookmarkStart w:id="699" w:name="_Toc13614"/>
      <w:bookmarkStart w:id="700" w:name="_Toc25469"/>
      <w:bookmarkStart w:id="701" w:name="_Toc522047402"/>
      <w:bookmarkStart w:id="702" w:name="_Toc22601_WPSOffice_Level1"/>
      <w:bookmarkStart w:id="703" w:name="_Toc521918141"/>
      <w:r>
        <w:rPr>
          <w:rFonts w:hint="eastAsia" w:ascii="宋体" w:hAnsi="宋体" w:eastAsia="宋体" w:cs="宋体"/>
          <w:b/>
          <w:bCs/>
          <w:color w:val="auto"/>
          <w:kern w:val="44"/>
          <w:sz w:val="32"/>
          <w:szCs w:val="32"/>
          <w:highlight w:val="none"/>
          <w:lang w:val="zh-CN"/>
        </w:rPr>
        <w:t>附件一：评标工作大纲</w:t>
      </w:r>
      <w:bookmarkEnd w:id="697"/>
      <w:bookmarkEnd w:id="698"/>
      <w:bookmarkEnd w:id="699"/>
      <w:bookmarkEnd w:id="700"/>
    </w:p>
    <w:p w14:paraId="68CA80F6">
      <w:pPr>
        <w:autoSpaceDE w:val="0"/>
        <w:autoSpaceDN w:val="0"/>
        <w:adjustRightInd w:val="0"/>
        <w:spacing w:line="400" w:lineRule="atLeast"/>
        <w:jc w:val="center"/>
        <w:rPr>
          <w:rFonts w:ascii="宋体" w:hAnsi="宋体" w:eastAsia="宋体" w:cs="宋体"/>
          <w:b/>
          <w:bCs/>
          <w:color w:val="auto"/>
          <w:szCs w:val="21"/>
          <w:highlight w:val="none"/>
        </w:rPr>
      </w:pPr>
    </w:p>
    <w:p w14:paraId="2781F7B8">
      <w:pPr>
        <w:autoSpaceDE w:val="0"/>
        <w:autoSpaceDN w:val="0"/>
        <w:adjustRightInd w:val="0"/>
        <w:spacing w:line="400" w:lineRule="atLeast"/>
        <w:jc w:val="center"/>
        <w:rPr>
          <w:rFonts w:ascii="宋体" w:hAnsi="宋体" w:eastAsia="宋体" w:cs="宋体"/>
          <w:b/>
          <w:bCs/>
          <w:color w:val="auto"/>
          <w:szCs w:val="21"/>
          <w:highlight w:val="none"/>
        </w:rPr>
      </w:pPr>
    </w:p>
    <w:p w14:paraId="68A3841E">
      <w:pPr>
        <w:autoSpaceDE w:val="0"/>
        <w:autoSpaceDN w:val="0"/>
        <w:adjustRightInd w:val="0"/>
        <w:spacing w:line="400" w:lineRule="atLeast"/>
        <w:jc w:val="center"/>
        <w:rPr>
          <w:rFonts w:ascii="宋体" w:hAnsi="宋体" w:eastAsia="宋体" w:cs="宋体"/>
          <w:b/>
          <w:bCs/>
          <w:color w:val="auto"/>
          <w:szCs w:val="21"/>
          <w:highlight w:val="none"/>
        </w:rPr>
      </w:pPr>
    </w:p>
    <w:p w14:paraId="386BF8E0">
      <w:pPr>
        <w:autoSpaceDE w:val="0"/>
        <w:autoSpaceDN w:val="0"/>
        <w:adjustRightInd w:val="0"/>
        <w:spacing w:line="400" w:lineRule="atLeast"/>
        <w:jc w:val="center"/>
        <w:rPr>
          <w:rFonts w:ascii="宋体" w:hAnsi="宋体" w:eastAsia="宋体" w:cs="宋体"/>
          <w:b/>
          <w:bCs/>
          <w:color w:val="auto"/>
          <w:szCs w:val="21"/>
          <w:highlight w:val="none"/>
        </w:rPr>
      </w:pPr>
    </w:p>
    <w:p w14:paraId="423812A8">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东莞市石鼓净水有限公司黄江二期生化池曝气系统重置采购项目</w:t>
      </w:r>
    </w:p>
    <w:p w14:paraId="45142516">
      <w:pPr>
        <w:autoSpaceDE w:val="0"/>
        <w:autoSpaceDN w:val="0"/>
        <w:adjustRightInd w:val="0"/>
        <w:spacing w:line="360" w:lineRule="auto"/>
        <w:jc w:val="center"/>
        <w:rPr>
          <w:rFonts w:ascii="宋体" w:hAnsi="宋体" w:eastAsia="宋体" w:cs="宋体"/>
          <w:b/>
          <w:bCs/>
          <w:color w:val="auto"/>
          <w:sz w:val="36"/>
          <w:szCs w:val="36"/>
          <w:highlight w:val="none"/>
        </w:rPr>
      </w:pPr>
      <w:bookmarkStart w:id="704" w:name="_Toc14752_WPSOffice_Level1"/>
      <w:r>
        <w:rPr>
          <w:rFonts w:hint="eastAsia" w:ascii="宋体" w:hAnsi="宋体" w:eastAsia="宋体" w:cs="宋体"/>
          <w:b/>
          <w:bCs/>
          <w:color w:val="auto"/>
          <w:sz w:val="36"/>
          <w:szCs w:val="36"/>
          <w:highlight w:val="none"/>
          <w:lang w:val="zh-CN"/>
        </w:rPr>
        <w:t>（招标编号：WTZB2024DG0056）</w:t>
      </w:r>
      <w:bookmarkEnd w:id="704"/>
    </w:p>
    <w:p w14:paraId="7D0B4304">
      <w:pPr>
        <w:autoSpaceDE w:val="0"/>
        <w:autoSpaceDN w:val="0"/>
        <w:adjustRightInd w:val="0"/>
        <w:spacing w:line="400" w:lineRule="atLeast"/>
        <w:jc w:val="center"/>
        <w:rPr>
          <w:rFonts w:ascii="宋体" w:hAnsi="宋体" w:eastAsia="宋体" w:cs="宋体"/>
          <w:b/>
          <w:bCs/>
          <w:color w:val="auto"/>
          <w:sz w:val="36"/>
          <w:szCs w:val="36"/>
          <w:highlight w:val="none"/>
        </w:rPr>
      </w:pPr>
    </w:p>
    <w:p w14:paraId="4BDBE40D">
      <w:pPr>
        <w:autoSpaceDE w:val="0"/>
        <w:autoSpaceDN w:val="0"/>
        <w:adjustRightInd w:val="0"/>
        <w:spacing w:line="400" w:lineRule="atLeast"/>
        <w:jc w:val="center"/>
        <w:rPr>
          <w:rFonts w:ascii="宋体" w:hAnsi="宋体" w:eastAsia="宋体" w:cs="宋体"/>
          <w:b/>
          <w:bCs/>
          <w:color w:val="auto"/>
          <w:sz w:val="36"/>
          <w:szCs w:val="36"/>
          <w:highlight w:val="none"/>
        </w:rPr>
      </w:pPr>
    </w:p>
    <w:p w14:paraId="395852F2">
      <w:pPr>
        <w:autoSpaceDE w:val="0"/>
        <w:autoSpaceDN w:val="0"/>
        <w:adjustRightInd w:val="0"/>
        <w:spacing w:line="400" w:lineRule="atLeast"/>
        <w:jc w:val="center"/>
        <w:rPr>
          <w:rFonts w:ascii="宋体" w:hAnsi="宋体" w:eastAsia="宋体" w:cs="宋体"/>
          <w:b/>
          <w:bCs/>
          <w:color w:val="auto"/>
          <w:sz w:val="36"/>
          <w:szCs w:val="36"/>
          <w:highlight w:val="none"/>
        </w:rPr>
      </w:pPr>
    </w:p>
    <w:p w14:paraId="4D46F081">
      <w:pPr>
        <w:autoSpaceDE w:val="0"/>
        <w:autoSpaceDN w:val="0"/>
        <w:adjustRightInd w:val="0"/>
        <w:spacing w:line="400" w:lineRule="atLeast"/>
        <w:jc w:val="center"/>
        <w:rPr>
          <w:rFonts w:ascii="宋体" w:hAnsi="宋体" w:eastAsia="宋体" w:cs="宋体"/>
          <w:b/>
          <w:bCs/>
          <w:color w:val="auto"/>
          <w:sz w:val="36"/>
          <w:szCs w:val="36"/>
          <w:highlight w:val="none"/>
        </w:rPr>
      </w:pPr>
    </w:p>
    <w:p w14:paraId="499276E2">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05" w:name="_Toc18947_WPSOffice_Level2"/>
      <w:r>
        <w:rPr>
          <w:rFonts w:hint="eastAsia" w:ascii="宋体" w:hAnsi="宋体" w:eastAsia="宋体" w:cs="宋体"/>
          <w:b/>
          <w:bCs/>
          <w:color w:val="auto"/>
          <w:sz w:val="72"/>
          <w:szCs w:val="72"/>
          <w:highlight w:val="none"/>
          <w:lang w:val="zh-CN"/>
        </w:rPr>
        <w:t>评标工作大纲</w:t>
      </w:r>
      <w:bookmarkEnd w:id="705"/>
    </w:p>
    <w:p w14:paraId="0339BF91">
      <w:pPr>
        <w:autoSpaceDE w:val="0"/>
        <w:autoSpaceDN w:val="0"/>
        <w:adjustRightInd w:val="0"/>
        <w:spacing w:line="400" w:lineRule="atLeast"/>
        <w:jc w:val="center"/>
        <w:rPr>
          <w:rFonts w:ascii="宋体" w:hAnsi="宋体" w:eastAsia="宋体" w:cs="宋体"/>
          <w:b/>
          <w:bCs/>
          <w:color w:val="auto"/>
          <w:sz w:val="36"/>
          <w:szCs w:val="36"/>
          <w:highlight w:val="none"/>
        </w:rPr>
      </w:pPr>
    </w:p>
    <w:p w14:paraId="74776B99">
      <w:pPr>
        <w:autoSpaceDE w:val="0"/>
        <w:autoSpaceDN w:val="0"/>
        <w:adjustRightInd w:val="0"/>
        <w:spacing w:line="400" w:lineRule="atLeast"/>
        <w:rPr>
          <w:rFonts w:ascii="宋体" w:hAnsi="宋体" w:eastAsia="宋体" w:cs="宋体"/>
          <w:b/>
          <w:bCs/>
          <w:color w:val="auto"/>
          <w:sz w:val="36"/>
          <w:szCs w:val="36"/>
          <w:highlight w:val="none"/>
        </w:rPr>
      </w:pPr>
    </w:p>
    <w:p w14:paraId="0E688F2D">
      <w:pPr>
        <w:autoSpaceDE w:val="0"/>
        <w:autoSpaceDN w:val="0"/>
        <w:adjustRightInd w:val="0"/>
        <w:spacing w:line="400" w:lineRule="atLeast"/>
        <w:jc w:val="center"/>
        <w:rPr>
          <w:rFonts w:ascii="宋体" w:hAnsi="宋体" w:eastAsia="宋体" w:cs="宋体"/>
          <w:b/>
          <w:bCs/>
          <w:color w:val="auto"/>
          <w:sz w:val="36"/>
          <w:szCs w:val="36"/>
          <w:highlight w:val="none"/>
        </w:rPr>
      </w:pPr>
    </w:p>
    <w:p w14:paraId="61AD0A7F">
      <w:pPr>
        <w:autoSpaceDE w:val="0"/>
        <w:autoSpaceDN w:val="0"/>
        <w:adjustRightInd w:val="0"/>
        <w:spacing w:line="400" w:lineRule="atLeast"/>
        <w:jc w:val="center"/>
        <w:rPr>
          <w:rFonts w:ascii="宋体" w:hAnsi="宋体" w:eastAsia="宋体" w:cs="宋体"/>
          <w:b/>
          <w:bCs/>
          <w:color w:val="auto"/>
          <w:sz w:val="36"/>
          <w:szCs w:val="36"/>
          <w:highlight w:val="none"/>
        </w:rPr>
      </w:pPr>
    </w:p>
    <w:p w14:paraId="4CDFB455">
      <w:pPr>
        <w:autoSpaceDE w:val="0"/>
        <w:autoSpaceDN w:val="0"/>
        <w:adjustRightInd w:val="0"/>
        <w:spacing w:line="400" w:lineRule="atLeast"/>
        <w:jc w:val="center"/>
        <w:rPr>
          <w:rFonts w:ascii="宋体" w:hAnsi="宋体" w:eastAsia="宋体" w:cs="宋体"/>
          <w:b/>
          <w:bCs/>
          <w:color w:val="auto"/>
          <w:sz w:val="36"/>
          <w:szCs w:val="36"/>
          <w:highlight w:val="none"/>
        </w:rPr>
      </w:pPr>
    </w:p>
    <w:p w14:paraId="15FA195D">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广州宏达工程顾问集团有限公司</w:t>
      </w:r>
    </w:p>
    <w:p w14:paraId="77EBD3EE">
      <w:pPr>
        <w:autoSpaceDE w:val="0"/>
        <w:autoSpaceDN w:val="0"/>
        <w:adjustRightInd w:val="0"/>
        <w:spacing w:line="400" w:lineRule="atLeast"/>
        <w:jc w:val="center"/>
        <w:rPr>
          <w:rFonts w:ascii="宋体" w:hAnsi="宋体" w:eastAsia="宋体" w:cs="宋体"/>
          <w:b/>
          <w:bCs/>
          <w:color w:val="auto"/>
          <w:sz w:val="36"/>
          <w:szCs w:val="36"/>
          <w:highlight w:val="none"/>
        </w:rPr>
      </w:pPr>
    </w:p>
    <w:p w14:paraId="3FAAA931">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06" w:name="_Toc32395_WPSOffice_Level1"/>
      <w:r>
        <w:rPr>
          <w:rFonts w:hint="eastAsia" w:ascii="宋体" w:hAnsi="宋体" w:eastAsia="宋体" w:cs="宋体"/>
          <w:b/>
          <w:bCs/>
          <w:color w:val="auto"/>
          <w:sz w:val="36"/>
          <w:szCs w:val="36"/>
          <w:highlight w:val="none"/>
          <w:lang w:val="zh-CN"/>
        </w:rPr>
        <w:t>目录</w:t>
      </w:r>
      <w:bookmarkEnd w:id="706"/>
    </w:p>
    <w:p w14:paraId="09497B30">
      <w:pPr>
        <w:autoSpaceDE w:val="0"/>
        <w:autoSpaceDN w:val="0"/>
        <w:adjustRightInd w:val="0"/>
        <w:spacing w:line="400" w:lineRule="atLeast"/>
        <w:jc w:val="center"/>
        <w:rPr>
          <w:rFonts w:ascii="宋体" w:hAnsi="宋体" w:eastAsia="宋体" w:cs="宋体"/>
          <w:color w:val="auto"/>
          <w:sz w:val="44"/>
          <w:szCs w:val="44"/>
          <w:highlight w:val="none"/>
        </w:rPr>
      </w:pPr>
    </w:p>
    <w:p w14:paraId="3C8ACB24">
      <w:pPr>
        <w:autoSpaceDE w:val="0"/>
        <w:autoSpaceDN w:val="0"/>
        <w:adjustRightInd w:val="0"/>
        <w:spacing w:line="360" w:lineRule="auto"/>
        <w:ind w:left="567" w:hanging="567"/>
        <w:rPr>
          <w:rFonts w:ascii="宋体" w:hAnsi="宋体" w:eastAsia="宋体" w:cs="宋体"/>
          <w:color w:val="auto"/>
          <w:szCs w:val="30"/>
          <w:highlight w:val="none"/>
        </w:rPr>
      </w:pPr>
      <w:bookmarkStart w:id="707"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07"/>
    </w:p>
    <w:p w14:paraId="2C97E05A">
      <w:pPr>
        <w:autoSpaceDE w:val="0"/>
        <w:autoSpaceDN w:val="0"/>
        <w:adjustRightInd w:val="0"/>
        <w:spacing w:line="360" w:lineRule="auto"/>
        <w:ind w:left="567" w:hanging="567"/>
        <w:rPr>
          <w:rFonts w:ascii="宋体" w:hAnsi="宋体" w:eastAsia="宋体" w:cs="宋体"/>
          <w:color w:val="auto"/>
          <w:szCs w:val="30"/>
          <w:highlight w:val="none"/>
        </w:rPr>
      </w:pPr>
      <w:bookmarkStart w:id="708"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08"/>
    </w:p>
    <w:p w14:paraId="720B3EC4">
      <w:pPr>
        <w:autoSpaceDE w:val="0"/>
        <w:autoSpaceDN w:val="0"/>
        <w:adjustRightInd w:val="0"/>
        <w:spacing w:line="360" w:lineRule="auto"/>
        <w:ind w:left="567" w:hanging="567"/>
        <w:rPr>
          <w:rFonts w:ascii="宋体" w:hAnsi="宋体" w:eastAsia="宋体" w:cs="宋体"/>
          <w:color w:val="auto"/>
          <w:szCs w:val="30"/>
          <w:highlight w:val="none"/>
        </w:rPr>
      </w:pPr>
      <w:bookmarkStart w:id="709"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09"/>
    </w:p>
    <w:p w14:paraId="4742B556">
      <w:pPr>
        <w:autoSpaceDE w:val="0"/>
        <w:autoSpaceDN w:val="0"/>
        <w:adjustRightInd w:val="0"/>
        <w:spacing w:line="360" w:lineRule="auto"/>
        <w:ind w:left="567" w:hanging="567"/>
        <w:rPr>
          <w:rFonts w:ascii="宋体" w:hAnsi="宋体" w:eastAsia="宋体" w:cs="宋体"/>
          <w:color w:val="auto"/>
          <w:szCs w:val="30"/>
          <w:highlight w:val="none"/>
        </w:rPr>
      </w:pPr>
      <w:bookmarkStart w:id="710" w:name="_Toc1206_WPSOffice_Level1"/>
      <w:r>
        <w:rPr>
          <w:rFonts w:hint="eastAsia" w:ascii="宋体" w:hAnsi="宋体" w:eastAsia="宋体" w:cs="宋体"/>
          <w:color w:val="auto"/>
          <w:szCs w:val="30"/>
          <w:highlight w:val="none"/>
        </w:rPr>
        <w:t>四、 比较和评价</w:t>
      </w:r>
      <w:bookmarkEnd w:id="710"/>
    </w:p>
    <w:p w14:paraId="088732BC">
      <w:pPr>
        <w:autoSpaceDE w:val="0"/>
        <w:autoSpaceDN w:val="0"/>
        <w:adjustRightInd w:val="0"/>
        <w:spacing w:line="360" w:lineRule="auto"/>
        <w:ind w:left="567" w:hanging="567"/>
        <w:rPr>
          <w:rFonts w:ascii="宋体" w:hAnsi="宋体" w:eastAsia="宋体" w:cs="宋体"/>
          <w:color w:val="auto"/>
          <w:szCs w:val="30"/>
          <w:highlight w:val="none"/>
        </w:rPr>
      </w:pPr>
      <w:bookmarkStart w:id="711"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11"/>
    </w:p>
    <w:p w14:paraId="7EDA2033">
      <w:pPr>
        <w:autoSpaceDE w:val="0"/>
        <w:autoSpaceDN w:val="0"/>
        <w:adjustRightInd w:val="0"/>
        <w:spacing w:line="360" w:lineRule="auto"/>
        <w:ind w:left="567" w:hanging="567"/>
        <w:rPr>
          <w:rFonts w:ascii="宋体" w:hAnsi="宋体" w:eastAsia="宋体" w:cs="宋体"/>
          <w:color w:val="auto"/>
          <w:szCs w:val="30"/>
          <w:highlight w:val="none"/>
        </w:rPr>
      </w:pPr>
      <w:bookmarkStart w:id="712"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12"/>
    </w:p>
    <w:p w14:paraId="45FF3F70">
      <w:pPr>
        <w:autoSpaceDE w:val="0"/>
        <w:autoSpaceDN w:val="0"/>
        <w:adjustRightInd w:val="0"/>
        <w:spacing w:line="360" w:lineRule="auto"/>
        <w:ind w:left="567" w:hanging="567"/>
        <w:rPr>
          <w:rFonts w:ascii="宋体" w:hAnsi="宋体" w:eastAsia="宋体" w:cs="宋体"/>
          <w:color w:val="auto"/>
          <w:szCs w:val="30"/>
          <w:highlight w:val="none"/>
        </w:rPr>
      </w:pPr>
      <w:bookmarkStart w:id="713"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13"/>
    </w:p>
    <w:p w14:paraId="076655B0">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108AC03B">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4773D77">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1C8FEAF6">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14"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14"/>
    </w:p>
    <w:p w14:paraId="0DB4A20D">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3A12820A">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东莞市石鼓净水有限公司黄江二期生化池曝气系统重置采购项目</w:t>
      </w:r>
      <w:r>
        <w:rPr>
          <w:rFonts w:hint="eastAsia" w:ascii="宋体" w:hAnsi="宋体" w:eastAsia="宋体" w:cs="宋体"/>
          <w:color w:val="auto"/>
          <w:szCs w:val="21"/>
          <w:highlight w:val="none"/>
          <w:lang w:val="zh-CN"/>
        </w:rPr>
        <w:t>(招标编号：WTZB2024DG0056</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577933F">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5A9D678D">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广州宏达工程顾问集团有限公司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1831AEEF">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70F4140C">
      <w:pPr>
        <w:numPr>
          <w:ilvl w:val="1"/>
          <w:numId w:val="8"/>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626E177A">
      <w:pPr>
        <w:autoSpaceDE w:val="0"/>
        <w:autoSpaceDN w:val="0"/>
        <w:adjustRightInd w:val="0"/>
        <w:spacing w:line="360" w:lineRule="auto"/>
        <w:rPr>
          <w:rFonts w:ascii="宋体" w:hAnsi="宋体" w:eastAsia="宋体" w:cs="宋体"/>
          <w:color w:val="auto"/>
          <w:sz w:val="24"/>
          <w:szCs w:val="24"/>
          <w:highlight w:val="none"/>
          <w:lang w:val="zh-CN"/>
        </w:rPr>
      </w:pPr>
    </w:p>
    <w:p w14:paraId="29D69E84">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36BA41D5">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5AD3D5DF">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04DB5D70">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044183AB">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2B0E4B89">
      <w:pPr>
        <w:autoSpaceDE w:val="0"/>
        <w:autoSpaceDN w:val="0"/>
        <w:adjustRightInd w:val="0"/>
        <w:spacing w:line="360" w:lineRule="auto"/>
        <w:rPr>
          <w:rFonts w:ascii="宋体" w:hAnsi="宋体" w:eastAsia="宋体" w:cs="宋体"/>
          <w:color w:val="auto"/>
          <w:sz w:val="24"/>
          <w:szCs w:val="24"/>
          <w:highlight w:val="none"/>
          <w:lang w:val="zh-CN"/>
        </w:rPr>
      </w:pPr>
    </w:p>
    <w:p w14:paraId="2518766E">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1AE4BFA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5734BA2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0B1E34A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15D9398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01C385B6">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621C3E0F">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2862B33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0F292CC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7A01256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0D50500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750939E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6000CF8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643FFFA3">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028EADF6">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3A5E6E40">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52782430">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063B6BB6">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6682088A">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09836B90">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2A75B828">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037AD284">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60444177">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71ABD35E">
      <w:pPr>
        <w:pStyle w:val="2"/>
        <w:rPr>
          <w:color w:val="auto"/>
          <w:highlight w:val="none"/>
          <w:lang w:val="zh-CN"/>
        </w:rPr>
      </w:pPr>
    </w:p>
    <w:p w14:paraId="724D2120">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15" w:name="_Toc19435_WPSOffice_Level1"/>
      <w:r>
        <w:rPr>
          <w:rFonts w:hint="eastAsia" w:ascii="宋体" w:hAnsi="宋体" w:eastAsia="宋体" w:cs="宋体"/>
          <w:b/>
          <w:bCs/>
          <w:color w:val="auto"/>
          <w:sz w:val="28"/>
          <w:szCs w:val="28"/>
          <w:highlight w:val="none"/>
          <w:lang w:val="zh-CN"/>
        </w:rPr>
        <w:t>二、投标文件的初审</w:t>
      </w:r>
      <w:bookmarkEnd w:id="715"/>
    </w:p>
    <w:p w14:paraId="3FEF5045">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29EE1557">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E6F1D11">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3D0CBCD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5F72331E">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02A1E3B9">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73FAD205">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166BD048">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7C8929E3">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投标文件中的投标报价高于</w:t>
      </w:r>
      <w:r>
        <w:rPr>
          <w:rFonts w:hint="eastAsia" w:ascii="宋体" w:hAnsi="宋体" w:eastAsia="宋体" w:cs="宋体"/>
          <w:b/>
          <w:bCs/>
          <w:color w:val="auto"/>
          <w:kern w:val="0"/>
          <w:szCs w:val="21"/>
          <w:highlight w:val="none"/>
        </w:rPr>
        <w:t>不含税</w:t>
      </w:r>
      <w:r>
        <w:rPr>
          <w:rFonts w:hint="eastAsia" w:ascii="宋体" w:hAnsi="宋体" w:eastAsia="宋体" w:cs="宋体"/>
          <w:b/>
          <w:color w:val="auto"/>
          <w:kern w:val="0"/>
          <w:szCs w:val="21"/>
          <w:highlight w:val="none"/>
        </w:rPr>
        <w:t>最高投标限价的</w:t>
      </w:r>
      <w:r>
        <w:rPr>
          <w:rFonts w:hint="eastAsia" w:ascii="宋体" w:hAnsi="宋体" w:eastAsia="宋体" w:cs="宋体"/>
          <w:b/>
          <w:bCs/>
          <w:color w:val="auto"/>
          <w:kern w:val="0"/>
          <w:szCs w:val="21"/>
          <w:highlight w:val="none"/>
        </w:rPr>
        <w:t>；</w:t>
      </w:r>
    </w:p>
    <w:p w14:paraId="6575EF23">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12F34714">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2954F5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3507F595">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5B0476A3">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17B677AA">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6B4785A6">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054A24E4">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1970917D">
      <w:pPr>
        <w:pStyle w:val="2"/>
        <w:spacing w:before="0"/>
        <w:rPr>
          <w:rFonts w:hint="default" w:eastAsia="宋体"/>
          <w:color w:val="auto"/>
          <w:highlight w:val="none"/>
          <w:lang w:val="en-US" w:eastAsia="zh-CN"/>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lang w:val="en-US" w:eastAsia="zh-CN"/>
        </w:rPr>
        <w:t>。</w:t>
      </w:r>
    </w:p>
    <w:p w14:paraId="51346301">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04D156F7">
      <w:pPr>
        <w:spacing w:line="360" w:lineRule="auto"/>
        <w:ind w:left="480"/>
        <w:rPr>
          <w:rFonts w:ascii="宋体" w:hAnsi="宋体" w:eastAsia="宋体" w:cs="宋体"/>
          <w:b/>
          <w:color w:val="auto"/>
          <w:kern w:val="0"/>
          <w:szCs w:val="21"/>
          <w:highlight w:val="none"/>
        </w:rPr>
      </w:pPr>
    </w:p>
    <w:p w14:paraId="17984D5B">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16" w:name="_Toc4109_WPSOffice_Level1"/>
      <w:r>
        <w:rPr>
          <w:rFonts w:hint="eastAsia" w:ascii="宋体" w:hAnsi="宋体" w:eastAsia="宋体" w:cs="宋体"/>
          <w:b/>
          <w:bCs/>
          <w:color w:val="auto"/>
          <w:sz w:val="28"/>
          <w:szCs w:val="28"/>
          <w:highlight w:val="none"/>
          <w:lang w:val="zh-CN"/>
        </w:rPr>
        <w:t>三、澄清有关问题</w:t>
      </w:r>
      <w:bookmarkEnd w:id="716"/>
    </w:p>
    <w:p w14:paraId="1E874BEB">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306B465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6F7F381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4AF4BCC">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3D12B828">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5E24FD49">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06B1BE56">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192052E0">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5295399B">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）当分项报价明细表内累计与投标报价表内报价不符时，以投标报价表（开标一览表）为准，修正分项报价明细表内的各分项报价；</w:t>
      </w:r>
    </w:p>
    <w:p w14:paraId="7140D0E6">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0A33F7BF">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3680C079">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46A39F1D">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17" w:name="_Toc8518_WPSOffice_Level1"/>
    </w:p>
    <w:p w14:paraId="1DA10494">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17"/>
    </w:p>
    <w:p w14:paraId="43DA3FFA">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6F88A51A">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2DDC35E3">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47073FB3">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6D83DD30">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03BAAADC">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174CCEBC">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11EB763B">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53A4FAED">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6943649C">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3D65BC5C">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5C008667">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750A2692">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21B375F3">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7D9256EC">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1FC7BA50">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1DFC0C9D">
      <w:pPr>
        <w:autoSpaceDE w:val="0"/>
        <w:autoSpaceDN w:val="0"/>
        <w:adjustRightInd w:val="0"/>
        <w:spacing w:line="360" w:lineRule="auto"/>
        <w:rPr>
          <w:rFonts w:ascii="宋体" w:hAnsi="宋体" w:eastAsia="宋体" w:cs="宋体"/>
          <w:color w:val="auto"/>
          <w:szCs w:val="24"/>
          <w:highlight w:val="none"/>
          <w:lang w:val="zh-CN"/>
        </w:rPr>
      </w:pPr>
    </w:p>
    <w:p w14:paraId="53750F7B">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7CAC6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2BF32BF">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42369518">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34584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57CCCAD">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07653C1A">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223D5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0C3370E">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7DAD253F">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257C4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90E9E88">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4A0658BD">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14:paraId="1B5E2DB7">
      <w:pPr>
        <w:tabs>
          <w:tab w:val="left" w:pos="585"/>
        </w:tabs>
        <w:autoSpaceDE w:val="0"/>
        <w:autoSpaceDN w:val="0"/>
        <w:adjustRightInd w:val="0"/>
        <w:spacing w:line="360" w:lineRule="auto"/>
        <w:rPr>
          <w:rFonts w:ascii="宋体" w:hAnsi="宋体" w:eastAsia="宋体" w:cs="宋体"/>
          <w:b/>
          <w:color w:val="auto"/>
          <w:szCs w:val="21"/>
          <w:highlight w:val="none"/>
        </w:rPr>
      </w:pPr>
      <w:bookmarkStart w:id="718" w:name="_Toc18349_WPSOffice_Level2"/>
    </w:p>
    <w:p w14:paraId="60C4F931">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718"/>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4F0F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021FD685">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25D13471">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0" w:type="pct"/>
            <w:tcBorders>
              <w:top w:val="single" w:color="auto" w:sz="4" w:space="0"/>
              <w:left w:val="single" w:color="auto" w:sz="4" w:space="0"/>
              <w:bottom w:val="single" w:color="auto" w:sz="4" w:space="0"/>
              <w:right w:val="single" w:color="auto" w:sz="4" w:space="0"/>
            </w:tcBorders>
            <w:vAlign w:val="bottom"/>
          </w:tcPr>
          <w:p w14:paraId="6189D7A9">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2E26DBCA">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25FC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10A9AEA">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6593AAE6">
            <w:pPr>
              <w:adjustRightInd/>
              <w:spacing w:line="400" w:lineRule="exact"/>
              <w:jc w:val="center"/>
              <w:rPr>
                <w:rFonts w:ascii="宋体" w:hAnsi="宋体" w:eastAsia="宋体" w:cs="Times New Roman"/>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0" w:type="pct"/>
            <w:tcBorders>
              <w:top w:val="single" w:color="auto" w:sz="4" w:space="0"/>
              <w:left w:val="single" w:color="auto" w:sz="4" w:space="0"/>
              <w:bottom w:val="single" w:color="auto" w:sz="4" w:space="0"/>
              <w:right w:val="single" w:color="auto" w:sz="4" w:space="0"/>
            </w:tcBorders>
            <w:vAlign w:val="center"/>
          </w:tcPr>
          <w:p w14:paraId="04D7E0E9">
            <w:pPr>
              <w:adjustRightInd/>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2021</w:t>
            </w:r>
            <w:r>
              <w:rPr>
                <w:rFonts w:hint="eastAsia" w:ascii="宋体" w:hAnsi="宋体" w:eastAsia="宋体" w:cs="宋体"/>
                <w:color w:val="auto"/>
                <w:sz w:val="21"/>
                <w:szCs w:val="21"/>
                <w:highlight w:val="none"/>
              </w:rPr>
              <w:t>年-202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年三个年度，每具有1个年度</w:t>
            </w:r>
            <w:r>
              <w:rPr>
                <w:rFonts w:hint="eastAsia" w:ascii="宋体" w:hAnsi="宋体" w:eastAsia="宋体" w:cs="宋体"/>
                <w:color w:val="auto"/>
                <w:sz w:val="21"/>
                <w:szCs w:val="21"/>
                <w:highlight w:val="none"/>
                <w:lang w:val="en-US" w:eastAsia="zh-CN"/>
              </w:rPr>
              <w:t>盈利</w:t>
            </w:r>
            <w:r>
              <w:rPr>
                <w:rFonts w:hint="eastAsia" w:ascii="宋体" w:hAnsi="宋体" w:eastAsia="宋体" w:cs="宋体"/>
                <w:color w:val="auto"/>
                <w:sz w:val="21"/>
                <w:szCs w:val="21"/>
                <w:highlight w:val="none"/>
              </w:rPr>
              <w:t>的得1分，满分3分。</w:t>
            </w:r>
          </w:p>
          <w:p w14:paraId="71787C38">
            <w:pPr>
              <w:pStyle w:val="18"/>
              <w:adjustRightInd/>
              <w:spacing w:line="400" w:lineRule="exact"/>
              <w:ind w:right="-26" w:rightChars="0"/>
              <w:jc w:val="left"/>
              <w:rPr>
                <w:rFonts w:ascii="宋体" w:hAnsi="宋体" w:eastAsia="宋体" w:cs="Times New Roman"/>
                <w:b/>
                <w:color w:val="auto"/>
                <w:kern w:val="0"/>
                <w:szCs w:val="21"/>
                <w:highlight w:val="none"/>
                <w:lang w:val="zh-CN"/>
              </w:rPr>
            </w:pPr>
            <w:r>
              <w:rPr>
                <w:rFonts w:hint="eastAsia" w:ascii="宋体" w:hAnsi="宋体" w:eastAsia="宋体" w:cs="宋体"/>
                <w:b/>
                <w:bCs w:val="0"/>
                <w:color w:val="auto"/>
                <w:sz w:val="21"/>
                <w:szCs w:val="21"/>
                <w:highlight w:val="none"/>
              </w:rPr>
              <w:t>备注：</w:t>
            </w:r>
            <w:r>
              <w:rPr>
                <w:rFonts w:hint="eastAsia" w:ascii="宋体" w:hAnsi="宋体" w:eastAsia="宋体"/>
                <w:b/>
                <w:color w:val="auto"/>
                <w:sz w:val="21"/>
                <w:szCs w:val="21"/>
                <w:highlight w:val="none"/>
                <w:lang w:val="en-US" w:eastAsia="zh-CN"/>
              </w:rPr>
              <w:t>盈利指净利润为正数（非零、非负数），</w:t>
            </w:r>
            <w:r>
              <w:rPr>
                <w:rFonts w:hint="eastAsia" w:ascii="宋体" w:hAnsi="宋体" w:eastAsia="宋体" w:cs="宋体"/>
                <w:b/>
                <w:bCs w:val="0"/>
                <w:color w:val="auto"/>
                <w:sz w:val="21"/>
                <w:szCs w:val="21"/>
                <w:highlight w:val="none"/>
              </w:rPr>
              <w:t>投标人应提供202</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rPr>
              <w:t>年、202</w:t>
            </w: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年、202</w:t>
            </w: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4BA8CAFF">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14:paraId="1974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A70847F">
            <w:pPr>
              <w:spacing w:line="400" w:lineRule="exact"/>
              <w:jc w:val="center"/>
              <w:rPr>
                <w:rFonts w:ascii="宋体" w:hAnsi="宋体" w:eastAsia="宋体" w:cs="宋体"/>
                <w:color w:val="auto"/>
                <w:kern w:val="0"/>
                <w:szCs w:val="21"/>
                <w:highlight w:val="none"/>
              </w:rPr>
            </w:pPr>
            <w:bookmarkStart w:id="719" w:name="_Hlk104987354"/>
            <w:bookmarkStart w:id="720" w:name="_Toc11639_WPSOffice_Level2"/>
            <w:r>
              <w:rPr>
                <w:rFonts w:hint="eastAsia" w:ascii="宋体" w:hAnsi="宋体" w:eastAsia="宋体" w:cs="宋体"/>
                <w:color w:val="auto"/>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3627D140">
            <w:pPr>
              <w:autoSpaceDE/>
              <w:autoSpaceDN/>
              <w:adjustRightInd/>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业绩</w:t>
            </w:r>
          </w:p>
        </w:tc>
        <w:tc>
          <w:tcPr>
            <w:tcW w:w="3690" w:type="pct"/>
            <w:tcBorders>
              <w:top w:val="single" w:color="auto" w:sz="4" w:space="0"/>
              <w:left w:val="single" w:color="auto" w:sz="4" w:space="0"/>
              <w:bottom w:val="single" w:color="auto" w:sz="4" w:space="0"/>
              <w:right w:val="single" w:color="auto" w:sz="4" w:space="0"/>
            </w:tcBorders>
            <w:vAlign w:val="center"/>
          </w:tcPr>
          <w:p w14:paraId="063BF422">
            <w:pPr>
              <w:pStyle w:val="2"/>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投标人</w:t>
            </w:r>
            <w:r>
              <w:rPr>
                <w:rFonts w:hint="eastAsia" w:ascii="宋体" w:hAnsi="宋体" w:eastAsia="宋体" w:cs="宋体"/>
                <w:b/>
                <w:color w:val="auto"/>
                <w:sz w:val="21"/>
                <w:szCs w:val="21"/>
                <w:highlight w:val="none"/>
                <w:lang w:val="en-US" w:eastAsia="zh-CN"/>
              </w:rPr>
              <w:t>具有</w:t>
            </w:r>
            <w:r>
              <w:rPr>
                <w:rFonts w:hint="eastAsia" w:ascii="宋体" w:hAnsi="宋体" w:eastAsia="宋体" w:cs="宋体"/>
                <w:b/>
                <w:color w:val="auto"/>
                <w:sz w:val="21"/>
                <w:szCs w:val="21"/>
                <w:highlight w:val="none"/>
              </w:rPr>
              <w:t>的投标品牌设备业绩</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sz w:val="21"/>
                <w:szCs w:val="21"/>
                <w:highlight w:val="none"/>
                <w:lang w:eastAsia="zh-CN"/>
              </w:rPr>
              <w:t>2021年1月1日</w:t>
            </w:r>
            <w:r>
              <w:rPr>
                <w:rFonts w:hint="eastAsia" w:ascii="宋体" w:hAnsi="宋体" w:eastAsia="宋体" w:cs="宋体"/>
                <w:color w:val="auto"/>
                <w:szCs w:val="21"/>
                <w:highlight w:val="none"/>
                <w:lang w:bidi="ar"/>
              </w:rPr>
              <w:t>（合同签订日期为2021年1月1日或以后）</w:t>
            </w:r>
            <w:r>
              <w:rPr>
                <w:rFonts w:hint="eastAsia" w:ascii="宋体" w:hAnsi="宋体" w:eastAsia="宋体" w:cs="宋体"/>
                <w:color w:val="auto"/>
                <w:sz w:val="21"/>
                <w:szCs w:val="21"/>
                <w:highlight w:val="none"/>
              </w:rPr>
              <w:t>至今投标人在国内</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的投标品牌的</w:t>
            </w:r>
            <w:r>
              <w:rPr>
                <w:rFonts w:hint="eastAsia" w:ascii="宋体" w:hAnsi="宋体" w:eastAsia="宋体" w:cs="宋体"/>
                <w:b/>
                <w:color w:val="auto"/>
                <w:sz w:val="21"/>
                <w:szCs w:val="21"/>
                <w:highlight w:val="none"/>
              </w:rPr>
              <w:t>盘式微孔曝气器</w:t>
            </w:r>
            <w:r>
              <w:rPr>
                <w:rFonts w:hint="eastAsia" w:ascii="宋体" w:hAnsi="宋体" w:eastAsia="宋体" w:cs="宋体"/>
                <w:color w:val="auto"/>
                <w:sz w:val="21"/>
                <w:szCs w:val="21"/>
                <w:highlight w:val="none"/>
              </w:rPr>
              <w:t>设备供货业绩</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本分项满分</w:t>
            </w: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3153EEFE">
            <w:pPr>
              <w:pStyle w:val="2"/>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①单项合同金额≥</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1B4D9FCC">
            <w:pPr>
              <w:pStyle w:val="2"/>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7425DC42">
            <w:pPr>
              <w:pStyle w:val="2"/>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6FD76252">
            <w:pPr>
              <w:pStyle w:val="2"/>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6F19D50C">
            <w:pPr>
              <w:pStyle w:val="2"/>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①业绩须附合同复印件，否则不得分（当本次投标人为投标品牌设备的制造商时，合同卖方可为投标人，也可为投标品牌设备的代理商/经销商；当本次投标人为经销商时，合同的卖方必须为本项目的投标人）；</w:t>
            </w:r>
          </w:p>
          <w:p w14:paraId="07EA3C38">
            <w:pPr>
              <w:pStyle w:val="2"/>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②若合同无法反映评分条件（合同签订日期为</w:t>
            </w:r>
            <w:r>
              <w:rPr>
                <w:rFonts w:hint="eastAsia" w:ascii="宋体" w:hAnsi="宋体" w:eastAsia="宋体" w:cs="宋体"/>
                <w:b/>
                <w:color w:val="auto"/>
                <w:sz w:val="21"/>
                <w:szCs w:val="21"/>
                <w:highlight w:val="none"/>
                <w:lang w:eastAsia="zh-CN"/>
              </w:rPr>
              <w:t>2021年1月1日</w:t>
            </w:r>
            <w:r>
              <w:rPr>
                <w:rFonts w:hint="eastAsia" w:ascii="宋体" w:hAnsi="宋体" w:eastAsia="宋体" w:cs="宋体"/>
                <w:b/>
                <w:color w:val="auto"/>
                <w:sz w:val="21"/>
                <w:szCs w:val="21"/>
                <w:highlight w:val="none"/>
              </w:rPr>
              <w:t>或以后，合同标的必须包含投标品牌的盘式微孔曝气器设备，合同金额满足评分要求）的，还需提供产品购买方出具的书面补充说明文件复印件作为辅助证明（补充说明文件复印件能显示购买方公章），否则不得分；</w:t>
            </w:r>
          </w:p>
          <w:p w14:paraId="14635459">
            <w:pPr>
              <w:pStyle w:val="2"/>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③未按上述要求提供证明材料的业绩，或所附材料无法证明填报项目符合本项评分要求的业绩，在评标时将不予考虑。</w:t>
            </w:r>
          </w:p>
          <w:p w14:paraId="7591B433">
            <w:pPr>
              <w:pStyle w:val="2"/>
              <w:spacing w:before="0"/>
              <w:rPr>
                <w:rFonts w:hint="eastAsia"/>
                <w:b/>
                <w:bCs/>
                <w:color w:val="auto"/>
                <w:highlight w:val="none"/>
              </w:rPr>
            </w:pPr>
            <w:r>
              <w:rPr>
                <w:rFonts w:hint="eastAsia" w:ascii="宋体" w:hAnsi="宋体" w:eastAsia="宋体" w:cs="宋体"/>
                <w:b/>
                <w:bCs/>
                <w:color w:val="auto"/>
                <w:sz w:val="21"/>
                <w:szCs w:val="21"/>
                <w:highlight w:val="none"/>
              </w:rPr>
              <w:t>④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p w14:paraId="31CAFCEA">
            <w:pPr>
              <w:pStyle w:val="2"/>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投标品牌设备业绩</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sz w:val="21"/>
                <w:szCs w:val="21"/>
                <w:highlight w:val="none"/>
                <w:lang w:eastAsia="zh-CN"/>
              </w:rPr>
              <w:t>2021年1月1日</w:t>
            </w:r>
            <w:r>
              <w:rPr>
                <w:rFonts w:hint="eastAsia" w:ascii="宋体" w:hAnsi="宋体" w:eastAsia="宋体" w:cs="宋体"/>
                <w:color w:val="auto"/>
                <w:szCs w:val="21"/>
                <w:highlight w:val="none"/>
                <w:lang w:bidi="ar"/>
              </w:rPr>
              <w:t>（合同签订日期为2021年1月1日或以后）</w:t>
            </w:r>
            <w:r>
              <w:rPr>
                <w:rFonts w:hint="eastAsia" w:ascii="宋体" w:hAnsi="宋体" w:eastAsia="宋体" w:cs="宋体"/>
                <w:color w:val="auto"/>
                <w:sz w:val="21"/>
                <w:szCs w:val="21"/>
                <w:highlight w:val="none"/>
              </w:rPr>
              <w:t>至今投标品牌的</w:t>
            </w:r>
            <w:r>
              <w:rPr>
                <w:rFonts w:hint="eastAsia" w:ascii="宋体" w:hAnsi="宋体" w:eastAsia="宋体" w:cs="宋体"/>
                <w:b/>
                <w:color w:val="auto"/>
                <w:sz w:val="21"/>
                <w:szCs w:val="21"/>
                <w:highlight w:val="none"/>
              </w:rPr>
              <w:t>盘式微孔曝气器</w:t>
            </w:r>
            <w:r>
              <w:rPr>
                <w:rFonts w:hint="eastAsia" w:ascii="宋体" w:hAnsi="宋体" w:eastAsia="宋体" w:cs="宋体"/>
                <w:color w:val="auto"/>
                <w:sz w:val="21"/>
                <w:szCs w:val="21"/>
                <w:highlight w:val="none"/>
              </w:rPr>
              <w:t>设备在国内</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的供货业绩</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本分项满分</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43246CDD">
            <w:pPr>
              <w:pStyle w:val="2"/>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①单项合同金额≥</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FDF640C">
            <w:pPr>
              <w:pStyle w:val="2"/>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199931C6">
            <w:pPr>
              <w:pStyle w:val="2"/>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4AE60EEF">
            <w:pPr>
              <w:pStyle w:val="2"/>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72CC7553">
            <w:pPr>
              <w:pStyle w:val="2"/>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①业绩须附合同复印件，否则不得分（合同卖方可为投标品牌设备的制造商，也可为投标品牌设备的代理商/经销商）；</w:t>
            </w:r>
          </w:p>
          <w:p w14:paraId="0AF6688F">
            <w:pPr>
              <w:pStyle w:val="2"/>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②若合同无法反映评分条件（合同签订日期为</w:t>
            </w:r>
            <w:r>
              <w:rPr>
                <w:rFonts w:hint="eastAsia" w:ascii="宋体" w:hAnsi="宋体" w:eastAsia="宋体" w:cs="宋体"/>
                <w:b/>
                <w:color w:val="auto"/>
                <w:sz w:val="21"/>
                <w:szCs w:val="21"/>
                <w:highlight w:val="none"/>
                <w:lang w:eastAsia="zh-CN"/>
              </w:rPr>
              <w:t>2021年1月1日</w:t>
            </w:r>
            <w:r>
              <w:rPr>
                <w:rFonts w:hint="eastAsia" w:ascii="宋体" w:hAnsi="宋体" w:eastAsia="宋体" w:cs="宋体"/>
                <w:b/>
                <w:color w:val="auto"/>
                <w:sz w:val="21"/>
                <w:szCs w:val="21"/>
                <w:highlight w:val="none"/>
              </w:rPr>
              <w:t>或以后，合同标的必须包含投标品牌的盘式微孔曝气器设备，合同金额满足评分要求）的，</w:t>
            </w:r>
            <w:r>
              <w:rPr>
                <w:rFonts w:hint="eastAsia" w:ascii="宋体" w:hAnsi="宋体" w:eastAsia="宋体" w:cs="宋体"/>
                <w:b/>
                <w:color w:val="auto"/>
                <w:kern w:val="2"/>
                <w:sz w:val="21"/>
                <w:highlight w:val="none"/>
                <w:lang w:val="zh-CN"/>
              </w:rPr>
              <w:t>还需提供</w:t>
            </w:r>
            <w:r>
              <w:rPr>
                <w:rFonts w:hint="eastAsia" w:ascii="宋体" w:hAnsi="宋体" w:eastAsia="宋体" w:cs="宋体"/>
                <w:b/>
                <w:bCs/>
                <w:color w:val="auto"/>
                <w:sz w:val="21"/>
                <w:szCs w:val="21"/>
                <w:highlight w:val="none"/>
              </w:rPr>
              <w:t>产品购买方出具的书面补充说明文件复印件作为辅助证明（补充说明文件复印件能显示购买方公章），否则不得分；</w:t>
            </w:r>
          </w:p>
          <w:p w14:paraId="2E417361">
            <w:pPr>
              <w:pStyle w:val="2"/>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③未按上述要求提供证明材料的业绩，或所附材料无法证明填报项目符合本项评分要求的业绩，在评标时将不予考虑。</w:t>
            </w:r>
          </w:p>
          <w:p w14:paraId="03B88C35">
            <w:pPr>
              <w:pStyle w:val="2"/>
              <w:spacing w:before="0"/>
              <w:rPr>
                <w:rFonts w:ascii="宋体" w:hAnsi="宋体" w:eastAsia="宋体" w:cs="Times New Roman"/>
                <w:b/>
                <w:color w:val="auto"/>
                <w:kern w:val="0"/>
                <w:szCs w:val="21"/>
                <w:highlight w:val="none"/>
              </w:rPr>
            </w:pPr>
            <w:r>
              <w:rPr>
                <w:rFonts w:hint="eastAsia" w:ascii="宋体" w:hAnsi="宋体" w:eastAsia="宋体" w:cs="宋体"/>
                <w:b/>
                <w:bCs/>
                <w:color w:val="auto"/>
                <w:sz w:val="21"/>
                <w:szCs w:val="21"/>
                <w:highlight w:val="none"/>
              </w:rPr>
              <w:t>④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39F0E599">
            <w:pPr>
              <w:spacing w:line="400" w:lineRule="exact"/>
              <w:jc w:val="center"/>
              <w:rPr>
                <w:rFonts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分</w:t>
            </w:r>
          </w:p>
        </w:tc>
      </w:tr>
      <w:bookmarkEnd w:id="719"/>
    </w:tbl>
    <w:p w14:paraId="54B4ACC0">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57DDE69C">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720"/>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133"/>
        <w:gridCol w:w="7666"/>
        <w:gridCol w:w="907"/>
      </w:tblGrid>
      <w:tr w14:paraId="5A71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67FD1FAA">
            <w:pPr>
              <w:autoSpaceDE w:val="0"/>
              <w:autoSpaceDN w:val="0"/>
              <w:adjustRightInd w:val="0"/>
              <w:spacing w:line="400" w:lineRule="exact"/>
              <w:jc w:val="center"/>
              <w:rPr>
                <w:rFonts w:ascii="宋体" w:hAnsi="宋体" w:eastAsia="宋体" w:cs="宋体"/>
                <w:b/>
                <w:color w:val="auto"/>
                <w:kern w:val="0"/>
                <w:szCs w:val="21"/>
                <w:highlight w:val="none"/>
              </w:rPr>
            </w:pPr>
            <w:bookmarkStart w:id="721"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6AF88725">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5" w:type="pct"/>
            <w:tcBorders>
              <w:top w:val="single" w:color="auto" w:sz="4" w:space="0"/>
              <w:left w:val="single" w:color="auto" w:sz="4" w:space="0"/>
              <w:bottom w:val="single" w:color="auto" w:sz="4" w:space="0"/>
              <w:right w:val="single" w:color="auto" w:sz="4" w:space="0"/>
            </w:tcBorders>
            <w:vAlign w:val="center"/>
          </w:tcPr>
          <w:p w14:paraId="70EC926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35711A8C">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1257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18C3D9E5">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1CCDC0FB">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zh-CN"/>
              </w:rPr>
              <w:t>用户需求的响应程度</w:t>
            </w:r>
          </w:p>
        </w:tc>
        <w:tc>
          <w:tcPr>
            <w:tcW w:w="3695" w:type="pct"/>
            <w:tcBorders>
              <w:top w:val="single" w:color="auto" w:sz="4" w:space="0"/>
              <w:left w:val="single" w:color="auto" w:sz="4" w:space="0"/>
              <w:bottom w:val="single" w:color="auto" w:sz="4" w:space="0"/>
              <w:right w:val="single" w:color="auto" w:sz="4" w:space="0"/>
            </w:tcBorders>
            <w:vAlign w:val="center"/>
          </w:tcPr>
          <w:p w14:paraId="69952B35">
            <w:pPr>
              <w:spacing w:line="400" w:lineRule="exact"/>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zh-CN"/>
              </w:rPr>
              <w:t>根据用户需求偏离表的偏离情况进行评审计分，完全满足用户需求的要求得满分；每一处负偏离，扣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12732EF0">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r>
      <w:tr w14:paraId="7A75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0A83CF23">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w:t>
            </w:r>
          </w:p>
        </w:tc>
        <w:tc>
          <w:tcPr>
            <w:tcW w:w="546" w:type="pct"/>
            <w:tcBorders>
              <w:top w:val="single" w:color="auto" w:sz="4" w:space="0"/>
              <w:left w:val="single" w:color="auto" w:sz="4" w:space="0"/>
              <w:bottom w:val="single" w:color="auto" w:sz="4" w:space="0"/>
              <w:right w:val="single" w:color="auto" w:sz="4" w:space="0"/>
            </w:tcBorders>
            <w:vAlign w:val="center"/>
          </w:tcPr>
          <w:p w14:paraId="4BE2509A">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所投产品曝气器的性能</w:t>
            </w:r>
          </w:p>
        </w:tc>
        <w:tc>
          <w:tcPr>
            <w:tcW w:w="3695" w:type="pct"/>
            <w:tcBorders>
              <w:top w:val="single" w:color="auto" w:sz="4" w:space="0"/>
              <w:left w:val="single" w:color="auto" w:sz="4" w:space="0"/>
              <w:bottom w:val="single" w:color="auto" w:sz="4" w:space="0"/>
              <w:right w:val="single" w:color="auto" w:sz="4" w:space="0"/>
            </w:tcBorders>
            <w:vAlign w:val="center"/>
          </w:tcPr>
          <w:p w14:paraId="26866C46">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对投标产品曝气器的膜片有效直径、单盘通气量、材质、微孔技术，以及密闭性能、耐腐蚀、耐老化能力、寿命、拉伸强度、</w:t>
            </w:r>
            <w:r>
              <w:rPr>
                <w:rFonts w:hint="default" w:ascii="宋体" w:hAnsi="宋体" w:eastAsia="宋体" w:cs="宋体"/>
                <w:color w:val="auto"/>
                <w:sz w:val="21"/>
                <w:szCs w:val="21"/>
                <w:highlight w:val="none"/>
              </w:rPr>
              <w:t>压</w:t>
            </w:r>
            <w:r>
              <w:rPr>
                <w:rFonts w:hint="eastAsia" w:ascii="宋体" w:hAnsi="宋体" w:eastAsia="宋体" w:cs="宋体"/>
                <w:color w:val="auto"/>
                <w:sz w:val="21"/>
                <w:szCs w:val="21"/>
                <w:highlight w:val="none"/>
              </w:rPr>
              <w:t>力损失、标准曝气效率、标准氧传质速率(充氧能力)、曝气器设备标准氧传质效率(氧利用率)、阻力损失等技术参数、技术性能进行对比</w:t>
            </w:r>
            <w:r>
              <w:rPr>
                <w:rFonts w:hint="eastAsia" w:ascii="宋体" w:hAnsi="宋体" w:eastAsia="宋体" w:cs="宋体"/>
                <w:color w:val="auto"/>
                <w:sz w:val="21"/>
                <w:szCs w:val="21"/>
                <w:highlight w:val="none"/>
                <w:lang w:eastAsia="zh-CN"/>
              </w:rPr>
              <w:t>：</w:t>
            </w:r>
          </w:p>
          <w:p w14:paraId="6372286B">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所投产品曝气器参数、技术性能先进、稳定可靠的，得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5A0C65B">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所投产品曝气器参数、技术性能</w:t>
            </w:r>
            <w:r>
              <w:rPr>
                <w:rFonts w:hint="eastAsia" w:ascii="宋体" w:hAnsi="宋体" w:eastAsia="宋体" w:cs="宋体"/>
                <w:color w:val="auto"/>
                <w:sz w:val="21"/>
                <w:szCs w:val="21"/>
                <w:highlight w:val="none"/>
              </w:rPr>
              <w:t>能够保证产品的稳定性</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162F0418">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所投产品曝气器参数、技术性能一般的，得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9452AD8">
            <w:pPr>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所投产品曝气器参数、技术性能差的，得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14:paraId="3D06E997">
            <w:pPr>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A81485C">
            <w:pPr>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（1）投标人未按用户需求书的要求提供设计计算书的，本项不得分。</w:t>
            </w:r>
          </w:p>
          <w:p w14:paraId="32BF0958">
            <w:pPr>
              <w:adjustRightInd/>
              <w:spacing w:line="400" w:lineRule="exact"/>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color w:val="auto"/>
                <w:sz w:val="21"/>
                <w:szCs w:val="21"/>
                <w:highlight w:val="none"/>
              </w:rPr>
              <w:t>（2）投标人必须提供投标产品性能说明书或其他能体现投标产品性能的证明材料。以投标人提供的上述资料作为依据进行评审，未按要求提供上述资料的本项不得分。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00FEEBBA">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2A5C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192FC10B">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08E4C232">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安装附件配件</w:t>
            </w:r>
          </w:p>
        </w:tc>
        <w:tc>
          <w:tcPr>
            <w:tcW w:w="3695" w:type="pct"/>
            <w:tcBorders>
              <w:top w:val="single" w:color="auto" w:sz="4" w:space="0"/>
              <w:left w:val="single" w:color="auto" w:sz="4" w:space="0"/>
              <w:bottom w:val="single" w:color="auto" w:sz="4" w:space="0"/>
              <w:right w:val="single" w:color="auto" w:sz="4" w:space="0"/>
            </w:tcBorders>
            <w:vAlign w:val="center"/>
          </w:tcPr>
          <w:p w14:paraId="5A4559DF">
            <w:pPr>
              <w:adjustRightInd/>
              <w:spacing w:line="400" w:lineRule="exact"/>
              <w:ind w:firstLine="1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对安装附件配件的材质、耐腐蚀、耐老化能力、牢固、稳定等技术参数、性能，以及连接方式、技术先进性、成熟性</w:t>
            </w:r>
            <w:r>
              <w:rPr>
                <w:rFonts w:hint="eastAsia" w:ascii="宋体" w:hAnsi="宋体" w:eastAsia="宋体" w:cs="宋体"/>
                <w:color w:val="auto"/>
                <w:sz w:val="21"/>
                <w:szCs w:val="21"/>
                <w:highlight w:val="none"/>
                <w:lang w:val="en-US" w:eastAsia="zh-CN"/>
              </w:rPr>
              <w:t>进行评审：</w:t>
            </w:r>
          </w:p>
          <w:p w14:paraId="26CF1D31">
            <w:pPr>
              <w:adjustRightInd/>
              <w:spacing w:line="400" w:lineRule="exact"/>
              <w:ind w:firstLine="1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安装附配件的技术参数、性能先进、稳定可靠的，连接方式、技术先进性、成熟性高的，得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130067EB">
            <w:pPr>
              <w:adjustRightInd/>
              <w:spacing w:line="400" w:lineRule="exact"/>
              <w:ind w:firstLine="1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：安装附配件的技术参数、性能</w:t>
            </w:r>
            <w:r>
              <w:rPr>
                <w:rFonts w:hint="eastAsia" w:ascii="宋体" w:hAnsi="宋体" w:eastAsia="宋体" w:cs="宋体"/>
                <w:color w:val="auto"/>
                <w:sz w:val="21"/>
                <w:szCs w:val="21"/>
                <w:highlight w:val="none"/>
              </w:rPr>
              <w:t>能够保证产品的稳定性</w:t>
            </w:r>
            <w:r>
              <w:rPr>
                <w:rFonts w:hint="eastAsia" w:ascii="宋体" w:hAnsi="宋体" w:eastAsia="宋体" w:cs="宋体"/>
                <w:color w:val="auto"/>
                <w:sz w:val="21"/>
                <w:szCs w:val="21"/>
                <w:highlight w:val="none"/>
                <w:lang w:eastAsia="zh-CN"/>
              </w:rPr>
              <w:t>，连接方式、技术先进性、成熟性</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lang w:eastAsia="zh-CN"/>
              </w:rPr>
              <w:t>高的，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0038AC87">
            <w:pPr>
              <w:adjustRightInd/>
              <w:spacing w:line="400" w:lineRule="exact"/>
              <w:ind w:firstLine="1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安装附配件的技术参数、性能一般，连接方式、技术先进性、成熟性一般的，得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9CBDC41">
            <w:pPr>
              <w:adjustRightInd/>
              <w:spacing w:line="400" w:lineRule="exact"/>
              <w:ind w:firstLine="1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安装附配件的技术参数、性能差，连接方式、技术先进性、成熟性低的，得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-0]分。</w:t>
            </w:r>
          </w:p>
          <w:p w14:paraId="49DD01E1">
            <w:pPr>
              <w:spacing w:line="400" w:lineRule="exact"/>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color w:val="auto"/>
                <w:sz w:val="21"/>
                <w:szCs w:val="21"/>
                <w:highlight w:val="none"/>
              </w:rPr>
              <w:t>备注：投标人必须提供投标产品性能说明书或其他能体现投标产品性能的证明材料，以投标人提供的上述资料作为依据进行评审，未按要求提供上述资料的本项不得分。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0F0F0CCA">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r>
      <w:tr w14:paraId="30F2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28125D08">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4</w:t>
            </w:r>
          </w:p>
        </w:tc>
        <w:tc>
          <w:tcPr>
            <w:tcW w:w="546" w:type="pct"/>
            <w:tcBorders>
              <w:top w:val="single" w:color="auto" w:sz="4" w:space="0"/>
              <w:left w:val="single" w:color="auto" w:sz="4" w:space="0"/>
              <w:bottom w:val="single" w:color="auto" w:sz="4" w:space="0"/>
              <w:right w:val="single" w:color="auto" w:sz="4" w:space="0"/>
            </w:tcBorders>
            <w:vAlign w:val="center"/>
          </w:tcPr>
          <w:p w14:paraId="324E7008">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盘式微孔曝气器系统性能</w:t>
            </w:r>
          </w:p>
        </w:tc>
        <w:tc>
          <w:tcPr>
            <w:tcW w:w="3695" w:type="pct"/>
            <w:tcBorders>
              <w:top w:val="single" w:color="auto" w:sz="4" w:space="0"/>
              <w:left w:val="single" w:color="auto" w:sz="4" w:space="0"/>
              <w:bottom w:val="single" w:color="auto" w:sz="4" w:space="0"/>
              <w:right w:val="single" w:color="auto" w:sz="4" w:space="0"/>
            </w:tcBorders>
            <w:vAlign w:val="center"/>
          </w:tcPr>
          <w:p w14:paraId="636D8EAD">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对曝气系统的总通气量、运行能耗、阻力损失、使用寿命、设计布置的科学性、均匀性、稳定性等整体技术性能，以及与本项目适用性进行</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lang w:eastAsia="zh-CN"/>
              </w:rPr>
              <w:t>：</w:t>
            </w:r>
          </w:p>
          <w:p w14:paraId="28F6947F">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曝气系统整体技术性能稳定可靠，设计布置科学、合理，与本项目适用性高的，得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641F3FFD">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曝气系统整体技术性能比较稳定，设计布置相对合理，与本项目适用性较高的，得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1067EA9F">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曝气系统整体技术性能一般，设计布置一般，与本项目适用性一般的，得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308B1571">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曝气系统整体技术性能差，设计布置不合理，与本项目适用性低的，得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14:paraId="6C82BC9C">
            <w:pPr>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B14DFD4">
            <w:pPr>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（1）投标人未按用户需求书的要求提供设计计算书的，本项不得分。</w:t>
            </w:r>
          </w:p>
          <w:p w14:paraId="057F1B3C">
            <w:pPr>
              <w:spacing w:line="400" w:lineRule="exact"/>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color w:val="auto"/>
                <w:sz w:val="21"/>
                <w:szCs w:val="21"/>
                <w:highlight w:val="none"/>
              </w:rPr>
              <w:t>（2）投标人必须提供投标产品性能说明书或其他能体现投标产品性能的证明材料，以投标人提供的上述资料作为依据进行评审，未按要求提供上述资料的本项不得分。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490AE3D9">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47B5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Merge w:val="restart"/>
            <w:tcBorders>
              <w:top w:val="single" w:color="auto" w:sz="4" w:space="0"/>
              <w:left w:val="single" w:color="auto" w:sz="4" w:space="0"/>
              <w:right w:val="single" w:color="auto" w:sz="4" w:space="0"/>
            </w:tcBorders>
            <w:vAlign w:val="center"/>
          </w:tcPr>
          <w:p w14:paraId="68EB7F4E">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5</w:t>
            </w:r>
          </w:p>
        </w:tc>
        <w:tc>
          <w:tcPr>
            <w:tcW w:w="546" w:type="pct"/>
            <w:vMerge w:val="restart"/>
            <w:tcBorders>
              <w:top w:val="single" w:color="auto" w:sz="4" w:space="0"/>
              <w:left w:val="single" w:color="auto" w:sz="4" w:space="0"/>
              <w:right w:val="single" w:color="auto" w:sz="4" w:space="0"/>
            </w:tcBorders>
            <w:vAlign w:val="center"/>
          </w:tcPr>
          <w:p w14:paraId="2B6839AB">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供货、安装计划及进度保证措施</w:t>
            </w:r>
          </w:p>
        </w:tc>
        <w:tc>
          <w:tcPr>
            <w:tcW w:w="3695" w:type="pct"/>
            <w:tcBorders>
              <w:top w:val="single" w:color="auto" w:sz="4" w:space="0"/>
              <w:left w:val="single" w:color="auto" w:sz="4" w:space="0"/>
              <w:bottom w:val="single" w:color="auto" w:sz="4" w:space="0"/>
              <w:right w:val="single" w:color="auto" w:sz="4" w:space="0"/>
            </w:tcBorders>
            <w:vAlign w:val="center"/>
          </w:tcPr>
          <w:p w14:paraId="5DB7C609">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1、对各投标人所提供的供货、安装计划是否实质性满足或优于本项目需求，对生化池清淤、</w:t>
            </w:r>
            <w:r>
              <w:rPr>
                <w:rFonts w:hint="eastAsia" w:ascii="宋体" w:hAnsi="宋体" w:eastAsia="宋体" w:cs="宋体"/>
                <w:color w:val="auto"/>
                <w:sz w:val="21"/>
                <w:szCs w:val="21"/>
                <w:highlight w:val="none"/>
                <w:lang w:val="en-US" w:eastAsia="zh-CN"/>
              </w:rPr>
              <w:t>清砂外运处置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现有曝气系统拆卸及清洗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曝气系统</w:t>
            </w:r>
            <w:r>
              <w:rPr>
                <w:rFonts w:hint="eastAsia" w:ascii="宋体" w:hAnsi="宋体" w:eastAsia="宋体" w:cs="宋体"/>
                <w:color w:val="auto"/>
                <w:sz w:val="21"/>
                <w:szCs w:val="21"/>
                <w:highlight w:val="none"/>
              </w:rPr>
              <w:t>安装等相关的进度保证措施具体、可行性进行横向比较</w:t>
            </w:r>
            <w:r>
              <w:rPr>
                <w:rFonts w:hint="eastAsia" w:ascii="宋体" w:hAnsi="宋体" w:eastAsia="宋体" w:cs="宋体"/>
                <w:color w:val="auto"/>
                <w:sz w:val="21"/>
                <w:szCs w:val="21"/>
                <w:highlight w:val="none"/>
                <w:lang w:eastAsia="zh-CN"/>
              </w:rPr>
              <w:t>：</w:t>
            </w:r>
          </w:p>
          <w:p w14:paraId="47A54A51">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w:t>
            </w:r>
            <w:r>
              <w:rPr>
                <w:rFonts w:hint="eastAsia" w:ascii="宋体" w:hAnsi="宋体" w:eastAsia="宋体" w:cs="宋体"/>
                <w:color w:val="auto"/>
                <w:sz w:val="21"/>
                <w:szCs w:val="21"/>
                <w:highlight w:val="none"/>
              </w:rPr>
              <w:t>供货、安装计划</w:t>
            </w:r>
            <w:r>
              <w:rPr>
                <w:rFonts w:hint="eastAsia" w:ascii="宋体" w:hAnsi="宋体" w:eastAsia="宋体" w:cs="宋体"/>
                <w:color w:val="auto"/>
                <w:sz w:val="21"/>
                <w:szCs w:val="21"/>
                <w:highlight w:val="none"/>
                <w:lang w:val="en-US" w:eastAsia="zh-CN"/>
              </w:rPr>
              <w:t>具体详细，考虑完善，进度保证措施具体、可行性强的，得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]分；</w:t>
            </w:r>
          </w:p>
          <w:p w14:paraId="767CDA69">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良：</w:t>
            </w:r>
            <w:r>
              <w:rPr>
                <w:rFonts w:hint="eastAsia" w:ascii="宋体" w:hAnsi="宋体" w:eastAsia="宋体" w:cs="宋体"/>
                <w:color w:val="auto"/>
                <w:sz w:val="21"/>
                <w:szCs w:val="21"/>
                <w:highlight w:val="none"/>
              </w:rPr>
              <w:t>供货、安装计划</w:t>
            </w:r>
            <w:r>
              <w:rPr>
                <w:rFonts w:hint="eastAsia" w:ascii="宋体" w:hAnsi="宋体" w:eastAsia="宋体" w:cs="宋体"/>
                <w:color w:val="auto"/>
                <w:sz w:val="21"/>
                <w:szCs w:val="21"/>
                <w:highlight w:val="none"/>
                <w:lang w:val="en-US" w:eastAsia="zh-CN"/>
              </w:rPr>
              <w:t>比较详细，相对完善，进度保证措施较具体、可行性较强的，得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p>
          <w:p w14:paraId="2A5A8EF9">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w:t>
            </w:r>
            <w:r>
              <w:rPr>
                <w:rFonts w:hint="eastAsia" w:ascii="宋体" w:hAnsi="宋体" w:eastAsia="宋体" w:cs="宋体"/>
                <w:color w:val="auto"/>
                <w:sz w:val="21"/>
                <w:szCs w:val="21"/>
                <w:highlight w:val="none"/>
              </w:rPr>
              <w:t>供货、安装计划</w:t>
            </w:r>
            <w:r>
              <w:rPr>
                <w:rFonts w:hint="eastAsia" w:ascii="宋体" w:hAnsi="宋体" w:eastAsia="宋体" w:cs="宋体"/>
                <w:color w:val="auto"/>
                <w:sz w:val="21"/>
                <w:szCs w:val="21"/>
                <w:highlight w:val="none"/>
                <w:lang w:val="en-US" w:eastAsia="zh-CN"/>
              </w:rPr>
              <w:t>有基本内容，进度保证措施一般、可行性一般的，得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lang w:val="zh-CN"/>
              </w:rPr>
              <w:t>]分；</w:t>
            </w:r>
          </w:p>
          <w:p w14:paraId="5B4FFD61">
            <w:pPr>
              <w:spacing w:line="400" w:lineRule="exact"/>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zh-CN"/>
              </w:rPr>
              <w:t>差：</w:t>
            </w:r>
            <w:r>
              <w:rPr>
                <w:rFonts w:hint="eastAsia" w:ascii="宋体" w:hAnsi="宋体" w:eastAsia="宋体" w:cs="宋体"/>
                <w:color w:val="auto"/>
                <w:sz w:val="21"/>
                <w:szCs w:val="21"/>
                <w:highlight w:val="none"/>
              </w:rPr>
              <w:t>供货、安装计划</w:t>
            </w:r>
            <w:r>
              <w:rPr>
                <w:rFonts w:hint="eastAsia" w:ascii="宋体" w:hAnsi="宋体" w:eastAsia="宋体" w:cs="宋体"/>
                <w:color w:val="auto"/>
                <w:sz w:val="21"/>
                <w:szCs w:val="21"/>
                <w:highlight w:val="none"/>
                <w:lang w:val="en-US" w:eastAsia="zh-CN"/>
              </w:rPr>
              <w:t>内容缺失，进度保证措施不足、可行性差的，得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lang w:val="zh-CN"/>
              </w:rPr>
              <w:t>-0]分。</w:t>
            </w:r>
          </w:p>
        </w:tc>
        <w:tc>
          <w:tcPr>
            <w:tcW w:w="437" w:type="pct"/>
            <w:tcBorders>
              <w:top w:val="single" w:color="auto" w:sz="4" w:space="0"/>
              <w:left w:val="single" w:color="auto" w:sz="4" w:space="0"/>
              <w:bottom w:val="single" w:color="auto" w:sz="4" w:space="0"/>
              <w:right w:val="single" w:color="auto" w:sz="4" w:space="0"/>
            </w:tcBorders>
            <w:vAlign w:val="center"/>
          </w:tcPr>
          <w:p w14:paraId="2ED71771">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r>
      <w:tr w14:paraId="4DE2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Merge w:val="continue"/>
            <w:tcBorders>
              <w:left w:val="single" w:color="auto" w:sz="4" w:space="0"/>
              <w:bottom w:val="single" w:color="auto" w:sz="4" w:space="0"/>
              <w:right w:val="single" w:color="auto" w:sz="4" w:space="0"/>
            </w:tcBorders>
            <w:vAlign w:val="center"/>
          </w:tcPr>
          <w:p w14:paraId="49B79A87">
            <w:pPr>
              <w:autoSpaceDE w:val="0"/>
              <w:autoSpaceDN w:val="0"/>
              <w:adjustRightInd w:val="0"/>
              <w:spacing w:line="400" w:lineRule="exact"/>
              <w:jc w:val="center"/>
              <w:rPr>
                <w:rFonts w:ascii="宋体" w:hAnsi="宋体" w:eastAsia="宋体" w:cs="宋体"/>
                <w:color w:val="auto"/>
                <w:kern w:val="0"/>
                <w:szCs w:val="21"/>
                <w:highlight w:val="none"/>
              </w:rPr>
            </w:pPr>
          </w:p>
        </w:tc>
        <w:tc>
          <w:tcPr>
            <w:tcW w:w="546" w:type="pct"/>
            <w:vMerge w:val="continue"/>
            <w:tcBorders>
              <w:left w:val="single" w:color="auto" w:sz="4" w:space="0"/>
              <w:bottom w:val="single" w:color="auto" w:sz="4" w:space="0"/>
              <w:right w:val="single" w:color="auto" w:sz="4" w:space="0"/>
            </w:tcBorders>
            <w:vAlign w:val="center"/>
          </w:tcPr>
          <w:p w14:paraId="15AD7DDB">
            <w:pPr>
              <w:autoSpaceDE w:val="0"/>
              <w:autoSpaceDN w:val="0"/>
              <w:adjustRightInd w:val="0"/>
              <w:spacing w:line="400" w:lineRule="exact"/>
              <w:jc w:val="center"/>
              <w:rPr>
                <w:rFonts w:ascii="宋体" w:hAnsi="宋体" w:eastAsia="宋体" w:cs="宋体"/>
                <w:color w:val="auto"/>
                <w:kern w:val="0"/>
                <w:szCs w:val="21"/>
                <w:highlight w:val="none"/>
              </w:rPr>
            </w:pPr>
          </w:p>
        </w:tc>
        <w:tc>
          <w:tcPr>
            <w:tcW w:w="3695" w:type="pct"/>
            <w:tcBorders>
              <w:top w:val="single" w:color="auto" w:sz="4" w:space="0"/>
              <w:left w:val="single" w:color="auto" w:sz="4" w:space="0"/>
              <w:bottom w:val="single" w:color="auto" w:sz="4" w:space="0"/>
              <w:right w:val="single" w:color="auto" w:sz="4" w:space="0"/>
            </w:tcBorders>
            <w:vAlign w:val="center"/>
          </w:tcPr>
          <w:p w14:paraId="0C7E3A3A">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2、承诺接到招标人书面通知之日起完成生</w:t>
            </w:r>
            <w:r>
              <w:rPr>
                <w:rFonts w:hint="eastAsia" w:ascii="宋体" w:hAnsi="宋体" w:eastAsia="宋体" w:cs="宋体"/>
                <w:color w:val="auto"/>
                <w:sz w:val="21"/>
                <w:szCs w:val="21"/>
                <w:highlight w:val="none"/>
                <w:lang w:val="en-US" w:eastAsia="zh-CN"/>
              </w:rPr>
              <w:t>化</w:t>
            </w:r>
            <w:r>
              <w:rPr>
                <w:rFonts w:hint="eastAsia" w:ascii="宋体" w:hAnsi="宋体" w:eastAsia="宋体" w:cs="宋体"/>
                <w:color w:val="auto"/>
                <w:sz w:val="21"/>
                <w:szCs w:val="21"/>
                <w:highlight w:val="none"/>
              </w:rPr>
              <w:t>池清淤、</w:t>
            </w:r>
            <w:r>
              <w:rPr>
                <w:rFonts w:hint="eastAsia" w:ascii="宋体" w:hAnsi="宋体" w:eastAsia="宋体" w:cs="宋体"/>
                <w:color w:val="auto"/>
                <w:sz w:val="21"/>
                <w:szCs w:val="21"/>
                <w:highlight w:val="none"/>
                <w:lang w:val="en-US" w:eastAsia="zh-CN"/>
              </w:rPr>
              <w:t>清砂外运处置、</w:t>
            </w:r>
            <w:r>
              <w:rPr>
                <w:rFonts w:hint="eastAsia" w:ascii="宋体" w:hAnsi="宋体" w:eastAsia="宋体" w:cs="宋体"/>
                <w:color w:val="auto"/>
                <w:sz w:val="21"/>
                <w:szCs w:val="21"/>
                <w:highlight w:val="none"/>
              </w:rPr>
              <w:t>现有曝气系统拆卸、新购置曝气系统设备安装及调试等的时间≤</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日，得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5127715">
            <w:pPr>
              <w:spacing w:line="400" w:lineRule="exact"/>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color w:val="auto"/>
                <w:sz w:val="21"/>
                <w:szCs w:val="21"/>
                <w:highlight w:val="none"/>
              </w:rPr>
              <w:t>备注：根据《安装时间、维修响应时间承诺表》进行评审。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7A493A16">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1DF9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Merge w:val="restart"/>
            <w:tcBorders>
              <w:left w:val="single" w:color="auto" w:sz="4" w:space="0"/>
              <w:right w:val="single" w:color="auto" w:sz="4" w:space="0"/>
            </w:tcBorders>
            <w:vAlign w:val="center"/>
          </w:tcPr>
          <w:p w14:paraId="3A12BBA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6</w:t>
            </w:r>
          </w:p>
        </w:tc>
        <w:tc>
          <w:tcPr>
            <w:tcW w:w="546" w:type="pct"/>
            <w:vMerge w:val="restart"/>
            <w:tcBorders>
              <w:left w:val="single" w:color="auto" w:sz="4" w:space="0"/>
              <w:right w:val="single" w:color="auto" w:sz="4" w:space="0"/>
            </w:tcBorders>
            <w:vAlign w:val="center"/>
          </w:tcPr>
          <w:p w14:paraId="73CC5B7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售后服务方案</w:t>
            </w:r>
          </w:p>
        </w:tc>
        <w:tc>
          <w:tcPr>
            <w:tcW w:w="3695" w:type="pct"/>
            <w:tcBorders>
              <w:top w:val="single" w:color="auto" w:sz="4" w:space="0"/>
              <w:left w:val="single" w:color="auto" w:sz="4" w:space="0"/>
              <w:bottom w:val="single" w:color="auto" w:sz="4" w:space="0"/>
              <w:right w:val="single" w:color="auto" w:sz="4" w:space="0"/>
            </w:tcBorders>
            <w:vAlign w:val="center"/>
          </w:tcPr>
          <w:p w14:paraId="25A12C6A">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、根据盘式微孔曝气器制造商承诺的质保期进行评审：</w:t>
            </w:r>
          </w:p>
          <w:p w14:paraId="6A4069E0">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个月＜承诺对所投设备的质保期≤</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个月，得1分；</w:t>
            </w:r>
          </w:p>
          <w:p w14:paraId="1057D4D9">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个月＜承诺对所投设备的质保期≤</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个月，得2分；</w:t>
            </w:r>
          </w:p>
          <w:p w14:paraId="10EDF0E3">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③承诺对所投设备的质保期</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个月，得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9D5697F">
            <w:pPr>
              <w:spacing w:line="400" w:lineRule="exact"/>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备注：根据《制造商售后服务承诺函》或《制造商独家授权书》进行评审。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10D2A4F0">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4A37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Merge w:val="continue"/>
            <w:tcBorders>
              <w:left w:val="single" w:color="auto" w:sz="4" w:space="0"/>
              <w:right w:val="single" w:color="auto" w:sz="4" w:space="0"/>
            </w:tcBorders>
            <w:vAlign w:val="center"/>
          </w:tcPr>
          <w:p w14:paraId="5A866145">
            <w:pPr>
              <w:autoSpaceDE w:val="0"/>
              <w:autoSpaceDN w:val="0"/>
              <w:adjustRightInd w:val="0"/>
              <w:spacing w:line="400" w:lineRule="exact"/>
              <w:jc w:val="center"/>
              <w:rPr>
                <w:rFonts w:ascii="宋体" w:hAnsi="宋体" w:eastAsia="宋体" w:cs="宋体"/>
                <w:color w:val="auto"/>
                <w:kern w:val="0"/>
                <w:szCs w:val="21"/>
                <w:highlight w:val="none"/>
              </w:rPr>
            </w:pPr>
          </w:p>
        </w:tc>
        <w:tc>
          <w:tcPr>
            <w:tcW w:w="546" w:type="pct"/>
            <w:vMerge w:val="continue"/>
            <w:tcBorders>
              <w:left w:val="single" w:color="auto" w:sz="4" w:space="0"/>
              <w:right w:val="single" w:color="auto" w:sz="4" w:space="0"/>
            </w:tcBorders>
            <w:vAlign w:val="center"/>
          </w:tcPr>
          <w:p w14:paraId="7B46AAD8">
            <w:pPr>
              <w:autoSpaceDE w:val="0"/>
              <w:autoSpaceDN w:val="0"/>
              <w:adjustRightInd w:val="0"/>
              <w:spacing w:line="400" w:lineRule="exact"/>
              <w:jc w:val="center"/>
              <w:rPr>
                <w:rFonts w:ascii="宋体" w:hAnsi="宋体" w:eastAsia="宋体" w:cs="宋体"/>
                <w:color w:val="auto"/>
                <w:kern w:val="0"/>
                <w:szCs w:val="21"/>
                <w:highlight w:val="none"/>
              </w:rPr>
            </w:pPr>
          </w:p>
        </w:tc>
        <w:tc>
          <w:tcPr>
            <w:tcW w:w="3695" w:type="pct"/>
            <w:tcBorders>
              <w:top w:val="single" w:color="auto" w:sz="4" w:space="0"/>
              <w:left w:val="single" w:color="auto" w:sz="4" w:space="0"/>
              <w:right w:val="single" w:color="auto" w:sz="4" w:space="0"/>
            </w:tcBorders>
            <w:vAlign w:val="center"/>
          </w:tcPr>
          <w:p w14:paraId="178405C8">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、根据投标人承诺的维修响应时间进行评审：</w:t>
            </w:r>
          </w:p>
          <w:p w14:paraId="6D224E4A">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①承诺在接到招标人的故障报警后3小时内响应，16小时内到达项目现场进行维修等服务的，得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259EB995">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②承诺在接到招标人的故障报警后2小时内响应，8小时内到达项目现场进行维修等服务的，得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37FA947B">
            <w:pPr>
              <w:spacing w:line="400" w:lineRule="exact"/>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备注：根据《安装时间、维修响应时间承诺表》进行评审。</w:t>
            </w:r>
          </w:p>
        </w:tc>
        <w:tc>
          <w:tcPr>
            <w:tcW w:w="437" w:type="pct"/>
            <w:tcBorders>
              <w:top w:val="single" w:color="auto" w:sz="4" w:space="0"/>
              <w:left w:val="single" w:color="auto" w:sz="4" w:space="0"/>
              <w:right w:val="single" w:color="auto" w:sz="4" w:space="0"/>
            </w:tcBorders>
            <w:vAlign w:val="center"/>
          </w:tcPr>
          <w:p w14:paraId="5BBA8448">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bookmarkEnd w:id="721"/>
    </w:tbl>
    <w:p w14:paraId="7D016EC1">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7E42D313">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62EEB2FE">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2444B5F3">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79D0CC5E">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03FAE290">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60B98A11">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6B19125E">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1864DFA4">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353A0CFB">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4CBD1771">
      <w:pPr>
        <w:spacing w:line="360" w:lineRule="auto"/>
        <w:ind w:left="420" w:leftChars="200" w:firstLine="420" w:firstLineChars="200"/>
        <w:rPr>
          <w:rFonts w:ascii="宋体" w:hAnsi="宋体" w:eastAsia="宋体" w:cs="宋体"/>
          <w:color w:val="auto"/>
          <w:kern w:val="0"/>
          <w:szCs w:val="21"/>
          <w:highlight w:val="none"/>
          <w:lang w:val="zh-CN"/>
        </w:rPr>
      </w:pPr>
    </w:p>
    <w:p w14:paraId="6F48509D">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3EFF2118">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p>
    <w:p w14:paraId="2D791026">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50</w:t>
      </w:r>
    </w:p>
    <w:p w14:paraId="6D88C474">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380C8A14">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18BCB641">
      <w:pPr>
        <w:spacing w:line="400" w:lineRule="exact"/>
        <w:ind w:firstLine="848" w:firstLineChars="404"/>
        <w:rPr>
          <w:rFonts w:ascii="宋体" w:hAnsi="宋体" w:eastAsia="宋体" w:cs="宋体"/>
          <w:color w:val="auto"/>
          <w:kern w:val="0"/>
          <w:szCs w:val="28"/>
          <w:highlight w:val="none"/>
          <w:lang w:val="zh-CN"/>
        </w:rPr>
      </w:pPr>
      <w:bookmarkStart w:id="722" w:name="_Toc31624_WPSOffice_Level2"/>
      <w:r>
        <w:rPr>
          <w:rFonts w:hint="eastAsia" w:ascii="宋体" w:hAnsi="宋体" w:eastAsia="宋体" w:cs="宋体"/>
          <w:color w:val="auto"/>
          <w:kern w:val="0"/>
          <w:szCs w:val="28"/>
          <w:highlight w:val="none"/>
          <w:lang w:val="zh-CN"/>
        </w:rPr>
        <w:t>评标总得分=F1＋F2＋……+Fn</w:t>
      </w:r>
      <w:bookmarkEnd w:id="722"/>
    </w:p>
    <w:p w14:paraId="3764C77D">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23" w:name="_Toc13236_WPSOffice_Level2"/>
      <w:r>
        <w:rPr>
          <w:rFonts w:hint="eastAsia" w:ascii="宋体" w:hAnsi="宋体" w:eastAsia="宋体" w:cs="宋体"/>
          <w:color w:val="auto"/>
          <w:kern w:val="0"/>
          <w:szCs w:val="21"/>
          <w:highlight w:val="none"/>
        </w:rPr>
        <w:t>F1、F2、……Fn分别为各项评分因素的得分</w:t>
      </w:r>
      <w:bookmarkEnd w:id="723"/>
      <w:r>
        <w:rPr>
          <w:rFonts w:hint="eastAsia" w:ascii="宋体" w:hAnsi="宋体" w:eastAsia="宋体" w:cs="宋体"/>
          <w:color w:val="auto"/>
          <w:kern w:val="0"/>
          <w:szCs w:val="21"/>
          <w:highlight w:val="none"/>
        </w:rPr>
        <w:t>。</w:t>
      </w:r>
    </w:p>
    <w:p w14:paraId="635975FA">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11BE3903">
      <w:pPr>
        <w:autoSpaceDE w:val="0"/>
        <w:autoSpaceDN w:val="0"/>
        <w:adjustRightInd w:val="0"/>
        <w:spacing w:line="360" w:lineRule="auto"/>
        <w:jc w:val="center"/>
        <w:rPr>
          <w:rFonts w:ascii="宋体" w:hAnsi="宋体" w:eastAsia="宋体" w:cs="宋体"/>
          <w:b/>
          <w:bCs/>
          <w:color w:val="auto"/>
          <w:sz w:val="28"/>
          <w:szCs w:val="28"/>
          <w:highlight w:val="none"/>
        </w:rPr>
      </w:pPr>
      <w:bookmarkStart w:id="724" w:name="_Toc518_WPSOffice_Level1"/>
      <w:r>
        <w:rPr>
          <w:rFonts w:hint="eastAsia" w:ascii="宋体" w:hAnsi="宋体" w:eastAsia="宋体" w:cs="宋体"/>
          <w:b/>
          <w:bCs/>
          <w:color w:val="auto"/>
          <w:sz w:val="28"/>
          <w:szCs w:val="28"/>
          <w:highlight w:val="none"/>
          <w:lang w:val="zh-CN"/>
        </w:rPr>
        <w:t>五、推荐中标人</w:t>
      </w:r>
      <w:bookmarkEnd w:id="724"/>
    </w:p>
    <w:p w14:paraId="375FB3C2">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7BBAF93A">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2297965C">
      <w:pPr>
        <w:widowControl/>
        <w:spacing w:line="360" w:lineRule="auto"/>
        <w:jc w:val="left"/>
        <w:rPr>
          <w:rFonts w:ascii="宋体" w:hAnsi="宋体" w:eastAsia="宋体" w:cs="宋体"/>
          <w:color w:val="auto"/>
          <w:kern w:val="0"/>
          <w:szCs w:val="21"/>
          <w:highlight w:val="none"/>
        </w:rPr>
      </w:pPr>
    </w:p>
    <w:p w14:paraId="1E7B1856">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25" w:name="_Toc22724_WPSOffice_Level1"/>
      <w:r>
        <w:rPr>
          <w:rFonts w:hint="eastAsia" w:ascii="宋体" w:hAnsi="宋体" w:eastAsia="宋体" w:cs="宋体"/>
          <w:b/>
          <w:bCs/>
          <w:color w:val="auto"/>
          <w:sz w:val="28"/>
          <w:szCs w:val="28"/>
          <w:highlight w:val="none"/>
          <w:lang w:val="zh-CN"/>
        </w:rPr>
        <w:t>六、编写评标报告</w:t>
      </w:r>
      <w:bookmarkEnd w:id="725"/>
    </w:p>
    <w:p w14:paraId="78EF96F8">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5EC1E5E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415BB6F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16904A7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36A1436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092E7DF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0672487C">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3D11CA70">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6A48ADDC">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26" w:name="_Toc23773_WPSOffice_Level1"/>
      <w:r>
        <w:rPr>
          <w:rFonts w:hint="eastAsia" w:ascii="宋体" w:hAnsi="宋体" w:eastAsia="宋体" w:cs="宋体"/>
          <w:b/>
          <w:bCs/>
          <w:color w:val="auto"/>
          <w:sz w:val="28"/>
          <w:szCs w:val="28"/>
          <w:highlight w:val="none"/>
          <w:lang w:val="zh-CN"/>
        </w:rPr>
        <w:t>七、注意事项</w:t>
      </w:r>
      <w:bookmarkEnd w:id="726"/>
    </w:p>
    <w:p w14:paraId="4B3301A4">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7A89F3C9">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4715D78D">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1C09EE2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1F8BC762">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33627B05">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74"/>
    <w:bookmarkEnd w:id="701"/>
    <w:bookmarkEnd w:id="702"/>
    <w:bookmarkEnd w:id="703"/>
    <w:p w14:paraId="3999B8EB">
      <w:pPr>
        <w:widowControl/>
        <w:jc w:val="left"/>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p>
    <w:p w14:paraId="0203B5DD">
      <w:pPr>
        <w:tabs>
          <w:tab w:val="left" w:pos="1080"/>
        </w:tabs>
        <w:autoSpaceDE w:val="0"/>
        <w:autoSpaceDN w:val="0"/>
        <w:adjustRightInd w:val="0"/>
        <w:spacing w:line="360" w:lineRule="auto"/>
        <w:jc w:val="left"/>
        <w:outlineLvl w:val="0"/>
        <w:rPr>
          <w:rFonts w:hint="default" w:ascii="宋体" w:hAnsi="宋体" w:eastAsia="宋体" w:cs="宋体"/>
          <w:b/>
          <w:bCs/>
          <w:color w:val="auto"/>
          <w:kern w:val="44"/>
          <w:sz w:val="32"/>
          <w:szCs w:val="32"/>
          <w:highlight w:val="none"/>
          <w:lang w:val="en-US" w:eastAsia="zh-CN"/>
        </w:rPr>
      </w:pPr>
      <w:bookmarkStart w:id="727" w:name="_Toc21370"/>
      <w:bookmarkStart w:id="728" w:name="_Toc23342"/>
      <w:r>
        <w:rPr>
          <w:rFonts w:hint="eastAsia" w:ascii="宋体" w:hAnsi="宋体" w:eastAsia="宋体" w:cs="宋体"/>
          <w:b/>
          <w:bCs/>
          <w:color w:val="auto"/>
          <w:kern w:val="44"/>
          <w:sz w:val="32"/>
          <w:szCs w:val="32"/>
          <w:highlight w:val="none"/>
          <w:lang w:val="zh-CN"/>
        </w:rPr>
        <w:t>附件</w:t>
      </w:r>
      <w:r>
        <w:rPr>
          <w:rFonts w:hint="eastAsia" w:ascii="宋体" w:hAnsi="宋体" w:eastAsia="宋体" w:cs="宋体"/>
          <w:b/>
          <w:bCs/>
          <w:color w:val="auto"/>
          <w:kern w:val="44"/>
          <w:sz w:val="32"/>
          <w:szCs w:val="32"/>
          <w:highlight w:val="none"/>
          <w:lang w:val="en-US" w:eastAsia="zh-CN"/>
        </w:rPr>
        <w:t>二</w:t>
      </w:r>
      <w:r>
        <w:rPr>
          <w:rFonts w:hint="eastAsia" w:ascii="宋体" w:hAnsi="宋体" w:eastAsia="宋体" w:cs="宋体"/>
          <w:b/>
          <w:bCs/>
          <w:color w:val="auto"/>
          <w:kern w:val="44"/>
          <w:sz w:val="32"/>
          <w:szCs w:val="32"/>
          <w:highlight w:val="none"/>
          <w:lang w:val="zh-CN"/>
        </w:rPr>
        <w:t>：</w:t>
      </w:r>
      <w:r>
        <w:rPr>
          <w:rFonts w:hint="eastAsia" w:ascii="宋体" w:hAnsi="宋体" w:eastAsia="宋体" w:cs="宋体"/>
          <w:b/>
          <w:bCs/>
          <w:color w:val="auto"/>
          <w:kern w:val="44"/>
          <w:sz w:val="32"/>
          <w:szCs w:val="32"/>
          <w:highlight w:val="none"/>
          <w:lang w:val="en-US" w:eastAsia="zh-CN"/>
        </w:rPr>
        <w:t>图纸目录</w:t>
      </w:r>
      <w:bookmarkEnd w:id="727"/>
      <w:bookmarkEnd w:id="728"/>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4759"/>
        <w:gridCol w:w="2104"/>
        <w:gridCol w:w="756"/>
        <w:gridCol w:w="756"/>
        <w:gridCol w:w="1323"/>
      </w:tblGrid>
      <w:tr w14:paraId="2A7A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Align w:val="center"/>
          </w:tcPr>
          <w:p w14:paraId="2F5AB0FE">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序号</w:t>
            </w:r>
          </w:p>
        </w:tc>
        <w:tc>
          <w:tcPr>
            <w:tcW w:w="4759" w:type="dxa"/>
            <w:vAlign w:val="center"/>
          </w:tcPr>
          <w:p w14:paraId="7ED970F8">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图纸名称</w:t>
            </w:r>
          </w:p>
        </w:tc>
        <w:tc>
          <w:tcPr>
            <w:tcW w:w="2104" w:type="dxa"/>
            <w:vAlign w:val="center"/>
          </w:tcPr>
          <w:p w14:paraId="55FC81C4">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图号</w:t>
            </w:r>
          </w:p>
        </w:tc>
        <w:tc>
          <w:tcPr>
            <w:tcW w:w="756" w:type="dxa"/>
            <w:vAlign w:val="center"/>
          </w:tcPr>
          <w:p w14:paraId="289A6C3B">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页数</w:t>
            </w:r>
          </w:p>
        </w:tc>
        <w:tc>
          <w:tcPr>
            <w:tcW w:w="756" w:type="dxa"/>
            <w:vAlign w:val="center"/>
          </w:tcPr>
          <w:p w14:paraId="676769D7">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版本</w:t>
            </w:r>
          </w:p>
        </w:tc>
        <w:tc>
          <w:tcPr>
            <w:tcW w:w="1323" w:type="dxa"/>
            <w:vAlign w:val="center"/>
          </w:tcPr>
          <w:p w14:paraId="1E7681D4">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出图日期</w:t>
            </w:r>
          </w:p>
        </w:tc>
      </w:tr>
      <w:tr w14:paraId="794B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Align w:val="center"/>
          </w:tcPr>
          <w:p w14:paraId="03C06247">
            <w:pPr>
              <w:jc w:val="center"/>
              <w:rPr>
                <w:rFonts w:hint="default"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kern w:val="2"/>
                <w:sz w:val="21"/>
                <w:szCs w:val="22"/>
                <w:highlight w:val="none"/>
                <w:vertAlign w:val="baseline"/>
                <w:lang w:val="en-US" w:eastAsia="zh-CN" w:bidi="ar-SA"/>
              </w:rPr>
              <w:t>1</w:t>
            </w:r>
          </w:p>
        </w:tc>
        <w:tc>
          <w:tcPr>
            <w:tcW w:w="4759" w:type="dxa"/>
            <w:vAlign w:val="center"/>
          </w:tcPr>
          <w:p w14:paraId="16A1B1BE">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东莞市黄江污水处理厂二期工程 改良AAO池 平面设计图（一）</w:t>
            </w:r>
          </w:p>
        </w:tc>
        <w:tc>
          <w:tcPr>
            <w:tcW w:w="2104" w:type="dxa"/>
            <w:vAlign w:val="center"/>
          </w:tcPr>
          <w:p w14:paraId="23B62B99">
            <w:pPr>
              <w:jc w:val="center"/>
              <w:rPr>
                <w:rFonts w:hint="default"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kern w:val="2"/>
                <w:sz w:val="21"/>
                <w:szCs w:val="22"/>
                <w:highlight w:val="none"/>
                <w:vertAlign w:val="baseline"/>
                <w:lang w:val="en-US" w:eastAsia="zh-CN" w:bidi="ar-SA"/>
              </w:rPr>
              <w:t>S04PS001</w:t>
            </w:r>
          </w:p>
        </w:tc>
        <w:tc>
          <w:tcPr>
            <w:tcW w:w="756" w:type="dxa"/>
            <w:vAlign w:val="center"/>
          </w:tcPr>
          <w:p w14:paraId="6EFB7C07">
            <w:pPr>
              <w:jc w:val="center"/>
              <w:rPr>
                <w:rFonts w:hint="default"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kern w:val="2"/>
                <w:sz w:val="21"/>
                <w:szCs w:val="22"/>
                <w:highlight w:val="none"/>
                <w:vertAlign w:val="baseline"/>
                <w:lang w:val="en-US" w:eastAsia="zh-CN" w:bidi="ar-SA"/>
              </w:rPr>
              <w:t>1</w:t>
            </w:r>
          </w:p>
        </w:tc>
        <w:tc>
          <w:tcPr>
            <w:tcW w:w="756" w:type="dxa"/>
            <w:vAlign w:val="center"/>
          </w:tcPr>
          <w:p w14:paraId="1A0CC841">
            <w:pPr>
              <w:jc w:val="center"/>
              <w:rPr>
                <w:rFonts w:hint="default"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kern w:val="2"/>
                <w:sz w:val="21"/>
                <w:szCs w:val="22"/>
                <w:highlight w:val="none"/>
                <w:vertAlign w:val="baseline"/>
                <w:lang w:val="en-US" w:eastAsia="zh-CN" w:bidi="ar-SA"/>
              </w:rPr>
              <w:t>/</w:t>
            </w:r>
          </w:p>
        </w:tc>
        <w:tc>
          <w:tcPr>
            <w:tcW w:w="1323" w:type="dxa"/>
            <w:vAlign w:val="center"/>
          </w:tcPr>
          <w:p w14:paraId="4D8FCC54">
            <w:pPr>
              <w:jc w:val="center"/>
              <w:rPr>
                <w:rFonts w:hint="default"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kern w:val="2"/>
                <w:sz w:val="21"/>
                <w:szCs w:val="22"/>
                <w:highlight w:val="none"/>
                <w:vertAlign w:val="baseline"/>
                <w:lang w:val="en-US" w:eastAsia="zh-CN" w:bidi="ar-SA"/>
              </w:rPr>
              <w:t>2017.05.15</w:t>
            </w:r>
          </w:p>
        </w:tc>
      </w:tr>
      <w:tr w14:paraId="07DD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Align w:val="center"/>
          </w:tcPr>
          <w:p w14:paraId="769F1906">
            <w:pPr>
              <w:jc w:val="center"/>
              <w:rPr>
                <w:rFonts w:hint="default"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kern w:val="2"/>
                <w:sz w:val="21"/>
                <w:szCs w:val="22"/>
                <w:highlight w:val="none"/>
                <w:vertAlign w:val="baseline"/>
                <w:lang w:val="en-US" w:eastAsia="zh-CN" w:bidi="ar-SA"/>
              </w:rPr>
              <w:t>2</w:t>
            </w:r>
          </w:p>
        </w:tc>
        <w:tc>
          <w:tcPr>
            <w:tcW w:w="4759" w:type="dxa"/>
            <w:vAlign w:val="center"/>
          </w:tcPr>
          <w:p w14:paraId="495B6A9E">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东莞市黄江污水处理厂二期工程 改良AAO池 平面设计图（二）</w:t>
            </w:r>
          </w:p>
        </w:tc>
        <w:tc>
          <w:tcPr>
            <w:tcW w:w="2104" w:type="dxa"/>
            <w:vAlign w:val="center"/>
          </w:tcPr>
          <w:p w14:paraId="1679146B">
            <w:pPr>
              <w:jc w:val="center"/>
              <w:rPr>
                <w:rFonts w:hint="default"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kern w:val="2"/>
                <w:sz w:val="21"/>
                <w:szCs w:val="22"/>
                <w:highlight w:val="none"/>
                <w:vertAlign w:val="baseline"/>
                <w:lang w:val="en-US" w:eastAsia="zh-CN" w:bidi="ar-SA"/>
              </w:rPr>
              <w:t>S04PS002</w:t>
            </w:r>
          </w:p>
        </w:tc>
        <w:tc>
          <w:tcPr>
            <w:tcW w:w="756" w:type="dxa"/>
            <w:vAlign w:val="center"/>
          </w:tcPr>
          <w:p w14:paraId="10E2C287">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756" w:type="dxa"/>
            <w:vAlign w:val="center"/>
          </w:tcPr>
          <w:p w14:paraId="1F4843E6">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323" w:type="dxa"/>
            <w:vAlign w:val="center"/>
          </w:tcPr>
          <w:p w14:paraId="54830354">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kern w:val="2"/>
                <w:sz w:val="21"/>
                <w:szCs w:val="22"/>
                <w:highlight w:val="none"/>
                <w:vertAlign w:val="baseline"/>
                <w:lang w:val="en-US" w:eastAsia="zh-CN" w:bidi="ar-SA"/>
              </w:rPr>
              <w:t>2017.05.15</w:t>
            </w:r>
          </w:p>
        </w:tc>
      </w:tr>
      <w:tr w14:paraId="22A2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Align w:val="center"/>
          </w:tcPr>
          <w:p w14:paraId="197B43F5">
            <w:pPr>
              <w:jc w:val="center"/>
              <w:rPr>
                <w:rFonts w:hint="default"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kern w:val="2"/>
                <w:sz w:val="21"/>
                <w:szCs w:val="22"/>
                <w:highlight w:val="none"/>
                <w:vertAlign w:val="baseline"/>
                <w:lang w:val="en-US" w:eastAsia="zh-CN" w:bidi="ar-SA"/>
              </w:rPr>
              <w:t>3</w:t>
            </w:r>
          </w:p>
        </w:tc>
        <w:tc>
          <w:tcPr>
            <w:tcW w:w="4759" w:type="dxa"/>
            <w:vAlign w:val="center"/>
          </w:tcPr>
          <w:p w14:paraId="7D871B26">
            <w:pPr>
              <w:jc w:val="center"/>
              <w:rPr>
                <w:rFonts w:hint="eastAsia" w:ascii="宋体" w:hAnsi="宋体" w:eastAsia="宋体" w:cs="宋体"/>
                <w:color w:val="auto"/>
                <w:highlight w:val="none"/>
                <w:vertAlign w:val="baseline"/>
                <w:lang w:val="zh-CN"/>
              </w:rPr>
            </w:pPr>
            <w:r>
              <w:rPr>
                <w:rFonts w:hint="eastAsia" w:ascii="宋体" w:hAnsi="宋体" w:eastAsia="宋体" w:cs="宋体"/>
                <w:color w:val="auto"/>
                <w:highlight w:val="none"/>
                <w:vertAlign w:val="baseline"/>
                <w:lang w:val="en-US" w:eastAsia="zh-CN"/>
              </w:rPr>
              <w:t>东莞市黄江污水处理厂二期工程 改良AAO池 平面设计图（三）</w:t>
            </w:r>
          </w:p>
        </w:tc>
        <w:tc>
          <w:tcPr>
            <w:tcW w:w="2104" w:type="dxa"/>
            <w:vAlign w:val="center"/>
          </w:tcPr>
          <w:p w14:paraId="1923C54C">
            <w:pPr>
              <w:jc w:val="center"/>
              <w:rPr>
                <w:rFonts w:hint="default"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kern w:val="2"/>
                <w:sz w:val="21"/>
                <w:szCs w:val="22"/>
                <w:highlight w:val="none"/>
                <w:vertAlign w:val="baseline"/>
                <w:lang w:val="en-US" w:eastAsia="zh-CN" w:bidi="ar-SA"/>
              </w:rPr>
              <w:t>S04PS003</w:t>
            </w:r>
          </w:p>
        </w:tc>
        <w:tc>
          <w:tcPr>
            <w:tcW w:w="756" w:type="dxa"/>
            <w:vAlign w:val="center"/>
          </w:tcPr>
          <w:p w14:paraId="71494119">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756" w:type="dxa"/>
            <w:vAlign w:val="center"/>
          </w:tcPr>
          <w:p w14:paraId="2323BB56">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323" w:type="dxa"/>
            <w:vAlign w:val="center"/>
          </w:tcPr>
          <w:p w14:paraId="5D57C249">
            <w:pPr>
              <w:jc w:val="center"/>
              <w:rPr>
                <w:rFonts w:hint="eastAsia" w:ascii="宋体" w:hAnsi="宋体" w:eastAsia="宋体" w:cs="宋体"/>
                <w:color w:val="auto"/>
                <w:highlight w:val="none"/>
                <w:vertAlign w:val="baseline"/>
                <w:lang w:val="zh-CN"/>
              </w:rPr>
            </w:pPr>
            <w:r>
              <w:rPr>
                <w:rFonts w:hint="eastAsia" w:ascii="宋体" w:hAnsi="宋体" w:eastAsia="宋体" w:cs="宋体"/>
                <w:color w:val="auto"/>
                <w:kern w:val="2"/>
                <w:sz w:val="21"/>
                <w:szCs w:val="22"/>
                <w:highlight w:val="none"/>
                <w:vertAlign w:val="baseline"/>
                <w:lang w:val="en-US" w:eastAsia="zh-CN" w:bidi="ar-SA"/>
              </w:rPr>
              <w:t>2017.05.15</w:t>
            </w:r>
          </w:p>
        </w:tc>
      </w:tr>
      <w:tr w14:paraId="2D1C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Align w:val="center"/>
          </w:tcPr>
          <w:p w14:paraId="6F9FFCA8">
            <w:pPr>
              <w:jc w:val="center"/>
              <w:rPr>
                <w:rFonts w:hint="default"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kern w:val="2"/>
                <w:sz w:val="21"/>
                <w:szCs w:val="22"/>
                <w:highlight w:val="none"/>
                <w:vertAlign w:val="baseline"/>
                <w:lang w:val="en-US" w:eastAsia="zh-CN" w:bidi="ar-SA"/>
              </w:rPr>
              <w:t>4</w:t>
            </w:r>
          </w:p>
        </w:tc>
        <w:tc>
          <w:tcPr>
            <w:tcW w:w="4759" w:type="dxa"/>
            <w:vAlign w:val="center"/>
          </w:tcPr>
          <w:p w14:paraId="55A6E968">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东莞市黄江污水处理厂二期工程 改良AAO池 剖面设计图（一）</w:t>
            </w:r>
          </w:p>
        </w:tc>
        <w:tc>
          <w:tcPr>
            <w:tcW w:w="2104" w:type="dxa"/>
            <w:vAlign w:val="center"/>
          </w:tcPr>
          <w:p w14:paraId="29B126C4">
            <w:pPr>
              <w:jc w:val="center"/>
              <w:rPr>
                <w:rFonts w:hint="default"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kern w:val="2"/>
                <w:sz w:val="21"/>
                <w:szCs w:val="22"/>
                <w:highlight w:val="none"/>
                <w:vertAlign w:val="baseline"/>
                <w:lang w:val="en-US" w:eastAsia="zh-CN" w:bidi="ar-SA"/>
              </w:rPr>
              <w:t>S04PS004</w:t>
            </w:r>
          </w:p>
        </w:tc>
        <w:tc>
          <w:tcPr>
            <w:tcW w:w="756" w:type="dxa"/>
            <w:vAlign w:val="center"/>
          </w:tcPr>
          <w:p w14:paraId="3DBE9B62">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756" w:type="dxa"/>
            <w:vAlign w:val="center"/>
          </w:tcPr>
          <w:p w14:paraId="6CC50E95">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323" w:type="dxa"/>
            <w:vAlign w:val="center"/>
          </w:tcPr>
          <w:p w14:paraId="0A601282">
            <w:pPr>
              <w:jc w:val="center"/>
              <w:rPr>
                <w:rFonts w:hint="eastAsia" w:ascii="宋体" w:hAnsi="宋体" w:eastAsia="宋体" w:cs="宋体"/>
                <w:color w:val="auto"/>
                <w:highlight w:val="none"/>
                <w:vertAlign w:val="baseline"/>
                <w:lang w:val="zh-CN"/>
              </w:rPr>
            </w:pPr>
            <w:r>
              <w:rPr>
                <w:rFonts w:hint="eastAsia" w:ascii="宋体" w:hAnsi="宋体" w:eastAsia="宋体" w:cs="宋体"/>
                <w:color w:val="auto"/>
                <w:kern w:val="2"/>
                <w:sz w:val="21"/>
                <w:szCs w:val="22"/>
                <w:highlight w:val="none"/>
                <w:vertAlign w:val="baseline"/>
                <w:lang w:val="en-US" w:eastAsia="zh-CN" w:bidi="ar-SA"/>
              </w:rPr>
              <w:t>2017.05.15</w:t>
            </w:r>
          </w:p>
        </w:tc>
      </w:tr>
      <w:tr w14:paraId="523B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Align w:val="center"/>
          </w:tcPr>
          <w:p w14:paraId="35C1AC06">
            <w:pPr>
              <w:jc w:val="center"/>
              <w:rPr>
                <w:rFonts w:hint="default"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kern w:val="2"/>
                <w:sz w:val="21"/>
                <w:szCs w:val="22"/>
                <w:highlight w:val="none"/>
                <w:vertAlign w:val="baseline"/>
                <w:lang w:val="en-US" w:eastAsia="zh-CN" w:bidi="ar-SA"/>
              </w:rPr>
              <w:t>5</w:t>
            </w:r>
          </w:p>
        </w:tc>
        <w:tc>
          <w:tcPr>
            <w:tcW w:w="4759" w:type="dxa"/>
            <w:vAlign w:val="center"/>
          </w:tcPr>
          <w:p w14:paraId="2348CC71">
            <w:pPr>
              <w:jc w:val="center"/>
              <w:rPr>
                <w:rFonts w:hint="eastAsia" w:ascii="宋体" w:hAnsi="宋体" w:eastAsia="宋体" w:cs="宋体"/>
                <w:color w:val="auto"/>
                <w:highlight w:val="none"/>
                <w:vertAlign w:val="baseline"/>
                <w:lang w:val="zh-CN"/>
              </w:rPr>
            </w:pPr>
            <w:r>
              <w:rPr>
                <w:rFonts w:hint="eastAsia" w:ascii="宋体" w:hAnsi="宋体" w:eastAsia="宋体" w:cs="宋体"/>
                <w:color w:val="auto"/>
                <w:highlight w:val="none"/>
                <w:vertAlign w:val="baseline"/>
                <w:lang w:val="en-US" w:eastAsia="zh-CN"/>
              </w:rPr>
              <w:t>东莞市黄江污水处理厂二期工程 改良AAO池 剖面设计图（二）</w:t>
            </w:r>
          </w:p>
        </w:tc>
        <w:tc>
          <w:tcPr>
            <w:tcW w:w="2104" w:type="dxa"/>
            <w:vAlign w:val="center"/>
          </w:tcPr>
          <w:p w14:paraId="26CFCB1B">
            <w:pPr>
              <w:jc w:val="center"/>
              <w:rPr>
                <w:rFonts w:hint="default"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kern w:val="2"/>
                <w:sz w:val="21"/>
                <w:szCs w:val="22"/>
                <w:highlight w:val="none"/>
                <w:vertAlign w:val="baseline"/>
                <w:lang w:val="en-US" w:eastAsia="zh-CN" w:bidi="ar-SA"/>
              </w:rPr>
              <w:t>S04PS005</w:t>
            </w:r>
          </w:p>
        </w:tc>
        <w:tc>
          <w:tcPr>
            <w:tcW w:w="756" w:type="dxa"/>
            <w:vAlign w:val="center"/>
          </w:tcPr>
          <w:p w14:paraId="0A93533C">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756" w:type="dxa"/>
            <w:vAlign w:val="center"/>
          </w:tcPr>
          <w:p w14:paraId="003C0D9C">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323" w:type="dxa"/>
            <w:vAlign w:val="center"/>
          </w:tcPr>
          <w:p w14:paraId="34C7DC8B">
            <w:pPr>
              <w:jc w:val="center"/>
              <w:rPr>
                <w:rFonts w:hint="eastAsia" w:ascii="宋体" w:hAnsi="宋体" w:eastAsia="宋体" w:cs="宋体"/>
                <w:color w:val="auto"/>
                <w:highlight w:val="none"/>
                <w:vertAlign w:val="baseline"/>
                <w:lang w:val="zh-CN"/>
              </w:rPr>
            </w:pPr>
            <w:r>
              <w:rPr>
                <w:rFonts w:hint="eastAsia" w:ascii="宋体" w:hAnsi="宋体" w:eastAsia="宋体" w:cs="宋体"/>
                <w:color w:val="auto"/>
                <w:kern w:val="2"/>
                <w:sz w:val="21"/>
                <w:szCs w:val="22"/>
                <w:highlight w:val="none"/>
                <w:vertAlign w:val="baseline"/>
                <w:lang w:val="en-US" w:eastAsia="zh-CN" w:bidi="ar-SA"/>
              </w:rPr>
              <w:t>2017.05.15</w:t>
            </w:r>
          </w:p>
        </w:tc>
      </w:tr>
      <w:tr w14:paraId="2A11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Align w:val="center"/>
          </w:tcPr>
          <w:p w14:paraId="5B034172">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6</w:t>
            </w:r>
          </w:p>
        </w:tc>
        <w:tc>
          <w:tcPr>
            <w:tcW w:w="4759" w:type="dxa"/>
            <w:vAlign w:val="center"/>
          </w:tcPr>
          <w:p w14:paraId="7BB1B994">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东莞市黄江污水处理厂二期工程 改良AAO池 设备材料表</w:t>
            </w:r>
          </w:p>
        </w:tc>
        <w:tc>
          <w:tcPr>
            <w:tcW w:w="2104" w:type="dxa"/>
            <w:vAlign w:val="center"/>
          </w:tcPr>
          <w:p w14:paraId="395D23C5">
            <w:pPr>
              <w:jc w:val="center"/>
              <w:rPr>
                <w:rFonts w:hint="default"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kern w:val="2"/>
                <w:sz w:val="21"/>
                <w:szCs w:val="22"/>
                <w:highlight w:val="none"/>
                <w:vertAlign w:val="baseline"/>
                <w:lang w:val="en-US" w:eastAsia="zh-CN" w:bidi="ar-SA"/>
              </w:rPr>
              <w:t>S04PS006</w:t>
            </w:r>
          </w:p>
        </w:tc>
        <w:tc>
          <w:tcPr>
            <w:tcW w:w="756" w:type="dxa"/>
            <w:vAlign w:val="center"/>
          </w:tcPr>
          <w:p w14:paraId="4033EE8B">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756" w:type="dxa"/>
            <w:vAlign w:val="center"/>
          </w:tcPr>
          <w:p w14:paraId="19F595F6">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323" w:type="dxa"/>
            <w:vAlign w:val="center"/>
          </w:tcPr>
          <w:p w14:paraId="5E659791">
            <w:pPr>
              <w:jc w:val="center"/>
              <w:rPr>
                <w:rFonts w:hint="eastAsia" w:ascii="宋体" w:hAnsi="宋体" w:eastAsia="宋体" w:cs="宋体"/>
                <w:color w:val="auto"/>
                <w:highlight w:val="none"/>
                <w:vertAlign w:val="baseline"/>
                <w:lang w:val="zh-CN"/>
              </w:rPr>
            </w:pPr>
            <w:r>
              <w:rPr>
                <w:rFonts w:hint="eastAsia" w:ascii="宋体" w:hAnsi="宋体" w:eastAsia="宋体" w:cs="宋体"/>
                <w:color w:val="auto"/>
                <w:kern w:val="2"/>
                <w:sz w:val="21"/>
                <w:szCs w:val="22"/>
                <w:highlight w:val="none"/>
                <w:vertAlign w:val="baseline"/>
                <w:lang w:val="en-US" w:eastAsia="zh-CN" w:bidi="ar-SA"/>
              </w:rPr>
              <w:t>2017.05.15</w:t>
            </w:r>
          </w:p>
        </w:tc>
      </w:tr>
      <w:tr w14:paraId="01B0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Align w:val="center"/>
          </w:tcPr>
          <w:p w14:paraId="60B6E9B8">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7</w:t>
            </w:r>
          </w:p>
        </w:tc>
        <w:tc>
          <w:tcPr>
            <w:tcW w:w="4759" w:type="dxa"/>
            <w:vAlign w:val="center"/>
          </w:tcPr>
          <w:p w14:paraId="5D6E818E">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东莞市黄江污水处理厂二期工程 改良AAO池 空气管道轴测图</w:t>
            </w:r>
          </w:p>
        </w:tc>
        <w:tc>
          <w:tcPr>
            <w:tcW w:w="2104" w:type="dxa"/>
            <w:vAlign w:val="center"/>
          </w:tcPr>
          <w:p w14:paraId="230C4094">
            <w:pPr>
              <w:jc w:val="center"/>
              <w:rPr>
                <w:rFonts w:hint="default" w:ascii="宋体" w:hAnsi="宋体" w:eastAsia="宋体" w:cs="宋体"/>
                <w:color w:val="auto"/>
                <w:kern w:val="2"/>
                <w:sz w:val="21"/>
                <w:szCs w:val="22"/>
                <w:highlight w:val="none"/>
                <w:vertAlign w:val="baseline"/>
                <w:lang w:val="en-US" w:eastAsia="zh-CN" w:bidi="ar-SA"/>
              </w:rPr>
            </w:pPr>
            <w:r>
              <w:rPr>
                <w:rFonts w:hint="eastAsia" w:ascii="宋体" w:hAnsi="宋体" w:eastAsia="宋体" w:cs="宋体"/>
                <w:color w:val="auto"/>
                <w:kern w:val="2"/>
                <w:sz w:val="21"/>
                <w:szCs w:val="22"/>
                <w:highlight w:val="none"/>
                <w:vertAlign w:val="baseline"/>
                <w:lang w:val="en-US" w:eastAsia="zh-CN" w:bidi="ar-SA"/>
              </w:rPr>
              <w:t>S04PS007</w:t>
            </w:r>
          </w:p>
        </w:tc>
        <w:tc>
          <w:tcPr>
            <w:tcW w:w="756" w:type="dxa"/>
            <w:vAlign w:val="center"/>
          </w:tcPr>
          <w:p w14:paraId="1D74CA33">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756" w:type="dxa"/>
            <w:vAlign w:val="center"/>
          </w:tcPr>
          <w:p w14:paraId="41A65B34">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323" w:type="dxa"/>
            <w:vAlign w:val="center"/>
          </w:tcPr>
          <w:p w14:paraId="745D69F8">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kern w:val="2"/>
                <w:sz w:val="21"/>
                <w:szCs w:val="22"/>
                <w:highlight w:val="none"/>
                <w:vertAlign w:val="baseline"/>
                <w:lang w:val="en-US" w:eastAsia="zh-CN" w:bidi="ar-SA"/>
              </w:rPr>
              <w:t>2017.05.15</w:t>
            </w:r>
          </w:p>
        </w:tc>
      </w:tr>
    </w:tbl>
    <w:p w14:paraId="3007913B">
      <w:pPr>
        <w:pStyle w:val="2"/>
        <w:rPr>
          <w:color w:val="auto"/>
          <w:highlight w:val="none"/>
          <w:lang w:val="zh-CN"/>
        </w:rPr>
      </w:pPr>
    </w:p>
    <w:p w14:paraId="59A2F311">
      <w:pPr>
        <w:rPr>
          <w:color w:val="auto"/>
          <w:highlight w:val="none"/>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A46F7">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6DFF1">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209F7">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9CF0">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E937E">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4F10F87F">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96711"/>
    <w:multiLevelType w:val="singleLevel"/>
    <w:tmpl w:val="C4596711"/>
    <w:lvl w:ilvl="0" w:tentative="0">
      <w:start w:val="17"/>
      <w:numFmt w:val="decimal"/>
      <w:suff w:val="nothing"/>
      <w:lvlText w:val="%1、"/>
      <w:lvlJc w:val="left"/>
    </w:lvl>
  </w:abstractNum>
  <w:abstractNum w:abstractNumId="1">
    <w:nsid w:val="E4B2F378"/>
    <w:multiLevelType w:val="singleLevel"/>
    <w:tmpl w:val="E4B2F378"/>
    <w:lvl w:ilvl="0" w:tentative="0">
      <w:start w:val="6"/>
      <w:numFmt w:val="chineseCounting"/>
      <w:suff w:val="space"/>
      <w:lvlText w:val="第%1条"/>
      <w:lvlJc w:val="left"/>
      <w:rPr>
        <w:rFonts w:hint="eastAsia"/>
      </w:r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3E8B21F8"/>
    <w:multiLevelType w:val="multilevel"/>
    <w:tmpl w:val="3E8B21F8"/>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17F1F47"/>
    <w:multiLevelType w:val="multilevel"/>
    <w:tmpl w:val="617F1F47"/>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
  </w:num>
  <w:num w:numId="3">
    <w:abstractNumId w:val="0"/>
  </w:num>
  <w:num w:numId="4">
    <w:abstractNumId w:val="5"/>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0Zjg1NTI2YWU3MTU2MzM4YjQwZmViZDMyNjg2MmI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E74D4"/>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A62DD"/>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4F219D"/>
    <w:rsid w:val="01FF7D69"/>
    <w:rsid w:val="02380E83"/>
    <w:rsid w:val="02847732"/>
    <w:rsid w:val="02FE5AC7"/>
    <w:rsid w:val="039E3913"/>
    <w:rsid w:val="0433224A"/>
    <w:rsid w:val="044077D2"/>
    <w:rsid w:val="057448C8"/>
    <w:rsid w:val="058F7720"/>
    <w:rsid w:val="059E7B97"/>
    <w:rsid w:val="06023C82"/>
    <w:rsid w:val="06447858"/>
    <w:rsid w:val="06A75D00"/>
    <w:rsid w:val="07101848"/>
    <w:rsid w:val="07D003B3"/>
    <w:rsid w:val="07F615C4"/>
    <w:rsid w:val="081B27A0"/>
    <w:rsid w:val="087B2E75"/>
    <w:rsid w:val="091243E5"/>
    <w:rsid w:val="09AF44F9"/>
    <w:rsid w:val="09B17ABC"/>
    <w:rsid w:val="0A391C3C"/>
    <w:rsid w:val="0A5003A9"/>
    <w:rsid w:val="0A546A76"/>
    <w:rsid w:val="0AC86B6C"/>
    <w:rsid w:val="0ACA0AE6"/>
    <w:rsid w:val="0B201FC7"/>
    <w:rsid w:val="0B811AED"/>
    <w:rsid w:val="0B8B471A"/>
    <w:rsid w:val="0C1061A6"/>
    <w:rsid w:val="0CF103CF"/>
    <w:rsid w:val="0DA43871"/>
    <w:rsid w:val="0E0407B3"/>
    <w:rsid w:val="0E9028C2"/>
    <w:rsid w:val="0F241091"/>
    <w:rsid w:val="0FDE628C"/>
    <w:rsid w:val="10622417"/>
    <w:rsid w:val="111237F3"/>
    <w:rsid w:val="112F1327"/>
    <w:rsid w:val="11EB5F12"/>
    <w:rsid w:val="125D4D2E"/>
    <w:rsid w:val="1284666A"/>
    <w:rsid w:val="12BA04A5"/>
    <w:rsid w:val="130F4A87"/>
    <w:rsid w:val="131E056B"/>
    <w:rsid w:val="13527783"/>
    <w:rsid w:val="15C64B82"/>
    <w:rsid w:val="15EE5FD1"/>
    <w:rsid w:val="15F610CC"/>
    <w:rsid w:val="18131D1F"/>
    <w:rsid w:val="181A33D4"/>
    <w:rsid w:val="185F55FC"/>
    <w:rsid w:val="18702CCD"/>
    <w:rsid w:val="18893A13"/>
    <w:rsid w:val="190B07B0"/>
    <w:rsid w:val="1A2B06EA"/>
    <w:rsid w:val="1B0940FF"/>
    <w:rsid w:val="1B7927E1"/>
    <w:rsid w:val="1BD619E1"/>
    <w:rsid w:val="1BD97C2D"/>
    <w:rsid w:val="1C00080C"/>
    <w:rsid w:val="1CA70C88"/>
    <w:rsid w:val="1E2471AC"/>
    <w:rsid w:val="1E456277"/>
    <w:rsid w:val="1E845724"/>
    <w:rsid w:val="1EA77665"/>
    <w:rsid w:val="1EAA4A5F"/>
    <w:rsid w:val="1ECE2E43"/>
    <w:rsid w:val="1EFB350D"/>
    <w:rsid w:val="1F2C1918"/>
    <w:rsid w:val="1F3D11DD"/>
    <w:rsid w:val="1FAA740D"/>
    <w:rsid w:val="1FBC5883"/>
    <w:rsid w:val="203C5B8B"/>
    <w:rsid w:val="207A1985"/>
    <w:rsid w:val="20BD06FD"/>
    <w:rsid w:val="21143FF3"/>
    <w:rsid w:val="211A411E"/>
    <w:rsid w:val="21470C8B"/>
    <w:rsid w:val="21A460DD"/>
    <w:rsid w:val="21C85A60"/>
    <w:rsid w:val="233A7091"/>
    <w:rsid w:val="233D0598"/>
    <w:rsid w:val="245B0CD5"/>
    <w:rsid w:val="24787E27"/>
    <w:rsid w:val="24F45147"/>
    <w:rsid w:val="24F75256"/>
    <w:rsid w:val="24F90E2F"/>
    <w:rsid w:val="2607159B"/>
    <w:rsid w:val="26E72CF4"/>
    <w:rsid w:val="26FF17DA"/>
    <w:rsid w:val="279369D8"/>
    <w:rsid w:val="27D47CDD"/>
    <w:rsid w:val="286E02B3"/>
    <w:rsid w:val="289128C0"/>
    <w:rsid w:val="28CD7B64"/>
    <w:rsid w:val="28DA73F5"/>
    <w:rsid w:val="28F214DC"/>
    <w:rsid w:val="29064F88"/>
    <w:rsid w:val="2946302C"/>
    <w:rsid w:val="294F11AC"/>
    <w:rsid w:val="29EE439A"/>
    <w:rsid w:val="2A6B6228"/>
    <w:rsid w:val="2B1A44E4"/>
    <w:rsid w:val="2BB77728"/>
    <w:rsid w:val="2C2C3157"/>
    <w:rsid w:val="2C3B13EC"/>
    <w:rsid w:val="2C6F395B"/>
    <w:rsid w:val="2C85114F"/>
    <w:rsid w:val="2CFC2BFE"/>
    <w:rsid w:val="2D214A86"/>
    <w:rsid w:val="2D4D587B"/>
    <w:rsid w:val="2D8C0151"/>
    <w:rsid w:val="2DB11966"/>
    <w:rsid w:val="2E905A1F"/>
    <w:rsid w:val="2F612B9C"/>
    <w:rsid w:val="2F6A2714"/>
    <w:rsid w:val="2F8D38D6"/>
    <w:rsid w:val="2FB1589D"/>
    <w:rsid w:val="2FFB28DB"/>
    <w:rsid w:val="30B13A64"/>
    <w:rsid w:val="314D028A"/>
    <w:rsid w:val="31521E38"/>
    <w:rsid w:val="31E57E30"/>
    <w:rsid w:val="323D0D2F"/>
    <w:rsid w:val="34984D09"/>
    <w:rsid w:val="355530AA"/>
    <w:rsid w:val="363D2266"/>
    <w:rsid w:val="364631D7"/>
    <w:rsid w:val="36545584"/>
    <w:rsid w:val="366B5D86"/>
    <w:rsid w:val="368928C2"/>
    <w:rsid w:val="36D706CB"/>
    <w:rsid w:val="371646FD"/>
    <w:rsid w:val="3727713D"/>
    <w:rsid w:val="3748158D"/>
    <w:rsid w:val="377A539A"/>
    <w:rsid w:val="37F5726E"/>
    <w:rsid w:val="38184436"/>
    <w:rsid w:val="3910432A"/>
    <w:rsid w:val="393C4073"/>
    <w:rsid w:val="397A6507"/>
    <w:rsid w:val="39897C3B"/>
    <w:rsid w:val="3ADB2718"/>
    <w:rsid w:val="3B1F29B6"/>
    <w:rsid w:val="3B434705"/>
    <w:rsid w:val="3B8E088C"/>
    <w:rsid w:val="3B9971A7"/>
    <w:rsid w:val="3C0E3A42"/>
    <w:rsid w:val="3C265C15"/>
    <w:rsid w:val="3CF25AF7"/>
    <w:rsid w:val="3E3D61F9"/>
    <w:rsid w:val="3E630A5B"/>
    <w:rsid w:val="3F1E4982"/>
    <w:rsid w:val="3F5B255F"/>
    <w:rsid w:val="3FD4329B"/>
    <w:rsid w:val="40060E15"/>
    <w:rsid w:val="401B65FC"/>
    <w:rsid w:val="4077259B"/>
    <w:rsid w:val="408E547C"/>
    <w:rsid w:val="409D46A7"/>
    <w:rsid w:val="40CD000C"/>
    <w:rsid w:val="40F85A59"/>
    <w:rsid w:val="41727207"/>
    <w:rsid w:val="41BD0482"/>
    <w:rsid w:val="42632A95"/>
    <w:rsid w:val="42B03839"/>
    <w:rsid w:val="42EB5325"/>
    <w:rsid w:val="43256B1E"/>
    <w:rsid w:val="43B50E83"/>
    <w:rsid w:val="447119F7"/>
    <w:rsid w:val="44A02DC8"/>
    <w:rsid w:val="44F9391D"/>
    <w:rsid w:val="45841FB3"/>
    <w:rsid w:val="458D4B00"/>
    <w:rsid w:val="45B24076"/>
    <w:rsid w:val="4634282E"/>
    <w:rsid w:val="46A60792"/>
    <w:rsid w:val="46E97F6B"/>
    <w:rsid w:val="46EE5581"/>
    <w:rsid w:val="46F636AC"/>
    <w:rsid w:val="484C07B1"/>
    <w:rsid w:val="498118CF"/>
    <w:rsid w:val="4A8D75BC"/>
    <w:rsid w:val="4BA9773D"/>
    <w:rsid w:val="4C080E93"/>
    <w:rsid w:val="4C93305A"/>
    <w:rsid w:val="4CEC7143"/>
    <w:rsid w:val="4D12010F"/>
    <w:rsid w:val="4D426204"/>
    <w:rsid w:val="4D535A28"/>
    <w:rsid w:val="4DD9170A"/>
    <w:rsid w:val="4E740A62"/>
    <w:rsid w:val="4E8F2747"/>
    <w:rsid w:val="4F0A4599"/>
    <w:rsid w:val="4F8135A0"/>
    <w:rsid w:val="4F9F566B"/>
    <w:rsid w:val="4FCD1AFA"/>
    <w:rsid w:val="505C7A00"/>
    <w:rsid w:val="5092377A"/>
    <w:rsid w:val="50B24BAD"/>
    <w:rsid w:val="52F80915"/>
    <w:rsid w:val="531445C2"/>
    <w:rsid w:val="53357614"/>
    <w:rsid w:val="53772151"/>
    <w:rsid w:val="53DD0E57"/>
    <w:rsid w:val="53E421E6"/>
    <w:rsid w:val="548845A3"/>
    <w:rsid w:val="549E2DF9"/>
    <w:rsid w:val="54B303D8"/>
    <w:rsid w:val="54C47921"/>
    <w:rsid w:val="55BA199E"/>
    <w:rsid w:val="56372AA1"/>
    <w:rsid w:val="565E627F"/>
    <w:rsid w:val="568802DB"/>
    <w:rsid w:val="56B37004"/>
    <w:rsid w:val="57051064"/>
    <w:rsid w:val="57566995"/>
    <w:rsid w:val="58134EEA"/>
    <w:rsid w:val="592D1F39"/>
    <w:rsid w:val="59633BAD"/>
    <w:rsid w:val="597B0EF6"/>
    <w:rsid w:val="5A1522A3"/>
    <w:rsid w:val="5ACE5056"/>
    <w:rsid w:val="5B3E06BF"/>
    <w:rsid w:val="5BC052E6"/>
    <w:rsid w:val="5BE12FA3"/>
    <w:rsid w:val="5C322A97"/>
    <w:rsid w:val="5C7D6D34"/>
    <w:rsid w:val="5CB56A4F"/>
    <w:rsid w:val="5CD77E93"/>
    <w:rsid w:val="5D5932FD"/>
    <w:rsid w:val="5D8866EC"/>
    <w:rsid w:val="5D9F2A1A"/>
    <w:rsid w:val="5E5B12F6"/>
    <w:rsid w:val="5E895E64"/>
    <w:rsid w:val="5EBF421E"/>
    <w:rsid w:val="5EC40C4A"/>
    <w:rsid w:val="5EE95474"/>
    <w:rsid w:val="5F305619"/>
    <w:rsid w:val="5F7C32D2"/>
    <w:rsid w:val="5F812FDF"/>
    <w:rsid w:val="60121E89"/>
    <w:rsid w:val="60A305BA"/>
    <w:rsid w:val="60B51E96"/>
    <w:rsid w:val="60D261D7"/>
    <w:rsid w:val="616313F0"/>
    <w:rsid w:val="616D55C9"/>
    <w:rsid w:val="6220263B"/>
    <w:rsid w:val="622F287E"/>
    <w:rsid w:val="628753C7"/>
    <w:rsid w:val="62920254"/>
    <w:rsid w:val="62B13874"/>
    <w:rsid w:val="63514A76"/>
    <w:rsid w:val="63672753"/>
    <w:rsid w:val="645779AB"/>
    <w:rsid w:val="64721148"/>
    <w:rsid w:val="65051D1D"/>
    <w:rsid w:val="65222B6E"/>
    <w:rsid w:val="652B7D2F"/>
    <w:rsid w:val="65E62E7A"/>
    <w:rsid w:val="665E52A6"/>
    <w:rsid w:val="669435F8"/>
    <w:rsid w:val="66AD290B"/>
    <w:rsid w:val="66FD2344"/>
    <w:rsid w:val="67892605"/>
    <w:rsid w:val="67B657F0"/>
    <w:rsid w:val="67BB5990"/>
    <w:rsid w:val="687D701B"/>
    <w:rsid w:val="691D18DD"/>
    <w:rsid w:val="69AC0C58"/>
    <w:rsid w:val="69D72179"/>
    <w:rsid w:val="6A022F6E"/>
    <w:rsid w:val="6A10568B"/>
    <w:rsid w:val="6AAD178D"/>
    <w:rsid w:val="6AC46524"/>
    <w:rsid w:val="6AE606B8"/>
    <w:rsid w:val="6AF95BAF"/>
    <w:rsid w:val="6B0A3E88"/>
    <w:rsid w:val="6B2807B2"/>
    <w:rsid w:val="6B33366C"/>
    <w:rsid w:val="6B560E7C"/>
    <w:rsid w:val="6B6D4B17"/>
    <w:rsid w:val="6CC649E7"/>
    <w:rsid w:val="6D7970A3"/>
    <w:rsid w:val="6DC24BCA"/>
    <w:rsid w:val="6E7D0E15"/>
    <w:rsid w:val="6EF7427F"/>
    <w:rsid w:val="6F21110D"/>
    <w:rsid w:val="6F5F71DE"/>
    <w:rsid w:val="6F6F261D"/>
    <w:rsid w:val="70F76C5D"/>
    <w:rsid w:val="715220E5"/>
    <w:rsid w:val="722A4F55"/>
    <w:rsid w:val="72A03F09"/>
    <w:rsid w:val="72E74AAF"/>
    <w:rsid w:val="743D7CF2"/>
    <w:rsid w:val="7503531D"/>
    <w:rsid w:val="75930F1E"/>
    <w:rsid w:val="76BB072D"/>
    <w:rsid w:val="76CF5F86"/>
    <w:rsid w:val="76FB5830"/>
    <w:rsid w:val="76FB5FAC"/>
    <w:rsid w:val="775070C7"/>
    <w:rsid w:val="787D699E"/>
    <w:rsid w:val="789F35A2"/>
    <w:rsid w:val="79B85304"/>
    <w:rsid w:val="79C67B14"/>
    <w:rsid w:val="79CD0031"/>
    <w:rsid w:val="7A943755"/>
    <w:rsid w:val="7B5D3CC6"/>
    <w:rsid w:val="7CBA4FE2"/>
    <w:rsid w:val="7D0D44C9"/>
    <w:rsid w:val="7D1961AD"/>
    <w:rsid w:val="7D6457E7"/>
    <w:rsid w:val="7E7F5C64"/>
    <w:rsid w:val="7FE75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1"/>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3"/>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4"/>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3"/>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2"/>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5"/>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2"/>
    <w:autoRedefine/>
    <w:unhideWhenUsed/>
    <w:qFormat/>
    <w:uiPriority w:val="99"/>
    <w:pPr>
      <w:jc w:val="left"/>
    </w:pPr>
  </w:style>
  <w:style w:type="paragraph" w:styleId="17">
    <w:name w:val="Body Text 3"/>
    <w:basedOn w:val="1"/>
    <w:link w:val="155"/>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7"/>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1"/>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99"/>
    <w:autoRedefine/>
    <w:qFormat/>
    <w:uiPriority w:val="0"/>
    <w:rPr>
      <w:rFonts w:ascii="宋体" w:hAnsi="Courier New" w:eastAsia="宋体"/>
    </w:rPr>
  </w:style>
  <w:style w:type="paragraph" w:styleId="22">
    <w:name w:val="Date"/>
    <w:basedOn w:val="1"/>
    <w:next w:val="1"/>
    <w:link w:val="107"/>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autoRedefine/>
    <w:qFormat/>
    <w:uiPriority w:val="0"/>
    <w:rPr>
      <w:rFonts w:ascii="Times New Roman" w:hAnsi="Times New Roman" w:eastAsia="宋体" w:cs="Times New Roman"/>
      <w:sz w:val="18"/>
      <w:szCs w:val="18"/>
    </w:rPr>
  </w:style>
  <w:style w:type="paragraph" w:styleId="25">
    <w:name w:val="footer"/>
    <w:basedOn w:val="1"/>
    <w:link w:val="77"/>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2"/>
    <w:autoRedefine/>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2"/>
    <w:autoRedefine/>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7"/>
    <w:autoRedefine/>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9"/>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6">
    <w:name w:val="Body Text First Indent 2"/>
    <w:basedOn w:val="19"/>
    <w:qFormat/>
    <w:uiPriority w:val="0"/>
    <w:pPr>
      <w:tabs>
        <w:tab w:val="left" w:pos="1218"/>
        <w:tab w:val="left" w:pos="3544"/>
      </w:tabs>
      <w:adjustRightInd w:val="0"/>
      <w:snapToGrid w:val="0"/>
      <w:spacing w:line="300" w:lineRule="auto"/>
      <w:ind w:firstLine="420"/>
    </w:pPr>
    <w:rPr>
      <w:szCs w:val="28"/>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b/>
      <w:bCs/>
    </w:rPr>
  </w:style>
  <w:style w:type="character" w:styleId="41">
    <w:name w:val="FollowedHyperlink"/>
    <w:autoRedefine/>
    <w:unhideWhenUsed/>
    <w:qFormat/>
    <w:uiPriority w:val="99"/>
    <w:rPr>
      <w:color w:val="954F72"/>
      <w:u w:val="single"/>
    </w:rPr>
  </w:style>
  <w:style w:type="character" w:styleId="42">
    <w:name w:val="Emphasis"/>
    <w:autoRedefine/>
    <w:qFormat/>
    <w:uiPriority w:val="0"/>
    <w:rPr>
      <w:i/>
      <w:iCs/>
    </w:rPr>
  </w:style>
  <w:style w:type="character" w:styleId="43">
    <w:name w:val="Hyperlink"/>
    <w:autoRedefine/>
    <w:qFormat/>
    <w:uiPriority w:val="99"/>
    <w:rPr>
      <w:rFonts w:hint="default" w:ascii="Arial" w:hAnsi="Arial" w:cs="Arial"/>
      <w:color w:val="000000"/>
      <w:sz w:val="20"/>
      <w:szCs w:val="20"/>
      <w:u w:val="none"/>
    </w:rPr>
  </w:style>
  <w:style w:type="character" w:styleId="44">
    <w:name w:val="annotation reference"/>
    <w:autoRedefine/>
    <w:qFormat/>
    <w:uiPriority w:val="99"/>
    <w:rPr>
      <w:sz w:val="21"/>
      <w:szCs w:val="21"/>
    </w:rPr>
  </w:style>
  <w:style w:type="paragraph" w:customStyle="1" w:styleId="45">
    <w:name w:val="首行缩进"/>
    <w:basedOn w:val="1"/>
    <w:autoRedefine/>
    <w:qFormat/>
    <w:uiPriority w:val="0"/>
    <w:pPr>
      <w:ind w:firstLine="480" w:firstLineChars="200"/>
    </w:pPr>
    <w:rPr>
      <w:lang w:val="zh-CN"/>
    </w:rPr>
  </w:style>
  <w:style w:type="character" w:customStyle="1" w:styleId="46">
    <w:name w:val="标题 1 字符"/>
    <w:basedOn w:val="39"/>
    <w:autoRedefine/>
    <w:qFormat/>
    <w:uiPriority w:val="0"/>
    <w:rPr>
      <w:b/>
      <w:bCs/>
      <w:kern w:val="44"/>
      <w:sz w:val="44"/>
      <w:szCs w:val="44"/>
    </w:rPr>
  </w:style>
  <w:style w:type="character" w:customStyle="1" w:styleId="47">
    <w:name w:val="标题 2 Char"/>
    <w:basedOn w:val="39"/>
    <w:link w:val="4"/>
    <w:autoRedefine/>
    <w:qFormat/>
    <w:uiPriority w:val="0"/>
    <w:rPr>
      <w:rFonts w:ascii="宋体" w:hAnsi="Calibri" w:eastAsia="宋体" w:cs="Times New Roman"/>
      <w:kern w:val="0"/>
      <w:sz w:val="24"/>
      <w:szCs w:val="24"/>
    </w:rPr>
  </w:style>
  <w:style w:type="character" w:customStyle="1" w:styleId="48">
    <w:name w:val="标题 3 字符"/>
    <w:basedOn w:val="39"/>
    <w:autoRedefine/>
    <w:qFormat/>
    <w:uiPriority w:val="0"/>
    <w:rPr>
      <w:b/>
      <w:bCs/>
      <w:sz w:val="32"/>
      <w:szCs w:val="32"/>
    </w:rPr>
  </w:style>
  <w:style w:type="character" w:customStyle="1" w:styleId="49">
    <w:name w:val="标题 4 Char1"/>
    <w:basedOn w:val="39"/>
    <w:link w:val="6"/>
    <w:autoRedefine/>
    <w:qFormat/>
    <w:uiPriority w:val="9"/>
    <w:rPr>
      <w:rFonts w:ascii="Arial" w:hAnsi="Arial" w:eastAsia="黑体" w:cs="Times New Roman"/>
      <w:b/>
      <w:bCs/>
      <w:kern w:val="0"/>
      <w:sz w:val="28"/>
      <w:szCs w:val="28"/>
    </w:rPr>
  </w:style>
  <w:style w:type="character" w:customStyle="1" w:styleId="50">
    <w:name w:val="标题 5 字符"/>
    <w:basedOn w:val="39"/>
    <w:autoRedefine/>
    <w:qFormat/>
    <w:uiPriority w:val="9"/>
    <w:rPr>
      <w:b/>
      <w:bCs/>
      <w:sz w:val="28"/>
      <w:szCs w:val="28"/>
    </w:rPr>
  </w:style>
  <w:style w:type="character" w:customStyle="1" w:styleId="51">
    <w:name w:val="标题 6 字符"/>
    <w:basedOn w:val="39"/>
    <w:autoRedefine/>
    <w:qFormat/>
    <w:uiPriority w:val="0"/>
    <w:rPr>
      <w:rFonts w:asciiTheme="majorHAnsi" w:hAnsiTheme="majorHAnsi" w:eastAsiaTheme="majorEastAsia" w:cstheme="majorBidi"/>
      <w:b/>
      <w:bCs/>
      <w:sz w:val="24"/>
      <w:szCs w:val="24"/>
    </w:rPr>
  </w:style>
  <w:style w:type="character" w:customStyle="1" w:styleId="52">
    <w:name w:val="标题 7 Char"/>
    <w:basedOn w:val="39"/>
    <w:link w:val="10"/>
    <w:autoRedefine/>
    <w:qFormat/>
    <w:uiPriority w:val="9"/>
    <w:rPr>
      <w:rFonts w:ascii="Times New Roman" w:hAnsi="Calibri" w:eastAsia="黑体" w:cs="Times New Roman"/>
      <w:b/>
      <w:bCs/>
      <w:kern w:val="0"/>
      <w:sz w:val="28"/>
      <w:szCs w:val="24"/>
    </w:rPr>
  </w:style>
  <w:style w:type="character" w:customStyle="1" w:styleId="53">
    <w:name w:val="标题 8 Char"/>
    <w:basedOn w:val="39"/>
    <w:link w:val="11"/>
    <w:qFormat/>
    <w:uiPriority w:val="9"/>
    <w:rPr>
      <w:rFonts w:ascii="Times New Roman" w:hAnsi="Calibri" w:eastAsia="黑体" w:cs="Times New Roman"/>
      <w:b/>
      <w:kern w:val="0"/>
      <w:sz w:val="28"/>
      <w:szCs w:val="24"/>
    </w:rPr>
  </w:style>
  <w:style w:type="character" w:customStyle="1" w:styleId="54">
    <w:name w:val="标题 9 Char"/>
    <w:basedOn w:val="39"/>
    <w:link w:val="12"/>
    <w:autoRedefine/>
    <w:qFormat/>
    <w:uiPriority w:val="9"/>
    <w:rPr>
      <w:rFonts w:ascii="Times New Roman" w:hAnsi="Calibri" w:eastAsia="黑体" w:cs="Times New Roman"/>
      <w:b/>
      <w:kern w:val="0"/>
      <w:sz w:val="28"/>
      <w:szCs w:val="24"/>
    </w:rPr>
  </w:style>
  <w:style w:type="character" w:customStyle="1" w:styleId="55">
    <w:name w:val="正文文本缩进 字符"/>
    <w:autoRedefine/>
    <w:qFormat/>
    <w:uiPriority w:val="0"/>
    <w:rPr>
      <w:rFonts w:ascii="Times New Roman" w:hAnsi="Times New Roman" w:eastAsia="宋体" w:cs="Times New Roman"/>
      <w:szCs w:val="20"/>
    </w:rPr>
  </w:style>
  <w:style w:type="character" w:customStyle="1" w:styleId="56">
    <w:name w:val="普通(网站) Char"/>
    <w:autoRedefine/>
    <w:qFormat/>
    <w:locked/>
    <w:uiPriority w:val="0"/>
    <w:rPr>
      <w:rFonts w:ascii="宋体" w:hAnsi="宋体"/>
      <w:sz w:val="15"/>
      <w:szCs w:val="15"/>
    </w:rPr>
  </w:style>
  <w:style w:type="character" w:customStyle="1" w:styleId="57">
    <w:name w:val="标题 Char"/>
    <w:link w:val="33"/>
    <w:autoRedefine/>
    <w:qFormat/>
    <w:uiPriority w:val="10"/>
    <w:rPr>
      <w:rFonts w:ascii="等线 Light" w:hAnsi="等线 Light" w:eastAsia="仿宋"/>
      <w:b/>
      <w:bCs/>
      <w:sz w:val="28"/>
      <w:szCs w:val="32"/>
    </w:rPr>
  </w:style>
  <w:style w:type="character" w:customStyle="1" w:styleId="58">
    <w:name w:val="日期 Char"/>
    <w:autoRedefine/>
    <w:semiHidden/>
    <w:qFormat/>
    <w:uiPriority w:val="99"/>
    <w:rPr>
      <w:kern w:val="2"/>
      <w:sz w:val="21"/>
    </w:rPr>
  </w:style>
  <w:style w:type="character" w:customStyle="1" w:styleId="59">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0">
    <w:name w:val="批注文字 Char"/>
    <w:autoRedefine/>
    <w:semiHidden/>
    <w:qFormat/>
    <w:uiPriority w:val="99"/>
    <w:rPr>
      <w:kern w:val="2"/>
      <w:sz w:val="21"/>
    </w:rPr>
  </w:style>
  <w:style w:type="character" w:customStyle="1" w:styleId="61">
    <w:name w:val="正文缩进2格 Char"/>
    <w:link w:val="62"/>
    <w:autoRedefine/>
    <w:qFormat/>
    <w:uiPriority w:val="0"/>
    <w:rPr>
      <w:rFonts w:ascii="仿宋_GB2312" w:hAnsi="宋体" w:eastAsia="仿宋_GB2312"/>
      <w:sz w:val="31"/>
      <w:szCs w:val="28"/>
    </w:rPr>
  </w:style>
  <w:style w:type="paragraph" w:customStyle="1" w:styleId="62">
    <w:name w:val="正文缩进2格"/>
    <w:basedOn w:val="1"/>
    <w:link w:val="61"/>
    <w:autoRedefine/>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autoRedefine/>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autoRedefine/>
    <w:semiHidden/>
    <w:qFormat/>
    <w:uiPriority w:val="99"/>
    <w:rPr>
      <w:rFonts w:ascii="宋体" w:hAnsi="Calibri" w:eastAsia="宋体" w:cs="Times New Roman"/>
      <w:kern w:val="0"/>
      <w:sz w:val="18"/>
      <w:szCs w:val="18"/>
    </w:rPr>
  </w:style>
  <w:style w:type="character" w:customStyle="1" w:styleId="66">
    <w:name w:val="List Paragraph Char"/>
    <w:link w:val="67"/>
    <w:autoRedefine/>
    <w:qFormat/>
    <w:uiPriority w:val="34"/>
    <w:rPr>
      <w:rFonts w:ascii="Calibri" w:hAnsi="Calibri"/>
    </w:rPr>
  </w:style>
  <w:style w:type="paragraph" w:customStyle="1" w:styleId="67">
    <w:name w:val="列出段落1"/>
    <w:basedOn w:val="1"/>
    <w:link w:val="66"/>
    <w:autoRedefine/>
    <w:qFormat/>
    <w:uiPriority w:val="34"/>
    <w:pPr>
      <w:ind w:firstLine="420" w:firstLineChars="200"/>
    </w:pPr>
    <w:rPr>
      <w:rFonts w:ascii="Calibri" w:hAnsi="Calibri"/>
    </w:rPr>
  </w:style>
  <w:style w:type="character" w:customStyle="1" w:styleId="68">
    <w:name w:val="标书正文 字符"/>
    <w:link w:val="69"/>
    <w:autoRedefine/>
    <w:qFormat/>
    <w:uiPriority w:val="0"/>
    <w:rPr>
      <w:rFonts w:ascii="Calibri" w:hAnsi="Calibri" w:eastAsia="仿宋"/>
      <w:sz w:val="24"/>
      <w:szCs w:val="21"/>
    </w:rPr>
  </w:style>
  <w:style w:type="paragraph" w:customStyle="1" w:styleId="69">
    <w:name w:val="标书正文"/>
    <w:basedOn w:val="1"/>
    <w:link w:val="68"/>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autoRedefine/>
    <w:semiHidden/>
    <w:qFormat/>
    <w:uiPriority w:val="99"/>
    <w:rPr>
      <w:rFonts w:ascii="Times New Roman" w:hAnsi="Times New Roman"/>
      <w:kern w:val="2"/>
      <w:sz w:val="24"/>
      <w:szCs w:val="24"/>
    </w:rPr>
  </w:style>
  <w:style w:type="character" w:customStyle="1" w:styleId="71">
    <w:name w:val="页脚 Char"/>
    <w:autoRedefine/>
    <w:qFormat/>
    <w:uiPriority w:val="0"/>
    <w:rPr>
      <w:kern w:val="2"/>
      <w:sz w:val="18"/>
      <w:szCs w:val="18"/>
    </w:rPr>
  </w:style>
  <w:style w:type="character" w:customStyle="1" w:styleId="72">
    <w:name w:val="neir1"/>
    <w:autoRedefine/>
    <w:qFormat/>
    <w:uiPriority w:val="0"/>
    <w:rPr>
      <w:rFonts w:hint="default" w:ascii="ˎ̥" w:hAnsi="ˎ̥"/>
      <w:color w:val="333333"/>
      <w:sz w:val="21"/>
      <w:szCs w:val="21"/>
      <w:u w:val="none"/>
    </w:rPr>
  </w:style>
  <w:style w:type="character" w:customStyle="1" w:styleId="73">
    <w:name w:val="批注框文本 Char1"/>
    <w:link w:val="24"/>
    <w:autoRedefine/>
    <w:qFormat/>
    <w:uiPriority w:val="0"/>
    <w:rPr>
      <w:rFonts w:ascii="Times New Roman" w:hAnsi="Times New Roman" w:eastAsia="宋体" w:cs="Times New Roman"/>
      <w:sz w:val="18"/>
      <w:szCs w:val="18"/>
    </w:rPr>
  </w:style>
  <w:style w:type="character" w:customStyle="1" w:styleId="74">
    <w:name w:val="正文文本 3 字符1"/>
    <w:autoRedefine/>
    <w:semiHidden/>
    <w:qFormat/>
    <w:uiPriority w:val="99"/>
    <w:rPr>
      <w:rFonts w:ascii="宋体" w:hAnsi="Calibri" w:eastAsia="宋体" w:cs="Times New Roman"/>
      <w:kern w:val="0"/>
      <w:sz w:val="16"/>
      <w:szCs w:val="16"/>
    </w:rPr>
  </w:style>
  <w:style w:type="character" w:customStyle="1" w:styleId="75">
    <w:name w:val="正文文本 字符3"/>
    <w:autoRedefine/>
    <w:semiHidden/>
    <w:qFormat/>
    <w:uiPriority w:val="99"/>
    <w:rPr>
      <w:rFonts w:ascii="宋体" w:hAnsi="Calibri" w:eastAsia="宋体" w:cs="Times New Roman"/>
      <w:kern w:val="0"/>
      <w:sz w:val="24"/>
      <w:szCs w:val="24"/>
    </w:rPr>
  </w:style>
  <w:style w:type="character" w:customStyle="1" w:styleId="76">
    <w:name w:val="日期 字符1"/>
    <w:autoRedefine/>
    <w:semiHidden/>
    <w:qFormat/>
    <w:uiPriority w:val="99"/>
    <w:rPr>
      <w:rFonts w:ascii="宋体" w:hAnsi="Calibri" w:eastAsia="宋体" w:cs="Times New Roman"/>
      <w:kern w:val="0"/>
      <w:sz w:val="24"/>
      <w:szCs w:val="24"/>
    </w:rPr>
  </w:style>
  <w:style w:type="character" w:customStyle="1" w:styleId="77">
    <w:name w:val="页脚 Char2"/>
    <w:link w:val="25"/>
    <w:autoRedefine/>
    <w:qFormat/>
    <w:uiPriority w:val="99"/>
    <w:rPr>
      <w:rFonts w:ascii="宋体" w:eastAsia="宋体"/>
      <w:sz w:val="18"/>
      <w:szCs w:val="18"/>
    </w:rPr>
  </w:style>
  <w:style w:type="character" w:customStyle="1" w:styleId="78">
    <w:name w:val="吉奥正文 Char"/>
    <w:link w:val="79"/>
    <w:autoRedefine/>
    <w:qFormat/>
    <w:locked/>
    <w:uiPriority w:val="0"/>
    <w:rPr>
      <w:rFonts w:eastAsia="仿宋_GB2312"/>
      <w:sz w:val="28"/>
    </w:rPr>
  </w:style>
  <w:style w:type="paragraph" w:customStyle="1" w:styleId="79">
    <w:name w:val="吉奥正文"/>
    <w:basedOn w:val="1"/>
    <w:link w:val="78"/>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autoRedefine/>
    <w:qFormat/>
    <w:uiPriority w:val="99"/>
    <w:rPr>
      <w:rFonts w:ascii="宋体" w:hAnsi="Times New Roman" w:eastAsia="宋体" w:cs="Times New Roman"/>
      <w:kern w:val="0"/>
      <w:sz w:val="18"/>
      <w:szCs w:val="18"/>
    </w:rPr>
  </w:style>
  <w:style w:type="character" w:customStyle="1" w:styleId="81">
    <w:name w:val="标题 字符"/>
    <w:autoRedefine/>
    <w:qFormat/>
    <w:uiPriority w:val="10"/>
    <w:rPr>
      <w:rFonts w:ascii="Cambria" w:hAnsi="Cambria" w:eastAsia="宋体" w:cs="Times New Roman"/>
      <w:b/>
      <w:bCs/>
      <w:kern w:val="0"/>
      <w:sz w:val="32"/>
      <w:szCs w:val="32"/>
      <w:lang w:val="en-US" w:eastAsia="zh-CN"/>
    </w:rPr>
  </w:style>
  <w:style w:type="character" w:customStyle="1" w:styleId="82">
    <w:name w:val="题注 Char"/>
    <w:link w:val="14"/>
    <w:autoRedefine/>
    <w:qFormat/>
    <w:uiPriority w:val="0"/>
    <w:rPr>
      <w:rFonts w:ascii="Arial" w:hAnsi="Arial" w:eastAsia="黑体" w:cs="Arial"/>
    </w:rPr>
  </w:style>
  <w:style w:type="character" w:customStyle="1" w:styleId="83">
    <w:name w:val="批注文字 字符2"/>
    <w:autoRedefine/>
    <w:qFormat/>
    <w:uiPriority w:val="99"/>
    <w:rPr>
      <w:rFonts w:ascii="宋体" w:hAnsi="Times New Roman" w:eastAsia="宋体" w:cs="Times New Roman"/>
      <w:kern w:val="0"/>
      <w:sz w:val="24"/>
      <w:szCs w:val="24"/>
    </w:rPr>
  </w:style>
  <w:style w:type="character" w:customStyle="1" w:styleId="84">
    <w:name w:val="批注主题 字符1"/>
    <w:autoRedefine/>
    <w:semiHidden/>
    <w:qFormat/>
    <w:uiPriority w:val="99"/>
    <w:rPr>
      <w:rFonts w:ascii="宋体" w:hAnsi="Calibri" w:eastAsia="宋体" w:cs="Times New Roman"/>
      <w:b/>
      <w:bCs/>
      <w:kern w:val="0"/>
      <w:sz w:val="24"/>
      <w:szCs w:val="24"/>
    </w:rPr>
  </w:style>
  <w:style w:type="character" w:customStyle="1" w:styleId="85">
    <w:name w:val="HTML 预设格式 Char"/>
    <w:link w:val="31"/>
    <w:autoRedefine/>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5"/>
    <w:link w:val="86"/>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autoRedefine/>
    <w:semiHidden/>
    <w:qFormat/>
    <w:uiPriority w:val="99"/>
    <w:rPr>
      <w:rFonts w:ascii="Courier New" w:hAnsi="Courier New" w:eastAsia="宋体" w:cs="Courier New"/>
      <w:kern w:val="0"/>
      <w:sz w:val="20"/>
      <w:szCs w:val="20"/>
    </w:rPr>
  </w:style>
  <w:style w:type="character" w:customStyle="1" w:styleId="89">
    <w:name w:val="批注文字 字符1"/>
    <w:autoRedefine/>
    <w:qFormat/>
    <w:uiPriority w:val="0"/>
    <w:rPr>
      <w:rFonts w:eastAsia="宋体"/>
      <w:kern w:val="2"/>
      <w:sz w:val="24"/>
      <w:szCs w:val="24"/>
      <w:lang w:val="en-US" w:eastAsia="zh-CN" w:bidi="ar-SA"/>
    </w:rPr>
  </w:style>
  <w:style w:type="character" w:customStyle="1" w:styleId="90">
    <w:name w:val="正文文本缩进 字符2"/>
    <w:autoRedefine/>
    <w:semiHidden/>
    <w:qFormat/>
    <w:uiPriority w:val="99"/>
    <w:rPr>
      <w:rFonts w:ascii="宋体" w:hAnsi="Calibri" w:eastAsia="宋体" w:cs="Times New Roman"/>
      <w:kern w:val="0"/>
      <w:sz w:val="24"/>
      <w:szCs w:val="24"/>
    </w:rPr>
  </w:style>
  <w:style w:type="character" w:customStyle="1" w:styleId="91">
    <w:name w:val="正文文本缩进 Char1"/>
    <w:link w:val="19"/>
    <w:autoRedefine/>
    <w:qFormat/>
    <w:uiPriority w:val="0"/>
    <w:rPr>
      <w:rFonts w:ascii="Times New Roman" w:hAnsi="Times New Roman" w:eastAsia="宋体" w:cs="Times New Roman"/>
      <w:szCs w:val="20"/>
    </w:rPr>
  </w:style>
  <w:style w:type="character" w:customStyle="1" w:styleId="92">
    <w:name w:val="普通(网站) Char1"/>
    <w:link w:val="32"/>
    <w:autoRedefine/>
    <w:qFormat/>
    <w:locked/>
    <w:uiPriority w:val="0"/>
    <w:rPr>
      <w:rFonts w:ascii="宋体" w:hAnsi="宋体"/>
      <w:sz w:val="15"/>
      <w:szCs w:val="15"/>
    </w:rPr>
  </w:style>
  <w:style w:type="character" w:customStyle="1" w:styleId="93">
    <w:name w:val="模板正文 Char"/>
    <w:link w:val="9"/>
    <w:autoRedefine/>
    <w:qFormat/>
    <w:uiPriority w:val="0"/>
    <w:rPr>
      <w:rFonts w:ascii="宋体" w:eastAsia="仿宋"/>
      <w:sz w:val="24"/>
      <w:szCs w:val="21"/>
    </w:rPr>
  </w:style>
  <w:style w:type="character" w:customStyle="1" w:styleId="94">
    <w:name w:val="批注主题 Char"/>
    <w:autoRedefine/>
    <w:semiHidden/>
    <w:qFormat/>
    <w:uiPriority w:val="99"/>
    <w:rPr>
      <w:b/>
      <w:bCs/>
      <w:kern w:val="2"/>
      <w:sz w:val="21"/>
    </w:rPr>
  </w:style>
  <w:style w:type="character" w:customStyle="1" w:styleId="95">
    <w:name w:val="正文文本 Char1"/>
    <w:autoRedefine/>
    <w:qFormat/>
    <w:uiPriority w:val="0"/>
    <w:rPr>
      <w:rFonts w:ascii="宋体" w:hAnsi="Times New Roman" w:eastAsia="宋体" w:cs="Times New Roman"/>
      <w:kern w:val="0"/>
      <w:sz w:val="24"/>
      <w:szCs w:val="24"/>
    </w:rPr>
  </w:style>
  <w:style w:type="character" w:customStyle="1" w:styleId="96">
    <w:name w:val="正文文本 字符1"/>
    <w:autoRedefine/>
    <w:qFormat/>
    <w:uiPriority w:val="99"/>
    <w:rPr>
      <w:rFonts w:ascii="宋体" w:eastAsia="宋体"/>
      <w:b/>
      <w:bCs/>
      <w:sz w:val="84"/>
      <w:szCs w:val="84"/>
      <w:lang w:val="zh-CN"/>
    </w:rPr>
  </w:style>
  <w:style w:type="character" w:customStyle="1" w:styleId="97">
    <w:name w:val="标题 1 Char"/>
    <w:autoRedefine/>
    <w:qFormat/>
    <w:uiPriority w:val="9"/>
    <w:rPr>
      <w:rFonts w:ascii="宋体" w:hAnsi="Times New Roman" w:eastAsia="宋体" w:cs="Times New Roman"/>
      <w:kern w:val="0"/>
      <w:sz w:val="24"/>
      <w:szCs w:val="24"/>
    </w:rPr>
  </w:style>
  <w:style w:type="character" w:customStyle="1" w:styleId="98">
    <w:name w:val="正文文本 Char2"/>
    <w:autoRedefine/>
    <w:qFormat/>
    <w:uiPriority w:val="99"/>
    <w:rPr>
      <w:rFonts w:ascii="宋体" w:eastAsia="宋体"/>
      <w:b/>
      <w:bCs/>
      <w:sz w:val="84"/>
      <w:szCs w:val="84"/>
      <w:lang w:val="zh-CN"/>
    </w:rPr>
  </w:style>
  <w:style w:type="character" w:customStyle="1" w:styleId="99">
    <w:name w:val="纯文本 Char2"/>
    <w:link w:val="21"/>
    <w:autoRedefine/>
    <w:qFormat/>
    <w:uiPriority w:val="0"/>
    <w:rPr>
      <w:rFonts w:ascii="宋体" w:hAnsi="Courier New" w:eastAsia="宋体"/>
    </w:rPr>
  </w:style>
  <w:style w:type="character" w:customStyle="1" w:styleId="100">
    <w:name w:val="正文文本缩进 2 Char"/>
    <w:link w:val="23"/>
    <w:autoRedefine/>
    <w:qFormat/>
    <w:uiPriority w:val="0"/>
    <w:rPr>
      <w:rFonts w:ascii="宋体" w:hAnsi="Times New Roman" w:eastAsia="宋体" w:cs="Times New Roman"/>
      <w:szCs w:val="20"/>
    </w:rPr>
  </w:style>
  <w:style w:type="character" w:customStyle="1" w:styleId="101">
    <w:name w:val="HTML Markup"/>
    <w:autoRedefine/>
    <w:qFormat/>
    <w:uiPriority w:val="0"/>
    <w:rPr>
      <w:vanish/>
      <w:color w:val="FF0000"/>
    </w:rPr>
  </w:style>
  <w:style w:type="character" w:customStyle="1" w:styleId="102">
    <w:name w:val="页眉 Char1"/>
    <w:autoRedefine/>
    <w:qFormat/>
    <w:uiPriority w:val="0"/>
    <w:rPr>
      <w:rFonts w:ascii="宋体" w:hAnsi="Times New Roman" w:eastAsia="宋体" w:cs="Times New Roman"/>
      <w:kern w:val="0"/>
      <w:sz w:val="18"/>
      <w:szCs w:val="18"/>
    </w:rPr>
  </w:style>
  <w:style w:type="character" w:customStyle="1" w:styleId="103">
    <w:name w:val="font11"/>
    <w:autoRedefine/>
    <w:qFormat/>
    <w:uiPriority w:val="0"/>
    <w:rPr>
      <w:rFonts w:hint="eastAsia" w:ascii="宋体" w:hAnsi="宋体" w:eastAsia="宋体" w:cs="宋体"/>
      <w:color w:val="FF0000"/>
      <w:sz w:val="22"/>
      <w:szCs w:val="22"/>
      <w:u w:val="none"/>
    </w:rPr>
  </w:style>
  <w:style w:type="character" w:customStyle="1" w:styleId="104">
    <w:name w:val="style61"/>
    <w:autoRedefine/>
    <w:qFormat/>
    <w:uiPriority w:val="0"/>
    <w:rPr>
      <w:b/>
      <w:bCs/>
    </w:rPr>
  </w:style>
  <w:style w:type="character" w:customStyle="1" w:styleId="105">
    <w:name w:val="表头文字 Char"/>
    <w:link w:val="106"/>
    <w:autoRedefine/>
    <w:qFormat/>
    <w:uiPriority w:val="0"/>
    <w:rPr>
      <w:rFonts w:eastAsia="仿宋_GB2312"/>
      <w:b/>
      <w:sz w:val="28"/>
      <w:szCs w:val="21"/>
    </w:rPr>
  </w:style>
  <w:style w:type="paragraph" w:customStyle="1" w:styleId="106">
    <w:name w:val="表头文字"/>
    <w:basedOn w:val="1"/>
    <w:link w:val="105"/>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2"/>
    <w:autoRedefine/>
    <w:qFormat/>
    <w:uiPriority w:val="99"/>
    <w:rPr>
      <w:rFonts w:ascii="宋体" w:hAnsi="Times New Roman" w:eastAsia="宋体" w:cs="Times New Roman"/>
      <w:b/>
      <w:bCs/>
      <w:szCs w:val="21"/>
      <w:lang w:val="zh-CN"/>
    </w:rPr>
  </w:style>
  <w:style w:type="character" w:customStyle="1" w:styleId="108">
    <w:name w:val="纯文本 Char1"/>
    <w:autoRedefine/>
    <w:qFormat/>
    <w:uiPriority w:val="0"/>
    <w:rPr>
      <w:rFonts w:ascii="宋体" w:hAnsi="Courier New" w:eastAsia="宋体" w:cs="Courier New"/>
      <w:kern w:val="0"/>
      <w:szCs w:val="21"/>
    </w:rPr>
  </w:style>
  <w:style w:type="character" w:customStyle="1" w:styleId="109">
    <w:name w:val="批注主题 Char1"/>
    <w:link w:val="34"/>
    <w:autoRedefine/>
    <w:qFormat/>
    <w:uiPriority w:val="99"/>
    <w:rPr>
      <w:rFonts w:ascii="宋体" w:hAnsi="Times New Roman" w:eastAsia="宋体" w:cs="Times New Roman"/>
      <w:b/>
      <w:bCs/>
      <w:kern w:val="0"/>
      <w:sz w:val="24"/>
      <w:szCs w:val="24"/>
    </w:rPr>
  </w:style>
  <w:style w:type="character" w:customStyle="1" w:styleId="110">
    <w:name w:val="纯文本 字符"/>
    <w:autoRedefine/>
    <w:qFormat/>
    <w:uiPriority w:val="99"/>
    <w:rPr>
      <w:rFonts w:ascii="宋体" w:hAnsi="Courier New" w:eastAsia="宋体" w:cs="Times New Roman"/>
      <w:szCs w:val="20"/>
      <w:lang w:val="en-US" w:eastAsia="zh-CN"/>
    </w:rPr>
  </w:style>
  <w:style w:type="character" w:customStyle="1" w:styleId="111">
    <w:name w:val="font71"/>
    <w:autoRedefine/>
    <w:qFormat/>
    <w:uiPriority w:val="0"/>
    <w:rPr>
      <w:rFonts w:hint="eastAsia" w:ascii="宋体" w:hAnsi="宋体" w:eastAsia="宋体" w:cs="宋体"/>
      <w:color w:val="FF0000"/>
      <w:sz w:val="18"/>
      <w:szCs w:val="18"/>
      <w:u w:val="none"/>
    </w:rPr>
  </w:style>
  <w:style w:type="character" w:customStyle="1" w:styleId="112">
    <w:name w:val="font21"/>
    <w:autoRedefine/>
    <w:qFormat/>
    <w:uiPriority w:val="0"/>
    <w:rPr>
      <w:rFonts w:hint="eastAsia" w:ascii="宋体" w:hAnsi="宋体" w:eastAsia="宋体" w:cs="宋体"/>
      <w:b/>
      <w:color w:val="000000"/>
      <w:sz w:val="21"/>
      <w:szCs w:val="21"/>
      <w:u w:val="none"/>
    </w:rPr>
  </w:style>
  <w:style w:type="character" w:customStyle="1" w:styleId="113">
    <w:name w:val="纯文本 字符3"/>
    <w:autoRedefine/>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8"/>
    <w:qFormat/>
    <w:uiPriority w:val="99"/>
    <w:rPr>
      <w:rFonts w:ascii="宋体" w:eastAsia="宋体"/>
      <w:b/>
      <w:bCs/>
      <w:sz w:val="84"/>
      <w:szCs w:val="84"/>
      <w:lang w:val="zh-CN"/>
    </w:rPr>
  </w:style>
  <w:style w:type="character" w:customStyle="1" w:styleId="118">
    <w:name w:val="标题 5 Char"/>
    <w:autoRedefine/>
    <w:semiHidden/>
    <w:qFormat/>
    <w:uiPriority w:val="9"/>
    <w:rPr>
      <w:b/>
      <w:bCs/>
      <w:kern w:val="2"/>
      <w:sz w:val="28"/>
      <w:szCs w:val="28"/>
    </w:rPr>
  </w:style>
  <w:style w:type="character" w:customStyle="1" w:styleId="119">
    <w:name w:val="页眉 Char2"/>
    <w:link w:val="26"/>
    <w:qFormat/>
    <w:uiPriority w:val="99"/>
    <w:rPr>
      <w:rFonts w:ascii="宋体" w:eastAsia="宋体"/>
      <w:sz w:val="18"/>
      <w:szCs w:val="18"/>
    </w:rPr>
  </w:style>
  <w:style w:type="character" w:customStyle="1" w:styleId="120">
    <w:name w:val="表格文字 Char"/>
    <w:link w:val="121"/>
    <w:autoRedefine/>
    <w:qFormat/>
    <w:uiPriority w:val="0"/>
    <w:rPr>
      <w:rFonts w:eastAsia="仿宋_GB2312"/>
      <w:sz w:val="28"/>
      <w:szCs w:val="24"/>
    </w:rPr>
  </w:style>
  <w:style w:type="paragraph" w:customStyle="1" w:styleId="121">
    <w:name w:val="表格文字"/>
    <w:basedOn w:val="1"/>
    <w:link w:val="120"/>
    <w:autoRedefine/>
    <w:qFormat/>
    <w:uiPriority w:val="0"/>
    <w:rPr>
      <w:rFonts w:eastAsia="仿宋_GB2312"/>
      <w:sz w:val="28"/>
      <w:szCs w:val="24"/>
    </w:rPr>
  </w:style>
  <w:style w:type="character" w:customStyle="1" w:styleId="122">
    <w:name w:val="标题 字符2"/>
    <w:autoRedefine/>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autoRedefine/>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autoRedefine/>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autoRedefine/>
    <w:semiHidden/>
    <w:qFormat/>
    <w:uiPriority w:val="99"/>
    <w:rPr>
      <w:rFonts w:ascii="宋体" w:hAnsi="Calibri" w:eastAsia="宋体" w:cs="Times New Roman"/>
      <w:kern w:val="0"/>
      <w:sz w:val="18"/>
      <w:szCs w:val="18"/>
    </w:rPr>
  </w:style>
  <w:style w:type="character" w:customStyle="1" w:styleId="131">
    <w:name w:val="标题 5 Char1"/>
    <w:link w:val="7"/>
    <w:autoRedefine/>
    <w:qFormat/>
    <w:uiPriority w:val="9"/>
    <w:rPr>
      <w:rFonts w:ascii="宋体" w:hAnsi="Calibri" w:eastAsia="宋体" w:cs="Times New Roman"/>
      <w:b/>
      <w:bCs/>
      <w:kern w:val="0"/>
      <w:sz w:val="28"/>
      <w:szCs w:val="28"/>
    </w:rPr>
  </w:style>
  <w:style w:type="character" w:customStyle="1" w:styleId="132">
    <w:name w:val="keyfeatures1"/>
    <w:autoRedefine/>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autoRedefine/>
    <w:qFormat/>
    <w:uiPriority w:val="0"/>
    <w:rPr>
      <w:rFonts w:ascii="宋体" w:hAnsi="宋体" w:eastAsia="宋体"/>
      <w:b/>
      <w:kern w:val="2"/>
      <w:sz w:val="21"/>
      <w:szCs w:val="24"/>
      <w:lang w:val="en-US" w:eastAsia="zh-CN" w:bidi="ar-SA"/>
    </w:rPr>
  </w:style>
  <w:style w:type="character" w:customStyle="1" w:styleId="135">
    <w:name w:val="批注文字 字符3"/>
    <w:autoRedefine/>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autoRedefine/>
    <w:qFormat/>
    <w:uiPriority w:val="0"/>
    <w:rPr>
      <w:rFonts w:ascii="宋体" w:hAnsi="Courier New" w:eastAsia="宋体" w:cs="Times New Roman"/>
      <w:szCs w:val="20"/>
    </w:rPr>
  </w:style>
  <w:style w:type="character" w:customStyle="1" w:styleId="141">
    <w:name w:val="标题 6 Char"/>
    <w:link w:val="8"/>
    <w:autoRedefine/>
    <w:qFormat/>
    <w:uiPriority w:val="9"/>
    <w:rPr>
      <w:rFonts w:ascii="Times New Roman" w:hAnsi="Calibri" w:eastAsia="黑体" w:cs="Times New Roman"/>
      <w:b/>
      <w:bCs/>
      <w:kern w:val="0"/>
      <w:sz w:val="28"/>
      <w:szCs w:val="24"/>
    </w:rPr>
  </w:style>
  <w:style w:type="character" w:customStyle="1" w:styleId="142">
    <w:name w:val="正文文本 2 Char"/>
    <w:link w:val="30"/>
    <w:autoRedefine/>
    <w:qFormat/>
    <w:uiPriority w:val="0"/>
    <w:rPr>
      <w:rFonts w:ascii="Arial" w:hAnsi="Arial" w:eastAsia="宋体" w:cs="Times New Roman"/>
      <w:color w:val="000000"/>
      <w:szCs w:val="24"/>
    </w:rPr>
  </w:style>
  <w:style w:type="character" w:customStyle="1" w:styleId="143">
    <w:name w:val="标题 3 Char"/>
    <w:link w:val="5"/>
    <w:autoRedefine/>
    <w:qFormat/>
    <w:uiPriority w:val="0"/>
    <w:rPr>
      <w:rFonts w:ascii="宋体" w:hAnsi="Calibri" w:eastAsia="宋体" w:cs="Times New Roman"/>
      <w:kern w:val="0"/>
      <w:sz w:val="24"/>
      <w:szCs w:val="24"/>
    </w:rPr>
  </w:style>
  <w:style w:type="character" w:customStyle="1" w:styleId="144">
    <w:name w:val="正文文本缩进 2 字符1"/>
    <w:autoRedefine/>
    <w:semiHidden/>
    <w:qFormat/>
    <w:uiPriority w:val="99"/>
    <w:rPr>
      <w:rFonts w:ascii="宋体" w:hAnsi="Calibri" w:eastAsia="宋体" w:cs="Times New Roman"/>
      <w:kern w:val="0"/>
      <w:sz w:val="24"/>
      <w:szCs w:val="24"/>
    </w:rPr>
  </w:style>
  <w:style w:type="character" w:customStyle="1" w:styleId="145">
    <w:name w:val="正文文本缩进 3 字符1"/>
    <w:autoRedefine/>
    <w:semiHidden/>
    <w:qFormat/>
    <w:uiPriority w:val="99"/>
    <w:rPr>
      <w:rFonts w:ascii="宋体" w:hAnsi="Calibri" w:eastAsia="宋体" w:cs="Times New Roman"/>
      <w:kern w:val="0"/>
      <w:sz w:val="16"/>
      <w:szCs w:val="16"/>
    </w:rPr>
  </w:style>
  <w:style w:type="character" w:customStyle="1" w:styleId="146">
    <w:name w:val="正文文本 2 字符1"/>
    <w:autoRedefine/>
    <w:semiHidden/>
    <w:qFormat/>
    <w:uiPriority w:val="99"/>
    <w:rPr>
      <w:rFonts w:ascii="宋体" w:hAnsi="Calibri" w:eastAsia="宋体" w:cs="Times New Roman"/>
      <w:kern w:val="0"/>
      <w:sz w:val="24"/>
      <w:szCs w:val="24"/>
    </w:rPr>
  </w:style>
  <w:style w:type="character" w:customStyle="1" w:styleId="147">
    <w:name w:val="eschoolnr"/>
    <w:autoRedefine/>
    <w:qFormat/>
    <w:uiPriority w:val="0"/>
    <w:rPr>
      <w:sz w:val="23"/>
      <w:szCs w:val="23"/>
    </w:rPr>
  </w:style>
  <w:style w:type="character" w:customStyle="1" w:styleId="148">
    <w:name w:val="访问过的超链接1"/>
    <w:autoRedefine/>
    <w:qFormat/>
    <w:uiPriority w:val="0"/>
    <w:rPr>
      <w:rFonts w:ascii="Arial" w:hAnsi="Arial" w:cs="Arial"/>
      <w:color w:val="000000"/>
      <w:sz w:val="20"/>
      <w:szCs w:val="20"/>
      <w:u w:val="none"/>
    </w:rPr>
  </w:style>
  <w:style w:type="character" w:customStyle="1" w:styleId="149">
    <w:name w:val="标题 1 Char1"/>
    <w:link w:val="3"/>
    <w:autoRedefine/>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autoRedefine/>
    <w:semiHidden/>
    <w:qFormat/>
    <w:uiPriority w:val="99"/>
    <w:rPr>
      <w:kern w:val="2"/>
      <w:sz w:val="18"/>
      <w:szCs w:val="18"/>
    </w:rPr>
  </w:style>
  <w:style w:type="character" w:customStyle="1" w:styleId="152">
    <w:name w:val="DAS正文 Char"/>
    <w:autoRedefine/>
    <w:qFormat/>
    <w:uiPriority w:val="0"/>
    <w:rPr>
      <w:rFonts w:ascii="Verdana" w:hAnsi="Verdana" w:eastAsia="宋体"/>
      <w:kern w:val="2"/>
      <w:sz w:val="21"/>
      <w:szCs w:val="21"/>
      <w:lang w:val="en-US" w:eastAsia="zh-CN" w:bidi="ar-SA"/>
    </w:rPr>
  </w:style>
  <w:style w:type="character" w:customStyle="1" w:styleId="153">
    <w:name w:val="正文文本缩进 3 Char"/>
    <w:link w:val="29"/>
    <w:qFormat/>
    <w:uiPriority w:val="0"/>
    <w:rPr>
      <w:rFonts w:ascii="宋体" w:hAnsi="Times New Roman" w:eastAsia="宋体" w:cs="Times New Roman"/>
      <w:kern w:val="0"/>
      <w:sz w:val="24"/>
      <w:szCs w:val="24"/>
    </w:rPr>
  </w:style>
  <w:style w:type="character" w:customStyle="1" w:styleId="154">
    <w:name w:val="页眉 Char"/>
    <w:autoRedefine/>
    <w:qFormat/>
    <w:uiPriority w:val="99"/>
    <w:rPr>
      <w:kern w:val="2"/>
      <w:sz w:val="18"/>
      <w:szCs w:val="18"/>
    </w:rPr>
  </w:style>
  <w:style w:type="character" w:customStyle="1" w:styleId="155">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autoRedefine/>
    <w:qFormat/>
    <w:uiPriority w:val="0"/>
    <w:rPr>
      <w:rFonts w:ascii="宋体"/>
      <w:sz w:val="24"/>
      <w:szCs w:val="24"/>
    </w:rPr>
  </w:style>
  <w:style w:type="paragraph" w:customStyle="1" w:styleId="158">
    <w:name w:val="彩色列表 - 强调文字颜色 11"/>
    <w:basedOn w:val="1"/>
    <w:link w:val="157"/>
    <w:autoRedefine/>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autoRedefine/>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autoRedefine/>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autoRedefine/>
    <w:semiHidden/>
    <w:qFormat/>
    <w:uiPriority w:val="99"/>
    <w:rPr>
      <w:rFonts w:ascii="宋体" w:hAnsi="Calibri" w:eastAsia="宋体" w:cs="Times New Roman"/>
      <w:sz w:val="24"/>
      <w:szCs w:val="24"/>
      <w:lang w:val="en-US" w:eastAsia="zh-CN" w:bidi="ar-SA"/>
    </w:rPr>
  </w:style>
  <w:style w:type="paragraph" w:customStyle="1" w:styleId="182">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autoRedefine/>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5"/>
    <w:semiHidden/>
    <w:qFormat/>
    <w:uiPriority w:val="99"/>
    <w:rPr>
      <w:rFonts w:ascii="宋体" w:eastAsia="宋体"/>
      <w:b w:val="0"/>
      <w:bCs w:val="0"/>
      <w:sz w:val="84"/>
      <w:szCs w:val="84"/>
      <w:lang w:val="zh-CN"/>
    </w:rPr>
  </w:style>
  <w:style w:type="paragraph" w:customStyle="1" w:styleId="201">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
    <w:name w:val="样式 左 行距: 1.5 倍行距"/>
    <w:basedOn w:val="1"/>
    <w:qFormat/>
    <w:uiPriority w:val="0"/>
    <w:pPr>
      <w:spacing w:line="360" w:lineRule="auto"/>
      <w:ind w:firstLine="592" w:firstLineChars="200"/>
      <w:jc w:val="left"/>
    </w:pPr>
    <w:rPr>
      <w:sz w:val="24"/>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23101</Words>
  <Characters>24425</Characters>
  <Lines>314</Lines>
  <Paragraphs>88</Paragraphs>
  <TotalTime>13</TotalTime>
  <ScaleCrop>false</ScaleCrop>
  <LinksUpToDate>false</LinksUpToDate>
  <CharactersWithSpaces>24871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123</cp:lastModifiedBy>
  <dcterms:modified xsi:type="dcterms:W3CDTF">2024-11-29T02:08:51Z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F7D49B3BD38942D296C41E4BACED0679_13</vt:lpwstr>
  </property>
</Properties>
</file>