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Times New Roman" w:hAnsi="Times New Roman" w:eastAsia="宋体" w:cs="Times New Roman"/>
          <w:bCs/>
          <w:sz w:val="32"/>
          <w:szCs w:val="32"/>
        </w:rPr>
      </w:pPr>
      <w:bookmarkStart w:id="0" w:name="_Toc854186508_WPSOffice_Level2"/>
      <w:bookmarkStart w:id="1" w:name="_Toc26060"/>
      <w:bookmarkStart w:id="2" w:name="_Toc972963237"/>
      <w:bookmarkStart w:id="3" w:name="_Toc1939755892"/>
      <w:bookmarkStart w:id="4" w:name="_Toc2124912403_WPSOffice_Level2"/>
      <w:bookmarkStart w:id="5" w:name="_Toc29620"/>
      <w:bookmarkStart w:id="6" w:name="_Toc2024924471"/>
      <w:bookmarkStart w:id="7" w:name="_Toc22956"/>
      <w:bookmarkStart w:id="8" w:name="_Toc22481"/>
      <w:r>
        <w:rPr>
          <w:rFonts w:ascii="Times New Roman" w:hAnsi="Times New Roman" w:eastAsia="宋体" w:cs="Times New Roman"/>
          <w:bCs/>
          <w:sz w:val="32"/>
          <w:szCs w:val="32"/>
        </w:rPr>
        <w:t>第九章  投标文件格式</w:t>
      </w:r>
      <w:bookmarkEnd w:id="0"/>
      <w:bookmarkEnd w:id="1"/>
      <w:bookmarkEnd w:id="2"/>
      <w:bookmarkEnd w:id="3"/>
      <w:bookmarkEnd w:id="4"/>
      <w:bookmarkEnd w:id="5"/>
      <w:bookmarkEnd w:id="6"/>
      <w:bookmarkEnd w:id="7"/>
      <w:bookmarkEnd w:id="8"/>
    </w:p>
    <w:p>
      <w:pPr>
        <w:rPr>
          <w:rFonts w:ascii="Times New Roman" w:hAnsi="Times New Roman" w:eastAsia="宋体" w:cs="Times New Roman"/>
        </w:rPr>
      </w:pPr>
      <w:r>
        <w:rPr>
          <w:rFonts w:ascii="Times New Roman" w:hAnsi="Times New Roman" w:eastAsia="宋体" w:cs="Times New Roman"/>
        </w:rPr>
        <w:br w:type="page"/>
      </w:r>
    </w:p>
    <w:p>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pPr>
        <w:adjustRightInd w:val="0"/>
        <w:snapToGrid w:val="0"/>
        <w:spacing w:line="360" w:lineRule="auto"/>
        <w:rPr>
          <w:rFonts w:ascii="Times New Roman" w:hAnsi="Times New Roman" w:eastAsia="宋体" w:cs="Times New Roman"/>
          <w:b/>
          <w:sz w:val="28"/>
        </w:rPr>
      </w:pPr>
    </w:p>
    <w:p>
      <w:pPr>
        <w:adjustRightInd w:val="0"/>
        <w:snapToGrid w:val="0"/>
        <w:spacing w:line="360" w:lineRule="auto"/>
        <w:jc w:val="center"/>
        <w:rPr>
          <w:rFonts w:ascii="Times New Roman" w:hAnsi="Times New Roman" w:eastAsia="宋体" w:cs="Times New Roman"/>
          <w:b/>
          <w:sz w:val="72"/>
        </w:rPr>
      </w:pPr>
      <w:bookmarkStart w:id="9" w:name="_Toc1656145886_WPSOffice_Level3"/>
      <w:r>
        <w:rPr>
          <w:rFonts w:ascii="Times New Roman" w:hAnsi="Times New Roman" w:eastAsia="宋体" w:cs="Times New Roman"/>
          <w:b/>
          <w:sz w:val="72"/>
        </w:rPr>
        <w:t>东莞市水务工程施工招标</w:t>
      </w:r>
      <w:bookmarkEnd w:id="9"/>
    </w:p>
    <w:p>
      <w:pPr>
        <w:adjustRightInd w:val="0"/>
        <w:snapToGrid w:val="0"/>
        <w:spacing w:line="360" w:lineRule="auto"/>
        <w:jc w:val="center"/>
        <w:rPr>
          <w:rFonts w:ascii="Times New Roman" w:hAnsi="Times New Roman" w:eastAsia="宋体" w:cs="Times New Roman"/>
          <w:b/>
          <w:sz w:val="72"/>
        </w:rPr>
      </w:pPr>
      <w:bookmarkStart w:id="10" w:name="_Toc1295200629_WPSOffice_Level3"/>
      <w:r>
        <w:rPr>
          <w:rFonts w:ascii="Times New Roman" w:hAnsi="Times New Roman" w:eastAsia="宋体" w:cs="Times New Roman"/>
          <w:b/>
          <w:sz w:val="72"/>
        </w:rPr>
        <w:t>投 标 文 件</w:t>
      </w:r>
      <w:bookmarkEnd w:id="10"/>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28"/>
        </w:rPr>
      </w:pPr>
      <w:bookmarkStart w:id="11" w:name="_Toc29899"/>
      <w:bookmarkStart w:id="12" w:name="_Toc27836"/>
      <w:bookmarkStart w:id="13" w:name="_Toc1565244376"/>
      <w:bookmarkStart w:id="14" w:name="_Toc1574041634"/>
      <w:bookmarkStart w:id="15" w:name="_Toc24105"/>
      <w:bookmarkStart w:id="16" w:name="_Toc20952"/>
      <w:bookmarkStart w:id="17" w:name="_Toc760795571"/>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11"/>
      <w:r>
        <w:rPr>
          <w:rFonts w:ascii="Times New Roman" w:hAnsi="Times New Roman" w:eastAsia="宋体" w:cs="Times New Roman"/>
          <w:b/>
          <w:sz w:val="52"/>
          <w:u w:val="single"/>
        </w:rPr>
        <w:t>部分</w:t>
      </w:r>
      <w:bookmarkEnd w:id="12"/>
      <w:bookmarkEnd w:id="13"/>
      <w:bookmarkEnd w:id="14"/>
      <w:bookmarkEnd w:id="15"/>
      <w:bookmarkEnd w:id="16"/>
      <w:bookmarkEnd w:id="17"/>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一、联合体协议书（招标人接受联合体投标，投标人组成联合体参加投标时需提交）</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四</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五、企业信用记录</w:t>
      </w:r>
      <w:r>
        <w:rPr>
          <w:rFonts w:hint="eastAsia" w:ascii="Times New Roman" w:hAnsi="Times New Roman" w:eastAsia="宋体" w:cs="Times New Roman"/>
          <w:snapToGrid/>
          <w:color w:val="auto"/>
          <w:kern w:val="2"/>
          <w:sz w:val="24"/>
          <w:szCs w:val="24"/>
        </w:rPr>
        <w:t>；</w:t>
      </w:r>
    </w:p>
    <w:p>
      <w:pPr>
        <w:pStyle w:val="3"/>
        <w:jc w:val="left"/>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六、近五年企业荣誉、获奖情况</w:t>
      </w:r>
      <w:r>
        <w:rPr>
          <w:rFonts w:hint="eastAsia" w:ascii="Times New Roman" w:hAnsi="Times New Roman" w:eastAsia="宋体" w:cs="Times New Roman"/>
          <w:snapToGrid/>
          <w:color w:val="auto"/>
          <w:kern w:val="2"/>
          <w:sz w:val="24"/>
          <w:szCs w:val="24"/>
        </w:rPr>
        <w:t>；</w:t>
      </w: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七、企业近五年类似业绩资料</w:t>
      </w:r>
      <w:r>
        <w:rPr>
          <w:rFonts w:hint="eastAsia" w:ascii="Times New Roman" w:hAnsi="Times New Roman" w:eastAsia="宋体" w:cs="Times New Roman"/>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八、其他内容（投标人根据第二章第47.1款“资信标要求一览表” 认为必要补</w:t>
      </w:r>
    </w:p>
    <w:p>
      <w:pPr>
        <w:pStyle w:val="3"/>
        <w:rPr>
          <w:rFonts w:ascii="Times New Roman" w:hAnsi="Times New Roman" w:eastAsia="宋体" w:cs="Times New Roman"/>
          <w:color w:val="auto"/>
          <w:szCs w:val="21"/>
        </w:rPr>
      </w:pPr>
      <w:r>
        <w:rPr>
          <w:rFonts w:hint="eastAsia" w:ascii="宋体" w:hAnsi="宋体" w:eastAsia="宋体"/>
          <w:sz w:val="24"/>
          <w:szCs w:val="24"/>
        </w:rPr>
        <w:t>充的资料）。</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pPr>
        <w:spacing w:line="360" w:lineRule="auto"/>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pPr>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pPr>
        <w:spacing w:line="360" w:lineRule="auto"/>
        <w:ind w:firstLine="315" w:firstLineChars="15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Times New Roman" w:hAnsi="Times New Roman" w:eastAsia="宋体" w:cs="Times New Roman"/>
                <w:sz w:val="24"/>
                <w:szCs w:val="24"/>
              </w:rPr>
            </w:pPr>
            <w:r>
              <w:rPr>
                <w:rFonts w:ascii="Times New Roman" w:hAnsi="Times New Roman" w:eastAsia="宋体" w:cs="Times New Roman"/>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bl>
    <w:p>
      <w:pPr>
        <w:pStyle w:val="3"/>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jc w:val="left"/>
        <w:rPr>
          <w:rFonts w:hint="eastAsia"/>
        </w:rPr>
      </w:pPr>
      <w:r>
        <w:rPr>
          <w:rFonts w:hint="eastAsia" w:ascii="Times New Roman" w:hAnsi="Times New Roman" w:eastAsia="宋体" w:cs="Times New Roman"/>
          <w:sz w:val="24"/>
          <w:szCs w:val="24"/>
        </w:rPr>
        <w:br w:type="page"/>
      </w:r>
    </w:p>
    <w:p>
      <w:pPr>
        <w:pStyle w:val="2"/>
        <w:rPr>
          <w:rFonts w:hint="eastAsia"/>
        </w:rPr>
      </w:pPr>
    </w:p>
    <w:p>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职务</w:t>
            </w:r>
          </w:p>
        </w:tc>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姓名</w:t>
            </w:r>
          </w:p>
        </w:tc>
        <w:tc>
          <w:tcPr>
            <w:tcW w:w="758"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职称</w:t>
            </w:r>
          </w:p>
        </w:tc>
        <w:tc>
          <w:tcPr>
            <w:tcW w:w="4929" w:type="dxa"/>
            <w:gridSpan w:val="5"/>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上岗资格证明</w:t>
            </w:r>
          </w:p>
        </w:tc>
        <w:tc>
          <w:tcPr>
            <w:tcW w:w="2082"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已承担在建工程</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8"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113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证书名称</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级别</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证号</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w:t>
            </w:r>
          </w:p>
        </w:tc>
        <w:tc>
          <w:tcPr>
            <w:tcW w:w="151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原服务单位</w:t>
            </w:r>
          </w:p>
        </w:tc>
        <w:tc>
          <w:tcPr>
            <w:tcW w:w="94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项目数</w:t>
            </w:r>
          </w:p>
        </w:tc>
        <w:tc>
          <w:tcPr>
            <w:tcW w:w="1135"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bl>
    <w:p>
      <w:pPr>
        <w:spacing w:line="20" w:lineRule="exact"/>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br w:type="page"/>
      </w:r>
    </w:p>
    <w:p>
      <w:pPr>
        <w:spacing w:line="3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pPr>
        <w:pStyle w:val="3"/>
        <w:rPr>
          <w:rFonts w:ascii="Times New Roman" w:hAnsi="Times New Roman" w:eastAsia="宋体" w:cs="Times New Roman"/>
          <w:color w:val="auto"/>
          <w:szCs w:val="21"/>
          <w:lang w:val="zh-CN"/>
        </w:rPr>
      </w:pPr>
    </w:p>
    <w:p>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kern w:val="0"/>
          <w:szCs w:val="21"/>
        </w:rPr>
      </w:pP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pPr>
        <w:spacing w:line="360" w:lineRule="auto"/>
        <w:ind w:firstLine="315" w:firstLineChars="150"/>
        <w:rPr>
          <w:rFonts w:ascii="Times New Roman" w:hAnsi="Times New Roman" w:eastAsia="宋体" w:cs="Times New Roman"/>
          <w:kern w:val="0"/>
          <w:szCs w:val="21"/>
        </w:rPr>
      </w:pP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p>
    <w:p>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adjustRightInd w:val="0"/>
        <w:snapToGrid w:val="0"/>
        <w:spacing w:line="360" w:lineRule="auto"/>
        <w:rPr>
          <w:rFonts w:ascii="Times New Roman" w:hAnsi="Times New Roman" w:eastAsia="宋体" w:cs="Times New Roman"/>
          <w:bCs/>
          <w:szCs w:val="21"/>
        </w:rPr>
      </w:pP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pStyle w:val="2"/>
        <w:rPr>
          <w:rFonts w:ascii="Times New Roman" w:hAnsi="Times New Roman" w:eastAsia="宋体" w:cs="Times New Roman"/>
          <w:szCs w:val="21"/>
        </w:rPr>
      </w:pPr>
    </w:p>
    <w:p>
      <w:pPr>
        <w:rPr>
          <w:rFonts w:ascii="Times New Roman" w:hAnsi="Times New Roman" w:eastAsia="宋体" w:cs="Times New Roman"/>
          <w:szCs w:val="21"/>
        </w:rPr>
      </w:pPr>
    </w:p>
    <w:p>
      <w:pPr>
        <w:pStyle w:val="2"/>
        <w:rPr>
          <w:rFonts w:ascii="Times New Roman" w:hAnsi="Times New Roman" w:eastAsia="宋体" w:cs="Times New Roman"/>
          <w:szCs w:val="21"/>
        </w:rPr>
      </w:pPr>
    </w:p>
    <w:p>
      <w:pPr>
        <w:rPr>
          <w:rFonts w:ascii="Times New Roman" w:hAnsi="Times New Roman" w:eastAsia="宋体" w:cs="Times New Roman"/>
          <w:szCs w:val="21"/>
        </w:rPr>
      </w:pPr>
    </w:p>
    <w:p>
      <w:pPr>
        <w:pStyle w:val="2"/>
      </w:pP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pPr>
        <w:spacing w:line="360" w:lineRule="auto"/>
        <w:jc w:val="center"/>
        <w:rPr>
          <w:rFonts w:hint="eastAsia" w:ascii="宋体" w:hAnsi="宋体" w:eastAsia="宋体" w:cs="宋体"/>
          <w:szCs w:val="21"/>
        </w:rPr>
      </w:pP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  度</w:t>
            </w:r>
          </w:p>
        </w:tc>
        <w:tc>
          <w:tcPr>
            <w:tcW w:w="1045"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2020</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2021</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2022</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bl>
    <w:p>
      <w:pPr>
        <w:pStyle w:val="9"/>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pPr>
        <w:pStyle w:val="9"/>
        <w:spacing w:line="360" w:lineRule="auto"/>
        <w:ind w:firstLine="433"/>
        <w:rPr>
          <w:rFonts w:hint="eastAsia" w:ascii="宋体" w:hAnsi="宋体" w:eastAsia="宋体" w:cs="宋体"/>
          <w:sz w:val="21"/>
          <w:szCs w:val="21"/>
        </w:rPr>
      </w:pPr>
    </w:p>
    <w:p>
      <w:pPr>
        <w:pStyle w:val="9"/>
        <w:spacing w:line="360" w:lineRule="auto"/>
        <w:ind w:firstLine="494"/>
        <w:rPr>
          <w:rFonts w:hint="eastAsia" w:ascii="宋体" w:hAnsi="宋体" w:eastAsia="宋体" w:cs="宋体"/>
          <w:sz w:val="21"/>
          <w:szCs w:val="21"/>
        </w:rPr>
      </w:pPr>
    </w:p>
    <w:p>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pPr>
        <w:snapToGrid w:val="0"/>
        <w:spacing w:line="360" w:lineRule="exact"/>
        <w:ind w:firstLine="4200" w:firstLineChars="2000"/>
        <w:rPr>
          <w:rFonts w:hint="eastAsia" w:ascii="宋体" w:hAnsi="宋体" w:eastAsia="宋体" w:cs="宋体"/>
          <w:szCs w:val="21"/>
        </w:rPr>
      </w:pPr>
    </w:p>
    <w:p>
      <w:pPr>
        <w:snapToGrid w:val="0"/>
        <w:spacing w:line="360" w:lineRule="exact"/>
        <w:ind w:firstLine="4200" w:firstLineChars="2000"/>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rPr>
          <w:rFonts w:hint="eastAsia" w:ascii="宋体" w:hAnsi="宋体" w:eastAsia="宋体" w:cs="宋体"/>
          <w:sz w:val="21"/>
          <w:szCs w:val="21"/>
        </w:rPr>
      </w:pPr>
    </w:p>
    <w:p>
      <w:pPr>
        <w:adjustRightInd w:val="0"/>
        <w:snapToGrid w:val="0"/>
        <w:spacing w:line="360" w:lineRule="auto"/>
        <w:jc w:val="center"/>
        <w:rPr>
          <w:rFonts w:hint="eastAsia" w:ascii="Times New Roman" w:hAnsi="Times New Roman" w:eastAsia="宋体" w:cs="Times New Roman"/>
          <w:sz w:val="24"/>
          <w:szCs w:val="24"/>
        </w:rPr>
      </w:pPr>
    </w:p>
    <w:p>
      <w:pPr>
        <w:adjustRightInd w:val="0"/>
        <w:snapToGrid w:val="0"/>
        <w:spacing w:line="360" w:lineRule="auto"/>
        <w:jc w:val="center"/>
        <w:rPr>
          <w:rFonts w:hint="eastAsia" w:ascii="Times New Roman" w:hAnsi="Times New Roman" w:eastAsia="宋体" w:cs="Times New Roman"/>
          <w:sz w:val="24"/>
          <w:szCs w:val="24"/>
        </w:rPr>
      </w:pPr>
    </w:p>
    <w:p>
      <w:pPr>
        <w:adjustRightInd w:val="0"/>
        <w:snapToGrid w:val="0"/>
        <w:spacing w:line="360" w:lineRule="auto"/>
        <w:jc w:val="center"/>
        <w:rPr>
          <w:rFonts w:hint="eastAsia" w:ascii="Times New Roman" w:hAnsi="Times New Roman" w:eastAsia="宋体" w:cs="Times New Roman"/>
          <w:sz w:val="24"/>
          <w:szCs w:val="24"/>
        </w:rPr>
      </w:pPr>
    </w:p>
    <w:p>
      <w:pPr>
        <w:adjustRightInd w:val="0"/>
        <w:snapToGrid w:val="0"/>
        <w:spacing w:line="360" w:lineRule="auto"/>
        <w:jc w:val="cente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lang w:eastAsia="zh-CN"/>
        </w:rPr>
      </w:pPr>
    </w:p>
    <w:p>
      <w:pPr>
        <w:adjustRightInd w:val="0"/>
        <w:snapToGrid w:val="0"/>
        <w:spacing w:line="360" w:lineRule="auto"/>
        <w:jc w:val="center"/>
        <w:rPr>
          <w:rFonts w:hint="eastAsia" w:ascii="Times New Roman" w:hAnsi="Times New Roman" w:eastAsia="宋体" w:cs="Times New Roman"/>
          <w:sz w:val="24"/>
          <w:szCs w:val="24"/>
        </w:rPr>
      </w:pPr>
    </w:p>
    <w:p>
      <w:pPr>
        <w:adjustRightInd w:val="0"/>
        <w:snapToGrid w:val="0"/>
        <w:spacing w:line="360" w:lineRule="auto"/>
        <w:jc w:val="right"/>
        <w:rPr>
          <w:rFonts w:ascii="Times New Roman" w:hAnsi="Times New Roman" w:eastAsia="宋体" w:cs="Times New Roman"/>
          <w:b/>
          <w:sz w:val="32"/>
          <w:szCs w:val="32"/>
        </w:rPr>
      </w:pPr>
      <w:r>
        <w:rPr>
          <w:rFonts w:ascii="Times New Roman" w:hAnsi="Times New Roman" w:eastAsia="宋体" w:cs="Times New Roman"/>
        </w:rPr>
        <w:br w:type="page"/>
      </w: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pPr>
        <w:adjustRightInd w:val="0"/>
        <w:snapToGrid w:val="0"/>
        <w:spacing w:line="360" w:lineRule="auto"/>
        <w:rPr>
          <w:rFonts w:ascii="Times New Roman" w:hAnsi="Times New Roman" w:eastAsia="宋体" w:cs="Times New Roman"/>
          <w:b/>
          <w:bCs/>
          <w:sz w:val="28"/>
        </w:rPr>
      </w:pPr>
    </w:p>
    <w:p>
      <w:pPr>
        <w:adjustRightInd w:val="0"/>
        <w:snapToGrid w:val="0"/>
        <w:spacing w:line="360" w:lineRule="auto"/>
        <w:rPr>
          <w:rFonts w:ascii="Times New Roman" w:hAnsi="Times New Roman" w:eastAsia="宋体" w:cs="Times New Roman"/>
          <w:b/>
          <w:bCs/>
          <w:sz w:val="28"/>
        </w:rPr>
      </w:pPr>
    </w:p>
    <w:p>
      <w:pPr>
        <w:adjustRightInd w:val="0"/>
        <w:snapToGrid w:val="0"/>
        <w:spacing w:line="360" w:lineRule="auto"/>
        <w:jc w:val="center"/>
        <w:rPr>
          <w:rFonts w:ascii="Times New Roman" w:hAnsi="Times New Roman" w:eastAsia="宋体" w:cs="Times New Roman"/>
          <w:b/>
          <w:sz w:val="72"/>
        </w:rPr>
      </w:pPr>
      <w:bookmarkStart w:id="18" w:name="_Toc66665660_WPSOffice_Level1"/>
      <w:bookmarkStart w:id="19" w:name="_Toc1595131156_WPSOffice_Level1"/>
      <w:bookmarkStart w:id="20" w:name="_Toc1318568117_WPSOffice_Level1"/>
      <w:r>
        <w:rPr>
          <w:rFonts w:ascii="Times New Roman" w:hAnsi="Times New Roman" w:eastAsia="宋体" w:cs="Times New Roman"/>
          <w:b/>
          <w:sz w:val="72"/>
        </w:rPr>
        <w:t>东莞市水务工程施工招标</w:t>
      </w:r>
      <w:bookmarkEnd w:id="18"/>
      <w:bookmarkEnd w:id="19"/>
      <w:bookmarkEnd w:id="20"/>
    </w:p>
    <w:p>
      <w:pPr>
        <w:adjustRightInd w:val="0"/>
        <w:snapToGrid w:val="0"/>
        <w:spacing w:line="360" w:lineRule="auto"/>
        <w:jc w:val="center"/>
        <w:rPr>
          <w:rFonts w:ascii="Times New Roman" w:hAnsi="Times New Roman" w:eastAsia="宋体" w:cs="Times New Roman"/>
          <w:b/>
          <w:sz w:val="72"/>
        </w:rPr>
      </w:pPr>
      <w:bookmarkStart w:id="21" w:name="_Toc1443954105_WPSOffice_Level1"/>
      <w:bookmarkStart w:id="22" w:name="_Toc64085346_WPSOffice_Level1"/>
      <w:bookmarkStart w:id="23" w:name="_Toc1423643445_WPSOffice_Level1"/>
      <w:r>
        <w:rPr>
          <w:rFonts w:ascii="Times New Roman" w:hAnsi="Times New Roman" w:eastAsia="宋体" w:cs="Times New Roman"/>
          <w:b/>
          <w:sz w:val="72"/>
        </w:rPr>
        <w:t>投 标 文 件</w:t>
      </w:r>
      <w:bookmarkEnd w:id="21"/>
      <w:bookmarkEnd w:id="22"/>
      <w:bookmarkEnd w:id="23"/>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left"/>
        <w:rPr>
          <w:rFonts w:ascii="Times New Roman" w:hAnsi="Times New Roman" w:eastAsia="宋体" w:cs="Times New Roman"/>
          <w:b/>
          <w:sz w:val="32"/>
        </w:rPr>
      </w:pPr>
      <w:r>
        <w:rPr>
          <w:rFonts w:ascii="Times New Roman" w:hAnsi="Times New Roman" w:eastAsia="宋体" w:cs="Times New Roman"/>
          <w:b/>
          <w:sz w:val="32"/>
        </w:rPr>
        <w:t>工程名称：</w:t>
      </w:r>
      <w:r>
        <w:rPr>
          <w:rFonts w:ascii="Times New Roman" w:hAnsi="Times New Roman" w:eastAsia="宋体" w:cs="Times New Roman"/>
          <w:b/>
          <w:sz w:val="32"/>
          <w:u w:val="single"/>
        </w:rPr>
        <w:t>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32"/>
        </w:rPr>
      </w:pPr>
      <w:bookmarkStart w:id="24" w:name="_Toc51700974"/>
      <w:bookmarkStart w:id="25" w:name="_Toc26088"/>
      <w:bookmarkStart w:id="26" w:name="_Toc14638"/>
      <w:bookmarkStart w:id="27" w:name="_Toc11992"/>
      <w:bookmarkStart w:id="28" w:name="_Toc7447"/>
      <w:bookmarkStart w:id="29" w:name="_Toc2125528353"/>
      <w:bookmarkStart w:id="30" w:name="_Toc787689039"/>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商务标部分</w:t>
      </w:r>
      <w:bookmarkEnd w:id="24"/>
      <w:bookmarkEnd w:id="25"/>
      <w:bookmarkEnd w:id="26"/>
      <w:bookmarkEnd w:id="27"/>
      <w:bookmarkEnd w:id="28"/>
      <w:bookmarkEnd w:id="29"/>
      <w:bookmarkEnd w:id="30"/>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  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sz w:val="32"/>
          <w:szCs w:val="32"/>
        </w:rPr>
      </w:pPr>
      <w:bookmarkStart w:id="31" w:name="_Toc1737975274_WPSOffice_Level1"/>
      <w:bookmarkStart w:id="32" w:name="_Toc1924939652_WPSOffice_Level1"/>
      <w:bookmarkStart w:id="33" w:name="_Toc1849339318_WPSOffice_Level1"/>
      <w:r>
        <w:rPr>
          <w:rFonts w:ascii="Times New Roman" w:hAnsi="Times New Roman" w:eastAsia="宋体" w:cs="Times New Roman"/>
          <w:sz w:val="32"/>
          <w:szCs w:val="32"/>
        </w:rPr>
        <w:t>一、工程量清单报价表的说明</w:t>
      </w:r>
      <w:bookmarkEnd w:id="31"/>
      <w:bookmarkEnd w:id="32"/>
      <w:bookmarkEnd w:id="33"/>
    </w:p>
    <w:p>
      <w:pPr>
        <w:adjustRightInd w:val="0"/>
        <w:snapToGrid w:val="0"/>
        <w:spacing w:line="360" w:lineRule="auto"/>
        <w:ind w:firstLine="420" w:firstLineChars="200"/>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2.“工程量清单报价表”包括以下几个部分：</w:t>
      </w:r>
    </w:p>
    <w:p>
      <w:pPr>
        <w:adjustRightInd w:val="0"/>
        <w:snapToGrid w:val="0"/>
        <w:spacing w:line="360" w:lineRule="auto"/>
        <w:ind w:firstLine="420" w:firstLineChars="200"/>
        <w:rPr>
          <w:rFonts w:ascii="Times New Roman" w:hAnsi="Times New Roman" w:eastAsia="宋体" w:cs="Times New Roman"/>
          <w:szCs w:val="21"/>
        </w:rPr>
      </w:pPr>
      <w:bookmarkStart w:id="34" w:name="_Toc527990288_WPSOffice_Level2"/>
      <w:bookmarkStart w:id="35" w:name="_Toc141208179_WPSOffice_Level2"/>
      <w:bookmarkStart w:id="36" w:name="_Toc761978309_WPSOffice_Level2"/>
      <w:r>
        <w:rPr>
          <w:rFonts w:ascii="Times New Roman" w:hAnsi="Times New Roman" w:eastAsia="宋体" w:cs="Times New Roman"/>
          <w:szCs w:val="21"/>
        </w:rPr>
        <w:t>(1)投标总价；</w:t>
      </w:r>
      <w:bookmarkEnd w:id="34"/>
      <w:bookmarkEnd w:id="35"/>
      <w:bookmarkEnd w:id="36"/>
    </w:p>
    <w:p>
      <w:pPr>
        <w:adjustRightInd w:val="0"/>
        <w:snapToGrid w:val="0"/>
        <w:spacing w:line="360" w:lineRule="auto"/>
        <w:ind w:firstLine="420" w:firstLineChars="200"/>
        <w:rPr>
          <w:rFonts w:ascii="Times New Roman" w:hAnsi="Times New Roman" w:eastAsia="宋体" w:cs="Times New Roman"/>
          <w:szCs w:val="21"/>
        </w:rPr>
      </w:pPr>
      <w:bookmarkStart w:id="37" w:name="_Toc1345691335_WPSOffice_Level2"/>
      <w:bookmarkStart w:id="38" w:name="_Toc877882855_WPSOffice_Level2"/>
      <w:bookmarkStart w:id="39" w:name="_Toc960648300_WPSOffice_Level2"/>
      <w:r>
        <w:rPr>
          <w:rFonts w:ascii="Times New Roman" w:hAnsi="Times New Roman" w:eastAsia="宋体" w:cs="Times New Roman"/>
          <w:szCs w:val="21"/>
        </w:rPr>
        <w:t>(2)工程项目投标价汇总表；</w:t>
      </w:r>
      <w:bookmarkEnd w:id="37"/>
      <w:bookmarkEnd w:id="38"/>
      <w:bookmarkEnd w:id="39"/>
    </w:p>
    <w:p>
      <w:pPr>
        <w:adjustRightInd w:val="0"/>
        <w:snapToGrid w:val="0"/>
        <w:spacing w:line="360" w:lineRule="auto"/>
        <w:ind w:firstLine="420" w:firstLineChars="200"/>
        <w:rPr>
          <w:rFonts w:ascii="Times New Roman" w:hAnsi="Times New Roman" w:eastAsia="宋体" w:cs="Times New Roman"/>
          <w:szCs w:val="21"/>
        </w:rPr>
      </w:pPr>
      <w:bookmarkStart w:id="40" w:name="_Toc1393926386_WPSOffice_Level2"/>
      <w:bookmarkStart w:id="41" w:name="_Toc451390527_WPSOffice_Level2"/>
      <w:bookmarkStart w:id="42" w:name="_Toc943234507_WPSOffice_Level2"/>
      <w:r>
        <w:rPr>
          <w:rFonts w:ascii="Times New Roman" w:hAnsi="Times New Roman" w:eastAsia="宋体" w:cs="Times New Roman"/>
          <w:szCs w:val="21"/>
        </w:rPr>
        <w:t>(3)单项工程投标价汇总表；</w:t>
      </w:r>
      <w:bookmarkEnd w:id="40"/>
      <w:bookmarkEnd w:id="41"/>
      <w:bookmarkEnd w:id="42"/>
    </w:p>
    <w:p>
      <w:pPr>
        <w:adjustRightInd w:val="0"/>
        <w:snapToGrid w:val="0"/>
        <w:spacing w:line="360" w:lineRule="auto"/>
        <w:ind w:firstLine="420" w:firstLineChars="200"/>
        <w:rPr>
          <w:rFonts w:ascii="Times New Roman" w:hAnsi="Times New Roman" w:eastAsia="宋体" w:cs="Times New Roman"/>
          <w:szCs w:val="21"/>
        </w:rPr>
      </w:pPr>
      <w:bookmarkStart w:id="43" w:name="_Toc1444348906_WPSOffice_Level2"/>
      <w:bookmarkStart w:id="44" w:name="_Toc638010473_WPSOffice_Level2"/>
      <w:bookmarkStart w:id="45" w:name="_Toc329473322_WPSOffice_Level2"/>
      <w:r>
        <w:rPr>
          <w:rFonts w:ascii="Times New Roman" w:hAnsi="Times New Roman" w:eastAsia="宋体" w:cs="Times New Roman"/>
          <w:szCs w:val="21"/>
        </w:rPr>
        <w:t>(4)单位工程投标价汇总表；</w:t>
      </w:r>
      <w:bookmarkEnd w:id="43"/>
      <w:bookmarkEnd w:id="44"/>
      <w:bookmarkEnd w:id="45"/>
    </w:p>
    <w:p>
      <w:pPr>
        <w:adjustRightInd w:val="0"/>
        <w:snapToGrid w:val="0"/>
        <w:spacing w:line="360" w:lineRule="auto"/>
        <w:ind w:firstLine="420" w:firstLineChars="200"/>
        <w:rPr>
          <w:rFonts w:ascii="Times New Roman" w:hAnsi="Times New Roman" w:eastAsia="宋体" w:cs="Times New Roman"/>
          <w:szCs w:val="21"/>
        </w:rPr>
      </w:pPr>
      <w:bookmarkStart w:id="46" w:name="_Toc674305010_WPSOffice_Level2"/>
      <w:bookmarkStart w:id="47" w:name="_Toc1522631232_WPSOffice_Level2"/>
      <w:bookmarkStart w:id="48" w:name="_Toc508997998_WPSOffice_Level2"/>
      <w:r>
        <w:rPr>
          <w:rFonts w:ascii="Times New Roman" w:hAnsi="Times New Roman" w:eastAsia="宋体" w:cs="Times New Roman"/>
          <w:szCs w:val="21"/>
        </w:rPr>
        <w:t>(5)分部分项工程清单与计价表；</w:t>
      </w:r>
      <w:bookmarkEnd w:id="46"/>
      <w:bookmarkEnd w:id="47"/>
      <w:bookmarkEnd w:id="48"/>
    </w:p>
    <w:p>
      <w:pPr>
        <w:adjustRightInd w:val="0"/>
        <w:snapToGrid w:val="0"/>
        <w:spacing w:line="360" w:lineRule="auto"/>
        <w:ind w:firstLine="420" w:firstLineChars="200"/>
        <w:rPr>
          <w:rFonts w:ascii="Times New Roman" w:hAnsi="Times New Roman" w:eastAsia="宋体" w:cs="Times New Roman"/>
          <w:szCs w:val="21"/>
        </w:rPr>
      </w:pPr>
      <w:bookmarkStart w:id="49" w:name="_Toc2041988669_WPSOffice_Level2"/>
      <w:bookmarkStart w:id="50" w:name="_Toc237338597_WPSOffice_Level2"/>
      <w:bookmarkStart w:id="51" w:name="_Toc1533032680_WPSOffice_Level2"/>
      <w:r>
        <w:rPr>
          <w:rFonts w:ascii="Times New Roman" w:hAnsi="Times New Roman" w:eastAsia="宋体" w:cs="Times New Roman"/>
          <w:szCs w:val="21"/>
        </w:rPr>
        <w:t>(6)措施项目清单与计价汇总表；</w:t>
      </w:r>
      <w:bookmarkEnd w:id="49"/>
      <w:bookmarkEnd w:id="50"/>
      <w:bookmarkEnd w:id="51"/>
    </w:p>
    <w:p>
      <w:pPr>
        <w:adjustRightInd w:val="0"/>
        <w:snapToGrid w:val="0"/>
        <w:spacing w:line="360" w:lineRule="auto"/>
        <w:ind w:firstLine="420" w:firstLineChars="200"/>
        <w:rPr>
          <w:rFonts w:ascii="Times New Roman" w:hAnsi="Times New Roman" w:eastAsia="宋体" w:cs="Times New Roman"/>
          <w:szCs w:val="21"/>
        </w:rPr>
      </w:pPr>
      <w:bookmarkStart w:id="52" w:name="_Toc2066127448_WPSOffice_Level2"/>
      <w:bookmarkStart w:id="53" w:name="_Toc1928467370_WPSOffice_Level2"/>
      <w:bookmarkStart w:id="54" w:name="_Toc237506011_WPSOffice_Level2"/>
      <w:r>
        <w:rPr>
          <w:rFonts w:ascii="Times New Roman" w:hAnsi="Times New Roman" w:eastAsia="宋体" w:cs="Times New Roman"/>
          <w:szCs w:val="21"/>
        </w:rPr>
        <w:t>(7)措施项目清单与计价表（一）；</w:t>
      </w:r>
      <w:bookmarkEnd w:id="52"/>
      <w:bookmarkEnd w:id="53"/>
      <w:bookmarkEnd w:id="54"/>
    </w:p>
    <w:p>
      <w:pPr>
        <w:adjustRightInd w:val="0"/>
        <w:snapToGrid w:val="0"/>
        <w:spacing w:line="360" w:lineRule="auto"/>
        <w:ind w:firstLine="420" w:firstLineChars="200"/>
        <w:rPr>
          <w:rFonts w:ascii="Times New Roman" w:hAnsi="Times New Roman" w:eastAsia="宋体" w:cs="Times New Roman"/>
          <w:szCs w:val="21"/>
        </w:rPr>
      </w:pPr>
      <w:bookmarkStart w:id="55" w:name="_Toc773805625_WPSOffice_Level2"/>
      <w:bookmarkStart w:id="56" w:name="_Toc34324356_WPSOffice_Level2"/>
      <w:bookmarkStart w:id="57" w:name="_Toc1729995454_WPSOffice_Level2"/>
      <w:r>
        <w:rPr>
          <w:rFonts w:ascii="Times New Roman" w:hAnsi="Times New Roman" w:eastAsia="宋体" w:cs="Times New Roman"/>
          <w:szCs w:val="21"/>
        </w:rPr>
        <w:t>(8)安全文明施工措施费详细清单与计价表</w:t>
      </w:r>
      <w:bookmarkEnd w:id="55"/>
      <w:bookmarkEnd w:id="56"/>
      <w:bookmarkEnd w:id="57"/>
    </w:p>
    <w:p>
      <w:pPr>
        <w:adjustRightInd w:val="0"/>
        <w:snapToGrid w:val="0"/>
        <w:spacing w:line="360" w:lineRule="auto"/>
        <w:ind w:firstLine="420" w:firstLineChars="200"/>
        <w:rPr>
          <w:rFonts w:ascii="Times New Roman" w:hAnsi="Times New Roman" w:eastAsia="宋体" w:cs="Times New Roman"/>
          <w:szCs w:val="21"/>
        </w:rPr>
      </w:pPr>
      <w:bookmarkStart w:id="58" w:name="_Toc1112687146_WPSOffice_Level2"/>
      <w:bookmarkStart w:id="59" w:name="_Toc217855486_WPSOffice_Level2"/>
      <w:bookmarkStart w:id="60" w:name="_Toc1147538500_WPSOffice_Level2"/>
      <w:r>
        <w:rPr>
          <w:rFonts w:ascii="Times New Roman" w:hAnsi="Times New Roman" w:eastAsia="宋体" w:cs="Times New Roman"/>
          <w:szCs w:val="21"/>
        </w:rPr>
        <w:t>(9)其他项目清单与计价汇总表；</w:t>
      </w:r>
      <w:bookmarkEnd w:id="58"/>
      <w:bookmarkEnd w:id="59"/>
      <w:bookmarkEnd w:id="60"/>
    </w:p>
    <w:p>
      <w:pPr>
        <w:adjustRightInd w:val="0"/>
        <w:snapToGrid w:val="0"/>
        <w:spacing w:line="360" w:lineRule="auto"/>
        <w:ind w:firstLine="420" w:firstLineChars="200"/>
        <w:rPr>
          <w:rFonts w:ascii="Times New Roman" w:hAnsi="Times New Roman" w:eastAsia="宋体" w:cs="Times New Roman"/>
          <w:szCs w:val="21"/>
        </w:rPr>
      </w:pPr>
      <w:bookmarkStart w:id="61" w:name="_Toc2135553498_WPSOffice_Level2"/>
      <w:bookmarkStart w:id="62" w:name="_Toc166163861_WPSOffice_Level2"/>
      <w:bookmarkStart w:id="63" w:name="_Toc694150980_WPSOffice_Level2"/>
      <w:r>
        <w:rPr>
          <w:rFonts w:ascii="Times New Roman" w:hAnsi="Times New Roman" w:eastAsia="宋体" w:cs="Times New Roman"/>
          <w:szCs w:val="21"/>
        </w:rPr>
        <w:t>(10)材料设备暂估价计价表；</w:t>
      </w:r>
      <w:bookmarkEnd w:id="61"/>
      <w:bookmarkEnd w:id="62"/>
      <w:bookmarkEnd w:id="63"/>
    </w:p>
    <w:p>
      <w:pPr>
        <w:adjustRightInd w:val="0"/>
        <w:snapToGrid w:val="0"/>
        <w:spacing w:line="360" w:lineRule="auto"/>
        <w:ind w:firstLine="420" w:firstLineChars="200"/>
        <w:rPr>
          <w:rFonts w:ascii="Times New Roman" w:hAnsi="Times New Roman" w:eastAsia="宋体" w:cs="Times New Roman"/>
          <w:szCs w:val="21"/>
        </w:rPr>
      </w:pPr>
      <w:bookmarkStart w:id="64" w:name="_Toc360465357_WPSOffice_Level2"/>
      <w:bookmarkStart w:id="65" w:name="_Toc1213519472_WPSOffice_Level2"/>
      <w:bookmarkStart w:id="66" w:name="_Toc532087613_WPSOffice_Level2"/>
      <w:r>
        <w:rPr>
          <w:rFonts w:ascii="Times New Roman" w:hAnsi="Times New Roman" w:eastAsia="宋体" w:cs="Times New Roman"/>
          <w:szCs w:val="21"/>
        </w:rPr>
        <w:t>(11)计日工表</w:t>
      </w:r>
      <w:bookmarkEnd w:id="64"/>
      <w:bookmarkEnd w:id="65"/>
      <w:bookmarkEnd w:id="66"/>
    </w:p>
    <w:p>
      <w:pPr>
        <w:adjustRightInd w:val="0"/>
        <w:snapToGrid w:val="0"/>
        <w:spacing w:line="360" w:lineRule="auto"/>
        <w:ind w:firstLine="420" w:firstLineChars="200"/>
        <w:rPr>
          <w:rFonts w:ascii="Times New Roman" w:hAnsi="Times New Roman" w:eastAsia="宋体" w:cs="Times New Roman"/>
          <w:szCs w:val="21"/>
        </w:rPr>
      </w:pPr>
      <w:bookmarkStart w:id="67" w:name="_Toc1759594074_WPSOffice_Level2"/>
      <w:bookmarkStart w:id="68" w:name="_Toc1171935200_WPSOffice_Level2"/>
      <w:bookmarkStart w:id="69" w:name="_Toc843651664_WPSOffice_Level2"/>
      <w:r>
        <w:rPr>
          <w:rFonts w:ascii="Times New Roman" w:hAnsi="Times New Roman" w:eastAsia="宋体" w:cs="Times New Roman"/>
          <w:szCs w:val="21"/>
        </w:rPr>
        <w:t>(12)总承包服务费计价表；</w:t>
      </w:r>
      <w:bookmarkEnd w:id="67"/>
      <w:bookmarkEnd w:id="68"/>
      <w:bookmarkEnd w:id="69"/>
    </w:p>
    <w:p>
      <w:pPr>
        <w:adjustRightInd w:val="0"/>
        <w:snapToGrid w:val="0"/>
        <w:spacing w:line="360" w:lineRule="auto"/>
        <w:ind w:firstLine="420" w:firstLineChars="200"/>
        <w:rPr>
          <w:rFonts w:ascii="Times New Roman" w:hAnsi="Times New Roman" w:eastAsia="宋体" w:cs="Times New Roman"/>
          <w:szCs w:val="21"/>
        </w:rPr>
      </w:pPr>
      <w:bookmarkStart w:id="70" w:name="_Toc2074928878_WPSOffice_Level2"/>
      <w:bookmarkStart w:id="71" w:name="_Toc1622557030_WPSOffice_Level2"/>
      <w:bookmarkStart w:id="72" w:name="_Toc211160874_WPSOffice_Level2"/>
      <w:r>
        <w:rPr>
          <w:rFonts w:ascii="Times New Roman" w:hAnsi="Times New Roman" w:eastAsia="宋体" w:cs="Times New Roman"/>
          <w:szCs w:val="21"/>
        </w:rPr>
        <w:t>(13)发包人供应材料设备明细表；</w:t>
      </w:r>
      <w:bookmarkEnd w:id="70"/>
      <w:bookmarkEnd w:id="71"/>
      <w:bookmarkEnd w:id="72"/>
    </w:p>
    <w:p>
      <w:pPr>
        <w:adjustRightInd w:val="0"/>
        <w:snapToGrid w:val="0"/>
        <w:spacing w:line="360" w:lineRule="auto"/>
        <w:ind w:firstLine="420" w:firstLineChars="200"/>
        <w:rPr>
          <w:rFonts w:ascii="Times New Roman" w:hAnsi="Times New Roman" w:eastAsia="宋体" w:cs="Times New Roman"/>
          <w:szCs w:val="21"/>
        </w:rPr>
      </w:pPr>
      <w:bookmarkStart w:id="73" w:name="_Toc990155517_WPSOffice_Level2"/>
      <w:bookmarkStart w:id="74" w:name="_Toc1131687595_WPSOffice_Level2"/>
      <w:bookmarkStart w:id="75" w:name="_Toc359275917_WPSOffice_Level2"/>
      <w:r>
        <w:rPr>
          <w:rFonts w:ascii="Times New Roman" w:hAnsi="Times New Roman" w:eastAsia="宋体" w:cs="Times New Roman"/>
          <w:szCs w:val="21"/>
        </w:rPr>
        <w:t>(14)规费税金项目清单与计价表；</w:t>
      </w:r>
      <w:bookmarkEnd w:id="73"/>
      <w:bookmarkEnd w:id="74"/>
      <w:bookmarkEnd w:id="75"/>
    </w:p>
    <w:p>
      <w:pPr>
        <w:adjustRightInd w:val="0"/>
        <w:snapToGrid w:val="0"/>
        <w:spacing w:line="360" w:lineRule="auto"/>
        <w:ind w:firstLine="420" w:firstLineChars="200"/>
        <w:rPr>
          <w:rFonts w:ascii="Times New Roman" w:hAnsi="Times New Roman" w:eastAsia="宋体" w:cs="Times New Roman"/>
          <w:szCs w:val="21"/>
        </w:rPr>
      </w:pPr>
      <w:bookmarkStart w:id="76" w:name="_Toc681060343_WPSOffice_Level2"/>
      <w:bookmarkStart w:id="77" w:name="_Toc1150333253_WPSOffice_Level2"/>
      <w:bookmarkStart w:id="78" w:name="_Toc2044422369_WPSOffice_Level2"/>
      <w:r>
        <w:rPr>
          <w:rFonts w:ascii="Times New Roman" w:hAnsi="Times New Roman" w:eastAsia="宋体" w:cs="Times New Roman"/>
          <w:szCs w:val="21"/>
        </w:rPr>
        <w:t>(15)暂列金额明细表；</w:t>
      </w:r>
      <w:bookmarkEnd w:id="76"/>
      <w:bookmarkEnd w:id="77"/>
      <w:bookmarkEnd w:id="78"/>
    </w:p>
    <w:p>
      <w:pPr>
        <w:adjustRightInd w:val="0"/>
        <w:snapToGrid w:val="0"/>
        <w:spacing w:line="360" w:lineRule="auto"/>
        <w:ind w:firstLine="420" w:firstLineChars="200"/>
        <w:rPr>
          <w:rFonts w:ascii="Times New Roman" w:hAnsi="Times New Roman" w:eastAsia="宋体" w:cs="Times New Roman"/>
          <w:szCs w:val="21"/>
        </w:rPr>
      </w:pPr>
      <w:bookmarkStart w:id="79" w:name="_Toc1235641094_WPSOffice_Level2"/>
      <w:bookmarkStart w:id="80" w:name="_Toc1136262509_WPSOffice_Level2"/>
      <w:bookmarkStart w:id="81" w:name="_Toc30508195_WPSOffice_Level2"/>
      <w:r>
        <w:rPr>
          <w:rFonts w:ascii="Times New Roman" w:hAnsi="Times New Roman" w:eastAsia="宋体" w:cs="Times New Roman"/>
          <w:szCs w:val="21"/>
        </w:rPr>
        <w:t>(16)工程建设其他费计价表；</w:t>
      </w:r>
      <w:bookmarkEnd w:id="79"/>
      <w:bookmarkEnd w:id="80"/>
      <w:bookmarkEnd w:id="81"/>
    </w:p>
    <w:p>
      <w:pPr>
        <w:adjustRightInd w:val="0"/>
        <w:snapToGrid w:val="0"/>
        <w:spacing w:line="360" w:lineRule="auto"/>
        <w:ind w:firstLine="420" w:firstLineChars="200"/>
        <w:rPr>
          <w:rFonts w:ascii="Times New Roman" w:hAnsi="Times New Roman" w:eastAsia="宋体" w:cs="Times New Roman"/>
          <w:szCs w:val="21"/>
        </w:rPr>
      </w:pPr>
      <w:bookmarkStart w:id="82" w:name="_Toc263276274_WPSOffice_Level2"/>
      <w:bookmarkStart w:id="83" w:name="_Toc1738259581_WPSOffice_Level2"/>
      <w:bookmarkStart w:id="84" w:name="_Toc1564800693_WPSOffice_Level2"/>
      <w:r>
        <w:rPr>
          <w:rFonts w:ascii="Times New Roman" w:hAnsi="Times New Roman" w:eastAsia="宋体" w:cs="Times New Roman"/>
          <w:szCs w:val="21"/>
        </w:rPr>
        <w:t>(17)设备及工器具购置费计价表。</w:t>
      </w:r>
      <w:bookmarkEnd w:id="82"/>
      <w:bookmarkEnd w:id="83"/>
      <w:bookmarkEnd w:id="84"/>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4.对“分部分项工程量清单计价表”的说明：</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szCs w:val="24"/>
        </w:rPr>
        <w:t>■</w:t>
      </w:r>
      <w:r>
        <w:rPr>
          <w:rFonts w:ascii="Times New Roman" w:hAnsi="Times New Roman" w:eastAsia="宋体"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szCs w:val="24"/>
        </w:rPr>
        <w:t>■</w:t>
      </w:r>
      <w:r>
        <w:rPr>
          <w:rFonts w:ascii="Times New Roman" w:hAnsi="Times New Roman" w:eastAsia="宋体" w:cs="Times New Roman"/>
          <w:szCs w:val="21"/>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5.对“措施项目清单计价表”的说明：</w:t>
      </w:r>
    </w:p>
    <w:p>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szCs w:val="24"/>
        </w:rPr>
        <w:t>■</w:t>
      </w:r>
      <w:r>
        <w:rPr>
          <w:rFonts w:ascii="Times New Roman" w:hAnsi="Times New Roman" w:eastAsia="宋体" w:cs="Times New Roman"/>
          <w:szCs w:val="21"/>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szCs w:val="24"/>
        </w:rPr>
        <w:t>■</w:t>
      </w:r>
      <w:r>
        <w:rPr>
          <w:rFonts w:ascii="Times New Roman" w:hAnsi="Times New Roman" w:eastAsia="宋体" w:cs="Times New Roman"/>
          <w:szCs w:val="21"/>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szCs w:val="24"/>
        </w:rPr>
        <w:t>■</w:t>
      </w:r>
      <w:r>
        <w:rPr>
          <w:rFonts w:ascii="Times New Roman" w:hAnsi="Times New Roman" w:eastAsia="宋体" w:cs="Times New Roman"/>
          <w:szCs w:val="21"/>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6.对“其他项目清单计价表”的说明：</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8.其他。</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Cs/>
          <w:sz w:val="32"/>
          <w:szCs w:val="32"/>
        </w:rPr>
      </w:pPr>
      <w:bookmarkStart w:id="85" w:name="_Toc1612185536_WPSOffice_Level1"/>
      <w:bookmarkStart w:id="86" w:name="_Toc1565061130_WPSOffice_Level1"/>
      <w:bookmarkStart w:id="87" w:name="_Toc1761318325_WPSOffice_Level1"/>
      <w:r>
        <w:rPr>
          <w:rFonts w:ascii="Times New Roman" w:hAnsi="Times New Roman" w:eastAsia="宋体" w:cs="Times New Roman"/>
          <w:bCs/>
          <w:sz w:val="32"/>
          <w:szCs w:val="32"/>
        </w:rPr>
        <w:t>二、</w:t>
      </w:r>
      <w:bookmarkEnd w:id="85"/>
      <w:bookmarkEnd w:id="86"/>
      <w:bookmarkEnd w:id="87"/>
      <w:r>
        <w:rPr>
          <w:rFonts w:ascii="Times New Roman" w:hAnsi="Times New Roman" w:eastAsia="宋体" w:cs="Times New Roman"/>
          <w:bCs/>
          <w:sz w:val="32"/>
          <w:szCs w:val="32"/>
        </w:rPr>
        <w:t>工程量清单报价表</w:t>
      </w:r>
    </w:p>
    <w:p>
      <w:pPr>
        <w:adjustRightInd w:val="0"/>
        <w:snapToGrid w:val="0"/>
        <w:spacing w:line="360" w:lineRule="auto"/>
        <w:rPr>
          <w:rFonts w:ascii="宋体" w:hAnsi="宋体" w:eastAsia="宋体" w:cs="宋体"/>
        </w:rPr>
      </w:pPr>
    </w:p>
    <w:p>
      <w:pPr>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szCs w:val="21"/>
        </w:rPr>
      </w:pPr>
      <w:r>
        <w:rPr>
          <w:rFonts w:hint="eastAsia" w:ascii="Times New Roman" w:hAnsi="Times New Roman" w:eastAsia="宋体" w:cs="Times New Roman"/>
          <w:szCs w:val="21"/>
        </w:rPr>
        <w:br w:type="page"/>
      </w:r>
    </w:p>
    <w:p>
      <w:pPr>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2.已标价工程量清单填报人资料。</w:t>
      </w:r>
      <w:r>
        <w:rPr>
          <w:rFonts w:ascii="Times New Roman" w:hAnsi="Times New Roman" w:eastAsia="宋体" w:cs="Times New Roman"/>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szCs w:val="21"/>
        </w:rPr>
        <w:t>工程</w:t>
      </w:r>
      <w:r>
        <w:rPr>
          <w:rFonts w:ascii="Times New Roman" w:hAnsi="Times New Roman" w:eastAsia="宋体" w:cs="Times New Roman"/>
          <w:szCs w:val="21"/>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sz w:val="32"/>
          <w:szCs w:val="32"/>
        </w:rPr>
      </w:pP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eastAsia="宋体" w:cs="宋体"/>
                <w:bCs/>
                <w:szCs w:val="21"/>
              </w:rPr>
            </w:pPr>
            <w:r>
              <w:rPr>
                <w:rFonts w:hint="eastAsia" w:ascii="宋体" w:hAnsi="宋体" w:eastAsia="宋体" w:cs="宋体"/>
                <w:bCs/>
                <w:szCs w:val="21"/>
              </w:rPr>
              <w:t>填报人姓名</w:t>
            </w:r>
          </w:p>
          <w:p>
            <w:pPr>
              <w:spacing w:line="360" w:lineRule="auto"/>
              <w:jc w:val="center"/>
              <w:rPr>
                <w:rFonts w:ascii="宋体" w:hAnsi="宋体" w:eastAsia="宋体" w:cs="宋体"/>
                <w:bCs/>
                <w:szCs w:val="21"/>
              </w:rPr>
            </w:pPr>
            <w:r>
              <w:rPr>
                <w:rFonts w:hint="eastAsia" w:ascii="宋体" w:hAnsi="宋体" w:eastAsia="宋体" w:cs="宋体"/>
                <w:bCs/>
                <w:szCs w:val="21"/>
              </w:rPr>
              <w:t>（电子签名）</w:t>
            </w:r>
          </w:p>
        </w:tc>
        <w:tc>
          <w:tcPr>
            <w:tcW w:w="2669" w:type="dxa"/>
            <w:vAlign w:val="center"/>
          </w:tcPr>
          <w:p>
            <w:pPr>
              <w:spacing w:line="360" w:lineRule="auto"/>
              <w:jc w:val="center"/>
              <w:rPr>
                <w:rFonts w:ascii="宋体" w:hAnsi="宋体" w:eastAsia="宋体" w:cs="宋体"/>
                <w:bCs/>
                <w:szCs w:val="21"/>
              </w:rPr>
            </w:pPr>
            <w:r>
              <w:rPr>
                <w:rFonts w:hint="eastAsia" w:ascii="宋体" w:hAnsi="宋体" w:eastAsia="宋体" w:cs="宋体"/>
                <w:bCs/>
                <w:szCs w:val="21"/>
              </w:rPr>
              <w:t>填报人公司名称</w:t>
            </w:r>
          </w:p>
          <w:p>
            <w:pPr>
              <w:spacing w:line="360" w:lineRule="auto"/>
              <w:jc w:val="center"/>
              <w:rPr>
                <w:rFonts w:ascii="宋体" w:hAnsi="宋体" w:eastAsia="宋体" w:cs="宋体"/>
                <w:bCs/>
                <w:szCs w:val="21"/>
              </w:rPr>
            </w:pPr>
            <w:r>
              <w:rPr>
                <w:rFonts w:hint="eastAsia" w:ascii="宋体" w:hAnsi="宋体" w:eastAsia="宋体" w:cs="宋体"/>
                <w:bCs/>
                <w:szCs w:val="21"/>
              </w:rPr>
              <w:t>（</w:t>
            </w:r>
            <w:r>
              <w:rPr>
                <w:rFonts w:hint="eastAsia" w:ascii="宋体" w:hAnsi="宋体" w:eastAsia="宋体" w:cs="宋体"/>
              </w:rPr>
              <w:t>企业数字证书电子签名</w:t>
            </w:r>
            <w:r>
              <w:rPr>
                <w:rFonts w:hint="eastAsia" w:ascii="宋体" w:hAnsi="宋体" w:eastAsia="宋体" w:cs="宋体"/>
                <w:bCs/>
                <w:szCs w:val="21"/>
              </w:rPr>
              <w:t>）</w:t>
            </w:r>
          </w:p>
        </w:tc>
        <w:tc>
          <w:tcPr>
            <w:tcW w:w="1291" w:type="dxa"/>
            <w:vAlign w:val="center"/>
          </w:tcPr>
          <w:p>
            <w:pPr>
              <w:spacing w:line="360" w:lineRule="auto"/>
              <w:jc w:val="center"/>
              <w:rPr>
                <w:rFonts w:ascii="宋体" w:hAnsi="宋体" w:eastAsia="宋体" w:cs="宋体"/>
                <w:bCs/>
                <w:szCs w:val="21"/>
              </w:rPr>
            </w:pPr>
            <w:r>
              <w:rPr>
                <w:rFonts w:hint="eastAsia" w:ascii="宋体" w:hAnsi="宋体" w:eastAsia="宋体" w:cs="宋体"/>
                <w:bCs/>
                <w:szCs w:val="21"/>
              </w:rPr>
              <w:t>证书名称</w:t>
            </w:r>
          </w:p>
        </w:tc>
        <w:tc>
          <w:tcPr>
            <w:tcW w:w="2520" w:type="dxa"/>
            <w:vAlign w:val="center"/>
          </w:tcPr>
          <w:p>
            <w:pPr>
              <w:spacing w:line="360" w:lineRule="auto"/>
              <w:jc w:val="center"/>
              <w:rPr>
                <w:rFonts w:ascii="宋体" w:hAnsi="宋体" w:eastAsia="宋体" w:cs="宋体"/>
                <w:bCs/>
                <w:szCs w:val="21"/>
              </w:rPr>
            </w:pPr>
            <w:r>
              <w:rPr>
                <w:rFonts w:hint="eastAsia" w:ascii="宋体" w:hAnsi="宋体" w:eastAsia="宋体" w:cs="宋体"/>
                <w:bCs/>
                <w:szCs w:val="21"/>
              </w:rPr>
              <w:t>注册证号或证书编号</w:t>
            </w:r>
          </w:p>
        </w:tc>
        <w:tc>
          <w:tcPr>
            <w:tcW w:w="1440" w:type="dxa"/>
            <w:vAlign w:val="center"/>
          </w:tcPr>
          <w:p>
            <w:pPr>
              <w:spacing w:line="360" w:lineRule="auto"/>
              <w:jc w:val="center"/>
              <w:rPr>
                <w:rFonts w:ascii="宋体" w:hAnsi="宋体" w:eastAsia="宋体" w:cs="宋体"/>
                <w:bCs/>
                <w:szCs w:val="21"/>
              </w:rPr>
            </w:pPr>
            <w:r>
              <w:rPr>
                <w:rFonts w:hint="eastAsia" w:ascii="宋体" w:hAnsi="宋体" w:eastAsia="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hAnsi="宋体" w:cs="宋体"/>
                <w:bCs/>
                <w:szCs w:val="21"/>
              </w:rPr>
            </w:pPr>
          </w:p>
        </w:tc>
        <w:tc>
          <w:tcPr>
            <w:tcW w:w="2669" w:type="dxa"/>
          </w:tcPr>
          <w:p>
            <w:pPr>
              <w:spacing w:line="360" w:lineRule="auto"/>
              <w:jc w:val="left"/>
              <w:rPr>
                <w:rFonts w:ascii="宋体" w:hAnsi="宋体" w:cs="宋体"/>
                <w:bCs/>
                <w:szCs w:val="21"/>
              </w:rPr>
            </w:pPr>
          </w:p>
        </w:tc>
        <w:tc>
          <w:tcPr>
            <w:tcW w:w="1291" w:type="dxa"/>
          </w:tcPr>
          <w:p>
            <w:pPr>
              <w:spacing w:line="360" w:lineRule="auto"/>
              <w:jc w:val="left"/>
              <w:rPr>
                <w:rFonts w:ascii="宋体" w:hAnsi="宋体" w:cs="宋体"/>
                <w:bCs/>
                <w:szCs w:val="21"/>
              </w:rPr>
            </w:pPr>
          </w:p>
        </w:tc>
        <w:tc>
          <w:tcPr>
            <w:tcW w:w="2520" w:type="dxa"/>
          </w:tcPr>
          <w:p>
            <w:pPr>
              <w:spacing w:line="360" w:lineRule="auto"/>
              <w:jc w:val="left"/>
              <w:rPr>
                <w:rFonts w:ascii="宋体" w:hAnsi="宋体" w:cs="宋体"/>
                <w:bCs/>
                <w:szCs w:val="21"/>
              </w:rPr>
            </w:pPr>
          </w:p>
        </w:tc>
        <w:tc>
          <w:tcPr>
            <w:tcW w:w="1440" w:type="dxa"/>
          </w:tcPr>
          <w:p>
            <w:pPr>
              <w:spacing w:line="360" w:lineRule="auto"/>
              <w:jc w:val="left"/>
              <w:rPr>
                <w:rFonts w:ascii="宋体" w:hAnsi="宋体" w:cs="宋体"/>
                <w:bCs/>
                <w:szCs w:val="21"/>
              </w:rPr>
            </w:pPr>
          </w:p>
        </w:tc>
      </w:tr>
    </w:tbl>
    <w:p>
      <w:pPr>
        <w:pStyle w:val="3"/>
        <w:rPr>
          <w:rFonts w:ascii="Times New Roman" w:hAnsi="Times New Roman" w:eastAsia="宋体" w:cs="Times New Roman"/>
          <w:color w:val="auto"/>
        </w:rPr>
      </w:pPr>
    </w:p>
    <w:p>
      <w:pPr>
        <w:rPr>
          <w:rFonts w:ascii="Times New Roman" w:hAnsi="Times New Roman" w:eastAsia="宋体" w:cs="Times New Roman"/>
        </w:rPr>
      </w:pPr>
      <w:r>
        <w:rPr>
          <w:rFonts w:hint="eastAsia" w:ascii="Times New Roman" w:hAnsi="Times New Roman" w:eastAsia="宋体" w:cs="Times New Roman"/>
        </w:rPr>
        <w:br w:type="page"/>
      </w:r>
    </w:p>
    <w:p>
      <w:pPr>
        <w:pStyle w:val="3"/>
        <w:rPr>
          <w:rFonts w:ascii="Times New Roman" w:hAnsi="Times New Roman" w:eastAsia="宋体" w:cs="Times New Roman"/>
          <w:color w:val="auto"/>
        </w:rPr>
      </w:pPr>
      <w:r>
        <w:rPr>
          <w:rFonts w:hint="eastAsia" w:ascii="Times New Roman" w:hAnsi="Times New Roman" w:eastAsia="宋体" w:cs="Times New Roman"/>
          <w:color w:val="auto"/>
        </w:rPr>
        <w:t>3.填报工程量清单委托协议书（如有）</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委托人名称（甲方）：</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受委托人名称（乙方）：</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 xml:space="preserve">     甲方委托乙方代为填报                   （工程名称）            （招标编号：）投标文件的工程量清单。</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甲方向乙方提供工程图纸、招标文件、补充通知、工程量清单报价表等有关资料作为填报工程量清单的依据。</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乙方安排符合以下要求的注册造价工程师填报工程量清单：</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1、具备注册造价工程师执业资格；</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2、为乙方在职人员。</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填报人姓名：  ，证书名称：  ，注册证号（或证书编号）：   。</w:t>
      </w:r>
    </w:p>
    <w:p>
      <w:pPr>
        <w:pStyle w:val="3"/>
        <w:rPr>
          <w:rFonts w:ascii="Times New Roman" w:hAnsi="Times New Roman" w:eastAsia="宋体" w:cs="Times New Roman"/>
          <w:color w:val="auto"/>
        </w:rPr>
      </w:pPr>
    </w:p>
    <w:p>
      <w:pPr>
        <w:pStyle w:val="3"/>
        <w:rPr>
          <w:rFonts w:ascii="Times New Roman" w:hAnsi="Times New Roman" w:eastAsia="宋体" w:cs="Times New Roman"/>
          <w:color w:val="auto"/>
        </w:rPr>
      </w:pPr>
    </w:p>
    <w:p>
      <w:pPr>
        <w:pStyle w:val="3"/>
        <w:rPr>
          <w:rFonts w:ascii="Times New Roman" w:hAnsi="Times New Roman" w:eastAsia="宋体" w:cs="Times New Roman"/>
          <w:color w:val="auto"/>
        </w:rPr>
      </w:pPr>
      <w:r>
        <w:rPr>
          <w:rFonts w:hint="eastAsia" w:ascii="Times New Roman" w:hAnsi="Times New Roman" w:eastAsia="宋体" w:cs="Times New Roman"/>
          <w:color w:val="auto"/>
        </w:rPr>
        <w:t>甲方：            (企业数字证书电子签名）</w:t>
      </w:r>
    </w:p>
    <w:p>
      <w:pPr>
        <w:pStyle w:val="3"/>
        <w:rPr>
          <w:rFonts w:ascii="Times New Roman" w:hAnsi="Times New Roman" w:eastAsia="宋体" w:cs="Times New Roman"/>
          <w:color w:val="auto"/>
        </w:rPr>
      </w:pPr>
    </w:p>
    <w:p>
      <w:pPr>
        <w:pStyle w:val="3"/>
        <w:rPr>
          <w:rFonts w:ascii="Times New Roman" w:hAnsi="Times New Roman" w:eastAsia="宋体" w:cs="Times New Roman"/>
          <w:color w:val="auto"/>
        </w:rPr>
      </w:pPr>
      <w:r>
        <w:rPr>
          <w:rFonts w:hint="eastAsia" w:ascii="Times New Roman" w:hAnsi="Times New Roman" w:eastAsia="宋体" w:cs="Times New Roman"/>
          <w:color w:val="auto"/>
        </w:rPr>
        <w:t>乙方：             (企业数字证书电子签名）</w:t>
      </w:r>
    </w:p>
    <w:p>
      <w:pPr>
        <w:pStyle w:val="3"/>
        <w:rPr>
          <w:rFonts w:ascii="Times New Roman" w:hAnsi="Times New Roman" w:eastAsia="宋体" w:cs="Times New Roman"/>
          <w:color w:val="auto"/>
        </w:rPr>
      </w:pPr>
      <w:r>
        <w:rPr>
          <w:rFonts w:hint="eastAsia" w:ascii="Times New Roman" w:hAnsi="Times New Roman" w:eastAsia="宋体" w:cs="Times New Roman"/>
          <w:color w:val="auto"/>
        </w:rPr>
        <w:t xml:space="preserve">日期：      年    月    日    </w:t>
      </w:r>
    </w:p>
    <w:p>
      <w:pPr>
        <w:pStyle w:val="3"/>
        <w:rPr>
          <w:rFonts w:ascii="Times New Roman" w:hAnsi="Times New Roman" w:eastAsia="宋体" w:cs="Times New Roman"/>
          <w:color w:val="auto"/>
        </w:rPr>
      </w:pPr>
    </w:p>
    <w:p>
      <w:pPr>
        <w:pStyle w:val="3"/>
        <w:rPr>
          <w:rFonts w:ascii="Times New Roman" w:hAnsi="Times New Roman" w:eastAsia="宋体" w:cs="Times New Roman"/>
          <w:color w:val="auto"/>
        </w:rPr>
      </w:pPr>
      <w:r>
        <w:rPr>
          <w:rFonts w:hint="eastAsia" w:ascii="Times New Roman" w:hAnsi="Times New Roman" w:eastAsia="宋体" w:cs="Times New Roman"/>
          <w:color w:val="auto"/>
        </w:rPr>
        <w:t>说明：须由委托人、受委托使用企业数字证书电子签名。</w:t>
      </w:r>
    </w:p>
    <w:p>
      <w:pPr>
        <w:jc w:val="left"/>
        <w:rPr>
          <w:rFonts w:ascii="Times New Roman" w:hAnsi="Times New Roman" w:eastAsia="宋体" w:cs="Times New Roman"/>
          <w:sz w:val="32"/>
          <w:szCs w:val="32"/>
        </w:rPr>
      </w:pPr>
      <w:bookmarkStart w:id="88" w:name="_Toc463018970_WPSOffice_Level2"/>
      <w:bookmarkStart w:id="89" w:name="_Toc132177761_WPSOffice_Level2"/>
      <w:bookmarkStart w:id="90" w:name="_Toc939740173_WPSOffice_Level2"/>
      <w:r>
        <w:rPr>
          <w:rFonts w:ascii="Times New Roman" w:hAnsi="Times New Roman" w:eastAsia="宋体" w:cs="Times New Roman"/>
          <w:sz w:val="32"/>
          <w:szCs w:val="32"/>
        </w:rPr>
        <w:br w:type="page"/>
      </w:r>
    </w:p>
    <w:p>
      <w:pPr>
        <w:adjustRightInd w:val="0"/>
        <w:snapToGrid w:val="0"/>
        <w:spacing w:line="360" w:lineRule="auto"/>
        <w:jc w:val="center"/>
        <w:rPr>
          <w:rFonts w:ascii="Times New Roman" w:hAnsi="Times New Roman" w:eastAsia="宋体" w:cs="Times New Roman"/>
          <w:sz w:val="32"/>
          <w:szCs w:val="32"/>
        </w:rPr>
      </w:pPr>
      <w:r>
        <w:rPr>
          <w:rFonts w:ascii="Times New Roman" w:hAnsi="Times New Roman" w:eastAsia="宋体" w:cs="Times New Roman"/>
          <w:sz w:val="32"/>
          <w:szCs w:val="32"/>
        </w:rPr>
        <w:t>三、报价信封</w:t>
      </w:r>
    </w:p>
    <w:p>
      <w:pPr>
        <w:spacing w:line="360" w:lineRule="auto"/>
        <w:ind w:firstLine="420" w:firstLineChars="200"/>
        <w:rPr>
          <w:rFonts w:ascii="宋体" w:hAnsi="宋体" w:eastAsia="宋体" w:cs="宋体"/>
          <w:szCs w:val="21"/>
        </w:rPr>
      </w:pPr>
      <w:r>
        <w:rPr>
          <w:rFonts w:hint="eastAsia" w:ascii="宋体" w:hAnsi="宋体" w:eastAsia="宋体" w:cs="宋体"/>
          <w:szCs w:val="21"/>
        </w:rPr>
        <w:t>1.本部分由投标人在使用电子标书制作软件编制并生成。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szCs w:val="21"/>
        </w:rPr>
      </w:pPr>
      <w:r>
        <w:rPr>
          <w:rFonts w:hint="eastAsia" w:ascii="宋体" w:hAnsi="宋体" w:eastAsia="宋体" w:cs="宋体"/>
          <w:szCs w:val="21"/>
        </w:rPr>
        <w:t>3.由投标人按格式要求进行电子签名，联合体投标的由联合体牵头人进行电子签名。</w:t>
      </w:r>
    </w:p>
    <w:p>
      <w:pPr>
        <w:rPr>
          <w:rFonts w:ascii="Times New Roman" w:hAnsi="Times New Roman" w:eastAsia="宋体" w:cs="Times New Roman"/>
          <w:sz w:val="32"/>
          <w:szCs w:val="32"/>
        </w:rPr>
      </w:pPr>
      <w:r>
        <w:rPr>
          <w:rFonts w:hint="eastAsia" w:ascii="Times New Roman" w:hAnsi="Times New Roman" w:eastAsia="宋体" w:cs="Times New Roman"/>
          <w:sz w:val="32"/>
          <w:szCs w:val="32"/>
        </w:rPr>
        <w:br w:type="page"/>
      </w:r>
    </w:p>
    <w:p>
      <w:pPr>
        <w:adjustRightInd w:val="0"/>
        <w:snapToGrid w:val="0"/>
        <w:spacing w:line="360" w:lineRule="auto"/>
        <w:jc w:val="center"/>
        <w:rPr>
          <w:rFonts w:ascii="Times New Roman" w:hAnsi="Times New Roman" w:eastAsia="宋体" w:cs="Times New Roman"/>
          <w:sz w:val="32"/>
          <w:szCs w:val="32"/>
        </w:rPr>
      </w:pPr>
      <w:r>
        <w:rPr>
          <w:rFonts w:ascii="Times New Roman" w:hAnsi="Times New Roman" w:eastAsia="宋体" w:cs="Times New Roman"/>
          <w:sz w:val="32"/>
          <w:szCs w:val="32"/>
        </w:rPr>
        <w:t>四、招标文件要求提交的其他资料</w:t>
      </w:r>
      <w:bookmarkEnd w:id="88"/>
      <w:bookmarkEnd w:id="89"/>
      <w:bookmarkEnd w:id="90"/>
    </w:p>
    <w:p>
      <w:pPr>
        <w:adjustRightInd w:val="0"/>
        <w:snapToGrid w:val="0"/>
        <w:spacing w:line="360" w:lineRule="auto"/>
        <w:ind w:firstLine="420" w:firstLineChars="200"/>
        <w:rPr>
          <w:rFonts w:ascii="Times New Roman" w:hAnsi="Times New Roman" w:eastAsia="宋体" w:cs="Times New Roman"/>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一</w:t>
      </w:r>
      <w:r>
        <w:rPr>
          <w:rFonts w:ascii="Times New Roman" w:hAnsi="Times New Roman" w:eastAsia="宋体" w:cs="Times New Roman"/>
          <w:szCs w:val="21"/>
        </w:rPr>
        <w:t>）法定代表人身份证明书</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二</w:t>
      </w:r>
      <w:r>
        <w:rPr>
          <w:rFonts w:ascii="Times New Roman" w:hAnsi="Times New Roman" w:eastAsia="宋体" w:cs="Times New Roman"/>
          <w:szCs w:val="21"/>
        </w:rPr>
        <w:t>）授权委托书</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三</w:t>
      </w:r>
      <w:r>
        <w:rPr>
          <w:rFonts w:ascii="Times New Roman" w:hAnsi="Times New Roman" w:eastAsia="宋体" w:cs="Times New Roman"/>
          <w:szCs w:val="21"/>
        </w:rPr>
        <w:t>）投标函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四</w:t>
      </w:r>
      <w:r>
        <w:rPr>
          <w:rFonts w:ascii="Times New Roman" w:hAnsi="Times New Roman" w:eastAsia="宋体" w:cs="Times New Roman"/>
          <w:szCs w:val="21"/>
        </w:rPr>
        <w:t>）资格审查资料（需要评审内容）</w:t>
      </w:r>
    </w:p>
    <w:p>
      <w:pPr>
        <w:adjustRightInd w:val="0"/>
        <w:snapToGrid w:val="0"/>
        <w:spacing w:line="360" w:lineRule="auto"/>
        <w:ind w:firstLine="420" w:firstLineChars="200"/>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p>
    <w:p>
      <w:pPr>
        <w:adjustRightInd w:val="0"/>
        <w:snapToGrid w:val="0"/>
        <w:spacing w:line="360" w:lineRule="auto"/>
        <w:ind w:firstLine="420" w:firstLineChars="200"/>
        <w:rPr>
          <w:rFonts w:ascii="Times New Roman" w:hAnsi="Times New Roman" w:eastAsia="宋体" w:cs="Times New Roman"/>
          <w:szCs w:val="21"/>
        </w:rPr>
      </w:pPr>
    </w:p>
    <w:p>
      <w:pPr>
        <w:pStyle w:val="3"/>
        <w:rPr>
          <w:rFonts w:ascii="Times New Roman" w:hAnsi="Times New Roman" w:eastAsia="宋体" w:cs="Times New Roman"/>
          <w:color w:val="auto"/>
        </w:rPr>
      </w:pPr>
    </w:p>
    <w:p>
      <w:pPr>
        <w:adjustRightInd w:val="0"/>
        <w:snapToGrid w:val="0"/>
        <w:spacing w:line="360" w:lineRule="auto"/>
        <w:ind w:firstLine="420" w:firstLineChars="200"/>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pStyle w:val="3"/>
        <w:rPr>
          <w:rFonts w:ascii="Times New Roman" w:hAnsi="Times New Roman" w:eastAsia="宋体" w:cs="Times New Roman"/>
          <w:color w:val="auto"/>
          <w:szCs w:val="21"/>
        </w:rPr>
      </w:pPr>
    </w:p>
    <w:p>
      <w:pPr>
        <w:rPr>
          <w:rFonts w:ascii="Times New Roman" w:hAnsi="Times New Roman" w:eastAsia="宋体" w:cs="Times New Roman"/>
          <w:szCs w:val="21"/>
        </w:rPr>
      </w:pPr>
    </w:p>
    <w:p>
      <w:pPr>
        <w:jc w:val="left"/>
        <w:rPr>
          <w:rFonts w:ascii="Times New Roman" w:hAnsi="Times New Roman" w:eastAsia="宋体" w:cs="Times New Roman"/>
        </w:rPr>
      </w:pPr>
      <w:r>
        <w:rPr>
          <w:rFonts w:ascii="Times New Roman" w:hAnsi="Times New Roman" w:eastAsia="宋体" w:cs="Times New Roman"/>
        </w:rPr>
        <w:br w:type="page"/>
      </w: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一</w:t>
      </w:r>
      <w:r>
        <w:rPr>
          <w:rFonts w:ascii="Times New Roman" w:hAnsi="Times New Roman" w:eastAsia="宋体" w:cs="Times New Roman"/>
          <w:sz w:val="28"/>
          <w:szCs w:val="28"/>
        </w:rPr>
        <w:t>）法定代表人身份证明书</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单位名称：</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单位性质：</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地    址：</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成立时间：</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经营期限：</w:t>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姓    名：</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 xml:space="preserve"> 性别：</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年龄：</w:t>
      </w:r>
      <w:r>
        <w:rPr>
          <w:rFonts w:ascii="Times New Roman" w:hAnsi="Times New Roman" w:eastAsia="宋体" w:cs="Times New Roman"/>
          <w:szCs w:val="21"/>
          <w:u w:val="single"/>
        </w:rPr>
        <w:t xml:space="preserve"> </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职务：</w:t>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身份证号码：</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系 </w:t>
      </w:r>
      <w:r>
        <w:rPr>
          <w:rFonts w:ascii="Times New Roman" w:hAnsi="Times New Roman" w:eastAsia="宋体" w:cs="Times New Roman"/>
          <w:szCs w:val="21"/>
          <w:u w:val="single"/>
        </w:rPr>
        <w:t xml:space="preserve">         （投标人单位名称）         </w:t>
      </w:r>
      <w:r>
        <w:rPr>
          <w:rFonts w:ascii="Times New Roman" w:hAnsi="Times New Roman" w:eastAsia="宋体" w:cs="Times New Roman"/>
          <w:szCs w:val="21"/>
        </w:rPr>
        <w:t>的法定代表人。</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特此证明。</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jc w:val="right"/>
        <w:rPr>
          <w:rFonts w:ascii="Times New Roman" w:hAnsi="Times New Roman" w:eastAsia="宋体" w:cs="Times New Roman"/>
          <w:szCs w:val="21"/>
        </w:rPr>
      </w:pPr>
      <w:r>
        <w:rPr>
          <w:rFonts w:ascii="Times New Roman" w:hAnsi="Times New Roman" w:eastAsia="宋体" w:cs="Times New Roman"/>
          <w:szCs w:val="21"/>
        </w:rPr>
        <w:t>投标人：             （企业数字证书电子签名）</w:t>
      </w:r>
    </w:p>
    <w:p>
      <w:pPr>
        <w:spacing w:line="360" w:lineRule="auto"/>
        <w:ind w:firstLine="420" w:firstLineChars="200"/>
        <w:jc w:val="right"/>
        <w:rPr>
          <w:rFonts w:ascii="Times New Roman" w:hAnsi="Times New Roman" w:eastAsia="宋体" w:cs="Times New Roman"/>
          <w:szCs w:val="21"/>
        </w:rPr>
      </w:pPr>
      <w:r>
        <w:rPr>
          <w:rFonts w:ascii="Times New Roman" w:hAnsi="Times New Roman" w:eastAsia="宋体" w:cs="Times New Roman"/>
          <w:szCs w:val="21"/>
        </w:rPr>
        <w:t>日期：</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年</w:t>
      </w:r>
      <w:r>
        <w:rPr>
          <w:rFonts w:ascii="Times New Roman" w:hAnsi="Times New Roman" w:eastAsia="宋体" w:cs="Times New Roman"/>
          <w:szCs w:val="21"/>
        </w:rPr>
        <w:tab/>
      </w:r>
      <w:r>
        <w:rPr>
          <w:rFonts w:ascii="Times New Roman" w:hAnsi="Times New Roman" w:eastAsia="宋体" w:cs="Times New Roman"/>
          <w:szCs w:val="21"/>
        </w:rPr>
        <w:t xml:space="preserve">  月</w:t>
      </w:r>
      <w:r>
        <w:rPr>
          <w:rFonts w:ascii="Times New Roman" w:hAnsi="Times New Roman" w:eastAsia="宋体" w:cs="Times New Roman"/>
          <w:szCs w:val="21"/>
        </w:rPr>
        <w:tab/>
      </w:r>
      <w:r>
        <w:rPr>
          <w:rFonts w:ascii="Times New Roman" w:hAnsi="Times New Roman" w:eastAsia="宋体" w:cs="Times New Roman"/>
          <w:szCs w:val="21"/>
        </w:rPr>
        <w:t xml:space="preserve">  日</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rPr>
      </w:pPr>
      <w:r>
        <w:rPr>
          <w:rFonts w:ascii="Times New Roman" w:hAnsi="Times New Roman" w:eastAsia="宋体" w:cs="Times New Roman"/>
        </w:rPr>
        <w:br w:type="page"/>
      </w: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二</w:t>
      </w:r>
      <w:r>
        <w:rPr>
          <w:rFonts w:ascii="Times New Roman" w:hAnsi="Times New Roman" w:eastAsia="宋体" w:cs="Times New Roman"/>
          <w:sz w:val="28"/>
          <w:szCs w:val="28"/>
        </w:rPr>
        <w:t>）授权委托书</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本人</w:t>
      </w:r>
      <w:r>
        <w:rPr>
          <w:rFonts w:ascii="Times New Roman" w:hAnsi="Times New Roman" w:eastAsia="宋体" w:cs="Times New Roman"/>
          <w:szCs w:val="21"/>
          <w:u w:val="single"/>
        </w:rPr>
        <w:t>（姓名：        ，</w:t>
      </w:r>
      <w:r>
        <w:rPr>
          <w:rFonts w:ascii="Times New Roman" w:hAnsi="Times New Roman" w:eastAsia="宋体" w:cs="Times New Roman"/>
          <w:szCs w:val="21"/>
        </w:rPr>
        <w:t>身份证号：</w:t>
      </w:r>
      <w:r>
        <w:rPr>
          <w:rFonts w:ascii="Times New Roman" w:hAnsi="Times New Roman" w:eastAsia="宋体" w:cs="Times New Roman"/>
          <w:szCs w:val="21"/>
          <w:u w:val="single"/>
        </w:rPr>
        <w:t xml:space="preserve">       ）</w:t>
      </w:r>
      <w:r>
        <w:rPr>
          <w:rFonts w:ascii="Times New Roman" w:hAnsi="Times New Roman" w:eastAsia="宋体" w:cs="Times New Roman"/>
          <w:szCs w:val="21"/>
        </w:rPr>
        <w:t>系</w:t>
      </w:r>
      <w:r>
        <w:rPr>
          <w:rFonts w:ascii="Times New Roman" w:hAnsi="Times New Roman" w:eastAsia="宋体" w:cs="Times New Roman"/>
          <w:szCs w:val="21"/>
          <w:u w:val="single"/>
        </w:rPr>
        <w:t>（投标人名称）</w:t>
      </w:r>
      <w:r>
        <w:rPr>
          <w:rFonts w:ascii="Times New Roman" w:hAnsi="Times New Roman" w:eastAsia="宋体" w:cs="Times New Roman"/>
          <w:szCs w:val="21"/>
        </w:rPr>
        <w:t>的法定代表人，兹授权我单位（姓名：</w:t>
      </w:r>
      <w:r>
        <w:rPr>
          <w:rFonts w:ascii="Times New Roman" w:hAnsi="Times New Roman" w:eastAsia="宋体" w:cs="Times New Roman"/>
          <w:szCs w:val="21"/>
          <w:u w:val="single"/>
        </w:rPr>
        <w:t xml:space="preserve">        </w:t>
      </w:r>
      <w:r>
        <w:rPr>
          <w:rFonts w:ascii="Times New Roman" w:hAnsi="Times New Roman" w:eastAsia="宋体" w:cs="Times New Roman"/>
          <w:szCs w:val="21"/>
        </w:rPr>
        <w:t>，身份证号：</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代理人无转委托权。</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投标人：</w:t>
      </w: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（企业数字证书电子签名）</w:t>
      </w:r>
    </w:p>
    <w:p>
      <w:pPr>
        <w:spacing w:line="360" w:lineRule="auto"/>
        <w:ind w:firstLine="420" w:firstLineChars="200"/>
        <w:rPr>
          <w:rFonts w:ascii="Times New Roman" w:hAnsi="Times New Roman" w:eastAsia="宋体" w:cs="Times New Roman"/>
          <w:szCs w:val="21"/>
        </w:rPr>
      </w:pP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法定代表人：</w:t>
      </w: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（电子签名）</w:t>
      </w:r>
    </w:p>
    <w:p>
      <w:pPr>
        <w:spacing w:line="360" w:lineRule="auto"/>
        <w:ind w:firstLine="420" w:firstLineChars="200"/>
        <w:rPr>
          <w:rFonts w:ascii="Times New Roman" w:hAnsi="Times New Roman" w:eastAsia="宋体" w:cs="Times New Roman"/>
          <w:szCs w:val="21"/>
        </w:rPr>
      </w:pP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项目负责人：</w:t>
      </w:r>
    </w:p>
    <w:p>
      <w:pPr>
        <w:spacing w:line="360" w:lineRule="auto"/>
        <w:ind w:firstLine="4725" w:firstLineChars="2250"/>
        <w:rPr>
          <w:rFonts w:ascii="Times New Roman" w:hAnsi="Times New Roman" w:eastAsia="宋体" w:cs="Times New Roman"/>
          <w:szCs w:val="21"/>
        </w:rPr>
      </w:pPr>
      <w:r>
        <w:rPr>
          <w:rFonts w:ascii="Times New Roman" w:hAnsi="Times New Roman" w:eastAsia="宋体" w:cs="Times New Roman"/>
          <w:szCs w:val="21"/>
        </w:rPr>
        <w:t>（电子签名）</w:t>
      </w:r>
    </w:p>
    <w:p>
      <w:pPr>
        <w:spacing w:line="360" w:lineRule="auto"/>
        <w:ind w:firstLine="5355" w:firstLineChars="2550"/>
        <w:rPr>
          <w:rFonts w:ascii="Times New Roman" w:hAnsi="Times New Roman" w:eastAsia="宋体" w:cs="Times New Roman"/>
          <w:szCs w:val="21"/>
        </w:rPr>
      </w:pPr>
    </w:p>
    <w:p>
      <w:pPr>
        <w:spacing w:line="360" w:lineRule="auto"/>
        <w:ind w:firstLine="3570" w:firstLineChars="1700"/>
        <w:rPr>
          <w:rFonts w:ascii="Times New Roman" w:hAnsi="Times New Roman" w:eastAsia="宋体" w:cs="Times New Roman"/>
          <w:szCs w:val="21"/>
        </w:rPr>
      </w:pPr>
      <w:r>
        <w:rPr>
          <w:rFonts w:ascii="Times New Roman" w:hAnsi="Times New Roman" w:eastAsia="宋体" w:cs="Times New Roman"/>
          <w:szCs w:val="21"/>
        </w:rPr>
        <w:t>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tabs>
          <w:tab w:val="left" w:pos="720"/>
          <w:tab w:val="left" w:pos="900"/>
        </w:tabs>
        <w:spacing w:line="360" w:lineRule="auto"/>
        <w:ind w:firstLine="420" w:firstLineChars="200"/>
        <w:rPr>
          <w:rFonts w:ascii="Times New Roman" w:hAnsi="Times New Roman" w:eastAsia="宋体" w:cs="Times New Roman"/>
          <w:szCs w:val="21"/>
        </w:rPr>
      </w:pPr>
    </w:p>
    <w:p>
      <w:pPr>
        <w:tabs>
          <w:tab w:val="left" w:pos="720"/>
          <w:tab w:val="left" w:pos="90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szCs w:val="21"/>
        </w:rPr>
      </w:pPr>
    </w:p>
    <w:p>
      <w:pPr>
        <w:spacing w:line="380" w:lineRule="exact"/>
        <w:jc w:val="center"/>
        <w:rPr>
          <w:rFonts w:ascii="Times New Roman" w:hAnsi="Times New Roman" w:eastAsia="宋体" w:cs="Times New Roman"/>
        </w:rPr>
      </w:pPr>
    </w:p>
    <w:p>
      <w:pPr>
        <w:widowControl/>
        <w:spacing w:line="360" w:lineRule="auto"/>
        <w:jc w:val="center"/>
        <w:rPr>
          <w:rFonts w:ascii="Times New Roman" w:hAnsi="Times New Roman" w:eastAsia="宋体" w:cs="Times New Roman"/>
          <w:sz w:val="28"/>
          <w:szCs w:val="28"/>
        </w:rPr>
      </w:pPr>
      <w:r>
        <w:rPr>
          <w:rFonts w:ascii="Times New Roman" w:hAnsi="Times New Roman" w:eastAsia="宋体" w:cs="Times New Roman"/>
          <w:bCs/>
        </w:rPr>
        <w:br w:type="page"/>
      </w:r>
      <w:r>
        <w:rPr>
          <w:rFonts w:ascii="Times New Roman" w:hAnsi="Times New Roman" w:eastAsia="宋体" w:cs="Times New Roman"/>
          <w:sz w:val="28"/>
          <w:szCs w:val="28"/>
        </w:rPr>
        <w:t>（</w:t>
      </w:r>
      <w:r>
        <w:rPr>
          <w:rFonts w:hint="eastAsia" w:ascii="Times New Roman" w:hAnsi="Times New Roman" w:eastAsia="宋体" w:cs="Times New Roman"/>
          <w:sz w:val="28"/>
          <w:szCs w:val="28"/>
        </w:rPr>
        <w:t>三</w:t>
      </w:r>
      <w:r>
        <w:rPr>
          <w:rFonts w:ascii="Times New Roman" w:hAnsi="Times New Roman" w:eastAsia="宋体" w:cs="Times New Roman"/>
          <w:sz w:val="28"/>
          <w:szCs w:val="28"/>
        </w:rPr>
        <w:t>）投标函</w:t>
      </w:r>
    </w:p>
    <w:p>
      <w:pPr>
        <w:keepNext/>
        <w:keepLines/>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投</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标</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函</w:t>
      </w:r>
    </w:p>
    <w:p>
      <w:pPr>
        <w:pStyle w:val="3"/>
        <w:rPr>
          <w:rFonts w:ascii="Times New Roman" w:hAnsi="Times New Roman" w:eastAsia="宋体" w:cs="Times New Roman"/>
          <w:color w:val="auto"/>
          <w:szCs w:val="21"/>
        </w:rPr>
      </w:pPr>
    </w:p>
    <w:p>
      <w:pPr>
        <w:spacing w:line="420" w:lineRule="exact"/>
        <w:rPr>
          <w:rFonts w:ascii="Times New Roman" w:hAnsi="Times New Roman" w:eastAsia="宋体" w:cs="Times New Roman"/>
          <w:sz w:val="21"/>
          <w:szCs w:val="21"/>
          <w:u w:val="single"/>
        </w:rPr>
      </w:pPr>
      <w:r>
        <w:rPr>
          <w:rFonts w:hint="eastAsia" w:ascii="Times New Roman" w:hAnsi="Times New Roman" w:eastAsia="宋体" w:cs="Times New Roman"/>
          <w:sz w:val="21"/>
          <w:szCs w:val="21"/>
        </w:rPr>
        <w:t>致：</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招标人名称</w:t>
      </w:r>
      <w:r>
        <w:rPr>
          <w:rFonts w:ascii="Times New Roman" w:hAnsi="Times New Roman" w:eastAsia="宋体" w:cs="Times New Roman"/>
          <w:sz w:val="21"/>
          <w:szCs w:val="21"/>
          <w:u w:val="single"/>
        </w:rPr>
        <w:t xml:space="preserve">}   </w:t>
      </w:r>
    </w:p>
    <w:p>
      <w:pPr>
        <w:tabs>
          <w:tab w:val="left" w:pos="7560"/>
        </w:tabs>
        <w:spacing w:line="360" w:lineRule="auto"/>
        <w:ind w:firstLine="490"/>
        <w:rPr>
          <w:rFonts w:ascii="Times New Roman" w:hAnsi="Times New Roman" w:eastAsia="宋体" w:cs="Times New Roman"/>
          <w:sz w:val="21"/>
          <w:szCs w:val="21"/>
          <w:u w:val="single"/>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、根据你方招标工程项目招标编号为</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招标编号</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的</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招标工程项目名称</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、我方已详细审核全部招标文件，包括补充通知及有关附件。</w:t>
      </w:r>
    </w:p>
    <w:p>
      <w:pPr>
        <w:spacing w:line="420" w:lineRule="exact"/>
        <w:ind w:firstLine="490"/>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、一旦我方中标，我方保证按工程施工合同中规定的工期</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工期</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日内完成并移交全部工程。按合同约定实施和完成承包工程，修补工程中的任何缺陷，工程质量达到招标公告第</w:t>
      </w:r>
      <w:r>
        <w:rPr>
          <w:rFonts w:ascii="Times New Roman" w:hAnsi="Times New Roman" w:eastAsia="宋体" w:cs="Times New Roman"/>
          <w:sz w:val="21"/>
          <w:szCs w:val="21"/>
        </w:rPr>
        <w:t>2.11</w:t>
      </w:r>
      <w:r>
        <w:rPr>
          <w:rFonts w:hint="eastAsia" w:ascii="Times New Roman" w:hAnsi="Times New Roman" w:eastAsia="宋体" w:cs="Times New Roman"/>
          <w:sz w:val="21"/>
          <w:szCs w:val="21"/>
        </w:rPr>
        <w:t>款的要求。</w:t>
      </w:r>
    </w:p>
    <w:p>
      <w:pPr>
        <w:spacing w:line="420" w:lineRule="exact"/>
        <w:ind w:firstLine="490"/>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sz w:val="21"/>
          <w:szCs w:val="21"/>
        </w:rPr>
        <w:t>30</w:t>
      </w:r>
      <w:r>
        <w:rPr>
          <w:rFonts w:hint="eastAsia" w:ascii="Times New Roman" w:hAnsi="Times New Roman" w:eastAsia="宋体" w:cs="Times New Roman"/>
          <w:sz w:val="21"/>
          <w:szCs w:val="21"/>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spacing w:val="6"/>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sz w:val="21"/>
          <w:szCs w:val="21"/>
        </w:rPr>
      </w:pPr>
      <w:r>
        <w:rPr>
          <w:rFonts w:ascii="Times New Roman" w:hAnsi="Times New Roman" w:eastAsia="宋体" w:cs="Times New Roman"/>
          <w:sz w:val="21"/>
          <w:szCs w:val="21"/>
        </w:rPr>
        <w:t>6</w:t>
      </w:r>
      <w:r>
        <w:rPr>
          <w:rFonts w:hint="eastAsia" w:ascii="Times New Roman" w:hAnsi="Times New Roman" w:eastAsia="宋体" w:cs="Times New Roman"/>
          <w:sz w:val="21"/>
          <w:szCs w:val="21"/>
        </w:rPr>
        <w:t>、我方同意所提交的投标文件在招标文件的投标须知中第</w:t>
      </w:r>
      <w:r>
        <w:rPr>
          <w:rFonts w:ascii="Times New Roman" w:hAnsi="Times New Roman" w:eastAsia="宋体" w:cs="Times New Roman"/>
          <w:sz w:val="21"/>
          <w:szCs w:val="21"/>
        </w:rPr>
        <w:t>22</w:t>
      </w:r>
      <w:r>
        <w:rPr>
          <w:rFonts w:hint="eastAsia" w:ascii="Times New Roman" w:hAnsi="Times New Roman" w:eastAsia="宋体" w:cs="Times New Roman"/>
          <w:sz w:val="21"/>
          <w:szCs w:val="21"/>
        </w:rPr>
        <w:t>款规定的投标有效期内有效，在此期间内如果中标，我方将受此约束。</w:t>
      </w:r>
    </w:p>
    <w:p>
      <w:pPr>
        <w:spacing w:line="420" w:lineRule="exact"/>
        <w:ind w:firstLine="490"/>
        <w:rPr>
          <w:rFonts w:ascii="Times New Roman" w:hAnsi="Times New Roman" w:eastAsia="宋体" w:cs="Times New Roman"/>
          <w:sz w:val="21"/>
          <w:szCs w:val="21"/>
        </w:rPr>
      </w:pPr>
      <w:r>
        <w:rPr>
          <w:rFonts w:ascii="Times New Roman" w:hAnsi="Times New Roman" w:eastAsia="宋体" w:cs="Times New Roman"/>
          <w:sz w:val="21"/>
          <w:szCs w:val="21"/>
        </w:rPr>
        <w:t>7</w:t>
      </w:r>
      <w:r>
        <w:rPr>
          <w:rFonts w:hint="eastAsia" w:ascii="Times New Roman" w:hAnsi="Times New Roman" w:eastAsia="宋体" w:cs="Times New Roman"/>
          <w:sz w:val="21"/>
          <w:szCs w:val="21"/>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投</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标</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人：</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（企业数字证书电子签名）</w:t>
      </w:r>
    </w:p>
    <w:p>
      <w:pPr>
        <w:spacing w:line="420" w:lineRule="exact"/>
        <w:ind w:left="1000"/>
        <w:jc w:val="center"/>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单位地址：</w:t>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p>
    <w:p>
      <w:pPr>
        <w:spacing w:line="420" w:lineRule="exact"/>
        <w:ind w:left="1000"/>
        <w:jc w:val="right"/>
        <w:rPr>
          <w:rFonts w:ascii="Times New Roman" w:hAnsi="Times New Roman" w:eastAsia="宋体" w:cs="Times New Roman"/>
          <w:sz w:val="21"/>
          <w:szCs w:val="21"/>
        </w:rPr>
      </w:pPr>
      <w:r>
        <w:rPr>
          <w:rFonts w:hint="eastAsia" w:ascii="Times New Roman" w:hAnsi="Times New Roman" w:eastAsia="宋体" w:cs="Times New Roman"/>
          <w:sz w:val="21"/>
          <w:szCs w:val="21"/>
        </w:rPr>
        <w:t>法定代表人：</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（电子签名）</w:t>
      </w:r>
    </w:p>
    <w:p>
      <w:pPr>
        <w:spacing w:line="420" w:lineRule="exact"/>
        <w:ind w:left="1000"/>
        <w:jc w:val="right"/>
        <w:rPr>
          <w:rFonts w:ascii="Times New Roman" w:hAnsi="Times New Roman" w:eastAsia="宋体" w:cs="Times New Roman"/>
          <w:sz w:val="21"/>
          <w:szCs w:val="21"/>
        </w:rPr>
      </w:pPr>
      <w:r>
        <w:rPr>
          <w:rFonts w:hint="eastAsia" w:ascii="Times New Roman" w:hAnsi="Times New Roman" w:eastAsia="宋体" w:cs="Times New Roman"/>
          <w:sz w:val="21"/>
          <w:szCs w:val="21"/>
        </w:rPr>
        <w:t>项目负责人：</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（电子签名）</w:t>
      </w:r>
    </w:p>
    <w:p>
      <w:pPr>
        <w:spacing w:line="420" w:lineRule="exact"/>
        <w:ind w:left="1000"/>
        <w:jc w:val="right"/>
        <w:rPr>
          <w:rFonts w:ascii="Times New Roman" w:hAnsi="Times New Roman" w:eastAsia="宋体" w:cs="Times New Roman"/>
          <w:sz w:val="21"/>
          <w:szCs w:val="21"/>
        </w:rPr>
      </w:pPr>
      <w:r>
        <w:rPr>
          <w:rFonts w:hint="eastAsia" w:ascii="Times New Roman" w:hAnsi="Times New Roman" w:eastAsia="宋体" w:cs="Times New Roman"/>
          <w:sz w:val="21"/>
          <w:szCs w:val="21"/>
        </w:rPr>
        <w:t>技术负责人：</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（电子签名）</w:t>
      </w:r>
    </w:p>
    <w:p>
      <w:pPr>
        <w:spacing w:line="420" w:lineRule="exact"/>
        <w:ind w:left="1000"/>
        <w:jc w:val="right"/>
        <w:rPr>
          <w:rFonts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邮政编码：</w:t>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hint="eastAsia" w:ascii="Times New Roman" w:hAnsi="Times New Roman" w:eastAsia="宋体" w:cs="Times New Roman"/>
          <w:sz w:val="21"/>
          <w:szCs w:val="21"/>
        </w:rPr>
        <w:t>电话：</w:t>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传真：</w:t>
      </w:r>
      <w:r>
        <w:rPr>
          <w:rFonts w:ascii="Times New Roman" w:hAnsi="Times New Roman" w:eastAsia="宋体" w:cs="Times New Roman"/>
          <w:sz w:val="21"/>
          <w:szCs w:val="21"/>
          <w:u w:val="single"/>
        </w:rPr>
        <w:tab/>
      </w:r>
      <w:r>
        <w:rPr>
          <w:rFonts w:ascii="Times New Roman" w:hAnsi="Times New Roman" w:eastAsia="宋体" w:cs="Times New Roman"/>
          <w:sz w:val="21"/>
          <w:szCs w:val="21"/>
          <w:u w:val="single"/>
        </w:rPr>
        <w:tab/>
      </w:r>
    </w:p>
    <w:p>
      <w:pPr>
        <w:jc w:val="right"/>
        <w:rPr>
          <w:rFonts w:ascii="Times New Roman" w:hAnsi="Times New Roman" w:eastAsia="宋体" w:cs="Times New Roman"/>
          <w:sz w:val="21"/>
          <w:szCs w:val="21"/>
        </w:rPr>
      </w:pPr>
      <w:r>
        <w:rPr>
          <w:rFonts w:hint="eastAsia" w:ascii="Times New Roman" w:hAnsi="Times New Roman" w:eastAsia="宋体" w:cs="Times New Roman"/>
          <w:sz w:val="21"/>
          <w:szCs w:val="21"/>
        </w:rPr>
        <w:t>日期：</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月</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日</w:t>
      </w:r>
    </w:p>
    <w:p>
      <w:pPr>
        <w:pStyle w:val="4"/>
        <w:spacing w:line="360" w:lineRule="auto"/>
        <w:ind w:left="0" w:leftChars="0"/>
        <w:rPr>
          <w:rFonts w:ascii="Times New Roman" w:hAnsi="Times New Roman" w:eastAsia="宋体" w:cs="Times New Roman"/>
          <w:sz w:val="21"/>
          <w:szCs w:val="21"/>
        </w:rPr>
      </w:pPr>
      <w:r>
        <w:rPr>
          <w:rFonts w:ascii="Times New Roman" w:hAnsi="Times New Roman" w:eastAsia="宋体" w:cs="Times New Roman"/>
          <w:b/>
          <w:sz w:val="21"/>
          <w:szCs w:val="21"/>
        </w:rPr>
        <w:t xml:space="preserve">  (</w:t>
      </w:r>
      <w:r>
        <w:rPr>
          <w:rFonts w:hint="eastAsia" w:ascii="Times New Roman" w:hAnsi="Times New Roman" w:eastAsia="宋体" w:cs="Times New Roman"/>
          <w:b/>
          <w:sz w:val="21"/>
          <w:szCs w:val="21"/>
        </w:rPr>
        <w:t>注：</w:t>
      </w:r>
      <w:r>
        <w:rPr>
          <w:rFonts w:ascii="Times New Roman" w:hAnsi="Times New Roman" w:eastAsia="宋体" w:cs="Times New Roman"/>
          <w:b/>
          <w:sz w:val="21"/>
          <w:szCs w:val="21"/>
        </w:rPr>
        <w:t>1</w:t>
      </w:r>
      <w:r>
        <w:rPr>
          <w:rFonts w:hint="eastAsia" w:ascii="Times New Roman" w:hAnsi="Times New Roman" w:eastAsia="宋体" w:cs="Times New Roman"/>
          <w:b/>
          <w:sz w:val="21"/>
          <w:szCs w:val="21"/>
        </w:rPr>
        <w:t>、本投标函篇幅超过壹页的</w:t>
      </w:r>
      <w:r>
        <w:rPr>
          <w:rFonts w:ascii="Times New Roman" w:hAnsi="Times New Roman" w:eastAsia="宋体" w:cs="Times New Roman"/>
          <w:b/>
          <w:sz w:val="21"/>
          <w:szCs w:val="21"/>
        </w:rPr>
        <w:t>,</w:t>
      </w:r>
      <w:r>
        <w:rPr>
          <w:rFonts w:hint="eastAsia" w:ascii="Times New Roman" w:hAnsi="Times New Roman" w:eastAsia="宋体" w:cs="Times New Roman"/>
          <w:b/>
          <w:sz w:val="21"/>
          <w:szCs w:val="21"/>
        </w:rPr>
        <w:t>须每页加盖投标人公司法人公章；本投标文件必须按规定的格式编制</w:t>
      </w:r>
      <w:r>
        <w:rPr>
          <w:rFonts w:ascii="Times New Roman" w:hAnsi="Times New Roman" w:eastAsia="宋体" w:cs="Times New Roman"/>
          <w:b/>
          <w:sz w:val="21"/>
          <w:szCs w:val="21"/>
        </w:rPr>
        <w:t>,</w:t>
      </w:r>
      <w:r>
        <w:rPr>
          <w:rFonts w:hint="eastAsia" w:ascii="Times New Roman" w:hAnsi="Times New Roman" w:eastAsia="宋体" w:cs="Times New Roman"/>
          <w:b/>
          <w:sz w:val="21"/>
          <w:szCs w:val="21"/>
        </w:rPr>
        <w:t>手写、涂改无效。</w:t>
      </w:r>
      <w:r>
        <w:rPr>
          <w:rFonts w:ascii="Times New Roman" w:hAnsi="Times New Roman" w:eastAsia="宋体" w:cs="Times New Roman"/>
          <w:b/>
          <w:sz w:val="21"/>
          <w:szCs w:val="21"/>
        </w:rPr>
        <w:t>)</w:t>
      </w:r>
    </w:p>
    <w:p>
      <w:pPr>
        <w:tabs>
          <w:tab w:val="left" w:pos="720"/>
          <w:tab w:val="left" w:pos="900"/>
        </w:tabs>
        <w:spacing w:line="360" w:lineRule="auto"/>
        <w:ind w:firstLine="420" w:firstLineChars="200"/>
        <w:rPr>
          <w:rFonts w:ascii="Times New Roman" w:hAnsi="Times New Roman" w:eastAsia="宋体" w:cs="Times New Roman"/>
          <w:sz w:val="24"/>
          <w:szCs w:val="21"/>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sz w:val="21"/>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四</w:t>
      </w:r>
      <w:r>
        <w:rPr>
          <w:rFonts w:ascii="Times New Roman" w:hAnsi="Times New Roman" w:eastAsia="宋体" w:cs="Times New Roman"/>
          <w:sz w:val="28"/>
          <w:szCs w:val="28"/>
        </w:rPr>
        <w:t>）资格审查资料</w:t>
      </w:r>
    </w:p>
    <w:p>
      <w:pPr>
        <w:ind w:firstLine="157"/>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投标人基础信息情况表</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Times New Roman" w:hAnsi="Times New Roman" w:eastAsia="宋体" w:cs="Times New Roman"/>
                <w:sz w:val="24"/>
                <w:szCs w:val="24"/>
              </w:rPr>
            </w:pPr>
            <w:r>
              <w:rPr>
                <w:rFonts w:ascii="Times New Roman" w:hAnsi="Times New Roman" w:eastAsia="宋体" w:cs="Times New Roman"/>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bl>
    <w:p>
      <w:pPr>
        <w:topLinePunct/>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sz w:val="24"/>
          <w:szCs w:val="24"/>
        </w:rPr>
      </w:pPr>
    </w:p>
    <w:p>
      <w:pPr>
        <w:spacing w:line="420" w:lineRule="exact"/>
        <w:rPr>
          <w:rFonts w:ascii="Times New Roman" w:hAnsi="Times New Roman" w:eastAsia="宋体" w:cs="Times New Roman"/>
          <w:sz w:val="24"/>
          <w:szCs w:val="24"/>
        </w:rPr>
      </w:pPr>
    </w:p>
    <w:p>
      <w:pPr>
        <w:pStyle w:val="3"/>
        <w:rPr>
          <w:rFonts w:ascii="Times New Roman" w:hAnsi="Times New Roman" w:eastAsia="宋体" w:cs="Times New Roman"/>
          <w:color w:val="auto"/>
        </w:rPr>
      </w:pPr>
    </w:p>
    <w:p>
      <w:pPr>
        <w:ind w:firstLine="157"/>
        <w:rPr>
          <w:rFonts w:ascii="Times New Roman" w:hAnsi="Times New Roman" w:eastAsia="宋体" w:cs="Times New Roman"/>
          <w:sz w:val="24"/>
          <w:szCs w:val="24"/>
        </w:rPr>
        <w:sectPr>
          <w:footerReference r:id="rId4"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sz w:val="24"/>
          <w:szCs w:val="24"/>
        </w:rPr>
      </w:pPr>
      <w:r>
        <w:rPr>
          <w:rFonts w:ascii="Times New Roman" w:hAnsi="Times New Roman" w:eastAsia="宋体" w:cs="Times New Roman"/>
          <w:sz w:val="24"/>
          <w:szCs w:val="24"/>
        </w:rPr>
        <w:t>2、资格审查业绩证明材料</w:t>
      </w:r>
      <w:r>
        <w:rPr>
          <w:rFonts w:hint="eastAsia" w:ascii="Times New Roman" w:hAnsi="Times New Roman" w:eastAsia="宋体" w:cs="Times New Roman"/>
          <w:sz w:val="24"/>
          <w:szCs w:val="24"/>
        </w:rPr>
        <w:t>（如有）</w:t>
      </w:r>
    </w:p>
    <w:tbl>
      <w:tblPr>
        <w:tblStyle w:val="6"/>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Times New Roman" w:hAnsi="Times New Roman" w:eastAsia="宋体" w:cs="Times New Roman"/>
                <w:sz w:val="24"/>
                <w:szCs w:val="24"/>
              </w:rPr>
            </w:pPr>
            <w:r>
              <w:rPr>
                <w:rFonts w:ascii="Times New Roman" w:hAnsi="Times New Roman" w:eastAsia="宋体" w:cs="Times New Roman"/>
                <w:sz w:val="24"/>
                <w:szCs w:val="24"/>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施工合同价或结算价</w:t>
            </w:r>
          </w:p>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Times New Roman" w:hAnsi="Times New Roman" w:eastAsia="宋体" w:cs="Times New Roman"/>
                <w:sz w:val="24"/>
                <w:szCs w:val="24"/>
              </w:rPr>
            </w:pPr>
          </w:p>
        </w:tc>
      </w:tr>
    </w:tbl>
    <w:p>
      <w:pPr>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360" w:lineRule="auto"/>
        <w:ind w:firstLine="480" w:firstLineChars="200"/>
        <w:rPr>
          <w:rFonts w:ascii="Times New Roman" w:hAnsi="Times New Roman" w:eastAsia="宋体" w:cs="Times New Roman"/>
          <w:sz w:val="24"/>
          <w:szCs w:val="24"/>
        </w:rPr>
      </w:pPr>
    </w:p>
    <w:p>
      <w:pPr>
        <w:tabs>
          <w:tab w:val="left" w:pos="6480"/>
        </w:tabs>
        <w:spacing w:line="360" w:lineRule="auto"/>
        <w:rPr>
          <w:rFonts w:ascii="Times New Roman" w:hAnsi="Times New Roman" w:eastAsia="宋体" w:cs="Times New Roman"/>
          <w:sz w:val="24"/>
          <w:szCs w:val="24"/>
        </w:rPr>
      </w:pPr>
    </w:p>
    <w:p>
      <w:pPr>
        <w:topLinePunct/>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sz w:val="24"/>
          <w:szCs w:val="24"/>
        </w:rPr>
      </w:pPr>
    </w:p>
    <w:p>
      <w:pPr>
        <w:ind w:firstLine="157"/>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ind w:firstLine="157"/>
        <w:rPr>
          <w:rFonts w:ascii="Times New Roman" w:hAnsi="Times New Roman" w:eastAsia="宋体" w:cs="Times New Roman"/>
          <w:sz w:val="24"/>
          <w:szCs w:val="24"/>
        </w:rPr>
      </w:pPr>
      <w:r>
        <w:rPr>
          <w:rFonts w:ascii="Times New Roman" w:hAnsi="Times New Roman" w:eastAsia="宋体" w:cs="Times New Roman"/>
          <w:sz w:val="24"/>
          <w:szCs w:val="24"/>
        </w:rPr>
        <w:t>3、拟投入本项目的班子人员组成表</w:t>
      </w:r>
    </w:p>
    <w:tbl>
      <w:tblPr>
        <w:tblStyle w:val="6"/>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rPr>
            </w:pPr>
          </w:p>
        </w:tc>
      </w:tr>
    </w:tbl>
    <w:p>
      <w:pPr>
        <w:rPr>
          <w:rFonts w:ascii="Times New Roman" w:hAnsi="Times New Roman" w:eastAsia="宋体" w:cs="Times New Roman"/>
          <w:sz w:val="24"/>
          <w:szCs w:val="24"/>
        </w:rPr>
      </w:pPr>
    </w:p>
    <w:p>
      <w:pPr>
        <w:tabs>
          <w:tab w:val="left" w:pos="6480"/>
        </w:tabs>
        <w:spacing w:line="360" w:lineRule="auto"/>
        <w:ind w:firstLine="960" w:firstLineChars="400"/>
        <w:rPr>
          <w:rFonts w:ascii="Times New Roman" w:hAnsi="Times New Roman" w:eastAsia="宋体" w:cs="Times New Roman"/>
          <w:sz w:val="24"/>
          <w:szCs w:val="24"/>
        </w:rPr>
      </w:pPr>
    </w:p>
    <w:p>
      <w:pPr>
        <w:tabs>
          <w:tab w:val="left" w:pos="6480"/>
        </w:tabs>
        <w:spacing w:line="360" w:lineRule="auto"/>
        <w:ind w:firstLine="157"/>
        <w:rPr>
          <w:rFonts w:ascii="Times New Roman" w:hAnsi="Times New Roman" w:eastAsia="宋体" w:cs="Times New Roman"/>
          <w:sz w:val="24"/>
          <w:szCs w:val="24"/>
        </w:rPr>
      </w:pPr>
    </w:p>
    <w:p>
      <w:pPr>
        <w:tabs>
          <w:tab w:val="left" w:pos="6480"/>
        </w:tabs>
        <w:spacing w:line="360" w:lineRule="auto"/>
        <w:ind w:firstLine="157"/>
        <w:rPr>
          <w:rFonts w:ascii="Times New Roman" w:hAnsi="Times New Roman" w:eastAsia="宋体" w:cs="Times New Roman"/>
          <w:sz w:val="24"/>
          <w:szCs w:val="24"/>
        </w:rPr>
      </w:pPr>
    </w:p>
    <w:p>
      <w:pPr>
        <w:topLinePunct/>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szCs w:val="21"/>
        </w:rPr>
      </w:pPr>
    </w:p>
    <w:p>
      <w:pPr>
        <w:adjustRightInd w:val="0"/>
        <w:snapToGrid w:val="0"/>
        <w:spacing w:line="360" w:lineRule="auto"/>
        <w:jc w:val="center"/>
        <w:rPr>
          <w:rFonts w:ascii="Times New Roman" w:hAnsi="Times New Roman" w:eastAsia="宋体" w:cs="Times New Roman"/>
          <w:sz w:val="44"/>
        </w:rPr>
      </w:pPr>
    </w:p>
    <w:p>
      <w:pPr>
        <w:adjustRightInd w:val="0"/>
        <w:snapToGrid w:val="0"/>
        <w:spacing w:line="360" w:lineRule="auto"/>
        <w:jc w:val="center"/>
        <w:rPr>
          <w:rFonts w:ascii="Times New Roman" w:hAnsi="Times New Roman" w:eastAsia="宋体" w:cs="Times New Roman"/>
          <w:sz w:val="44"/>
        </w:rPr>
      </w:pPr>
    </w:p>
    <w:p>
      <w:pPr>
        <w:jc w:val="left"/>
        <w:rPr>
          <w:rFonts w:ascii="Times New Roman" w:hAnsi="Times New Roman" w:eastAsia="宋体" w:cs="Times New Roman"/>
          <w:sz w:val="44"/>
        </w:rPr>
      </w:pPr>
      <w:r>
        <w:rPr>
          <w:rFonts w:ascii="Times New Roman" w:hAnsi="Times New Roman" w:eastAsia="宋体" w:cs="Times New Roman"/>
          <w:sz w:val="44"/>
        </w:rPr>
        <w:br w:type="page"/>
      </w:r>
    </w:p>
    <w:p>
      <w:pPr>
        <w:rPr>
          <w:rFonts w:ascii="Times New Roman" w:hAnsi="Times New Roman" w:eastAsia="宋体" w:cs="Times New Roman"/>
        </w:rPr>
      </w:pPr>
    </w:p>
    <w:p>
      <w:pPr>
        <w:pStyle w:val="3"/>
        <w:rPr>
          <w:rFonts w:ascii="Times New Roman" w:hAnsi="Times New Roman" w:cs="Times New Roman"/>
          <w:color w:val="auto"/>
        </w:rPr>
      </w:pPr>
    </w:p>
    <w:p>
      <w:pPr>
        <w:adjustRightInd w:val="0"/>
        <w:snapToGrid w:val="0"/>
        <w:spacing w:line="360" w:lineRule="auto"/>
        <w:ind w:firstLine="6425" w:firstLineChars="2000"/>
        <w:rPr>
          <w:rFonts w:ascii="Times New Roman" w:hAnsi="Times New Roman" w:eastAsia="宋体" w:cs="Times New Roman"/>
          <w:b/>
          <w:bCs/>
          <w:sz w:val="32"/>
          <w:szCs w:val="32"/>
          <w:u w:val="single"/>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w:t>
      </w:r>
    </w:p>
    <w:p>
      <w:pPr>
        <w:adjustRightInd w:val="0"/>
        <w:snapToGrid w:val="0"/>
        <w:spacing w:line="360" w:lineRule="auto"/>
        <w:rPr>
          <w:rFonts w:ascii="Times New Roman" w:hAnsi="Times New Roman" w:eastAsia="宋体" w:cs="Times New Roman"/>
          <w:b/>
          <w:sz w:val="32"/>
          <w:szCs w:val="32"/>
        </w:rPr>
      </w:pPr>
    </w:p>
    <w:p>
      <w:pPr>
        <w:adjustRightInd w:val="0"/>
        <w:snapToGrid w:val="0"/>
        <w:spacing w:line="360" w:lineRule="auto"/>
        <w:jc w:val="center"/>
        <w:rPr>
          <w:rFonts w:ascii="Times New Roman" w:hAnsi="Times New Roman" w:eastAsia="宋体" w:cs="Times New Roman"/>
          <w:b/>
          <w:sz w:val="72"/>
        </w:rPr>
      </w:pPr>
      <w:bookmarkStart w:id="91" w:name="_Toc721237483_WPSOffice_Level3"/>
      <w:r>
        <w:rPr>
          <w:rFonts w:ascii="Times New Roman" w:hAnsi="Times New Roman" w:eastAsia="宋体" w:cs="Times New Roman"/>
          <w:b/>
          <w:sz w:val="72"/>
        </w:rPr>
        <w:t>东莞市工程施工招标</w:t>
      </w:r>
      <w:bookmarkEnd w:id="91"/>
    </w:p>
    <w:p>
      <w:pPr>
        <w:adjustRightInd w:val="0"/>
        <w:snapToGrid w:val="0"/>
        <w:spacing w:line="360" w:lineRule="auto"/>
        <w:jc w:val="center"/>
        <w:rPr>
          <w:rFonts w:ascii="Times New Roman" w:hAnsi="Times New Roman" w:eastAsia="宋体" w:cs="Times New Roman"/>
          <w:b/>
          <w:sz w:val="72"/>
        </w:rPr>
      </w:pPr>
      <w:bookmarkStart w:id="92" w:name="_Toc969971621_WPSOffice_Level3"/>
      <w:r>
        <w:rPr>
          <w:rFonts w:ascii="Times New Roman" w:hAnsi="Times New Roman" w:eastAsia="宋体" w:cs="Times New Roman"/>
          <w:b/>
          <w:sz w:val="72"/>
        </w:rPr>
        <w:t>投 标 文 件</w:t>
      </w:r>
      <w:bookmarkEnd w:id="92"/>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工程名称：</w:t>
      </w:r>
      <w:r>
        <w:rPr>
          <w:rFonts w:ascii="Times New Roman" w:hAnsi="Times New Roman" w:eastAsia="宋体" w:cs="Times New Roman"/>
          <w:b/>
          <w:sz w:val="32"/>
          <w:u w:val="single"/>
        </w:rPr>
        <w:t>___________________________________________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32"/>
        </w:rPr>
      </w:pPr>
      <w:bookmarkStart w:id="93" w:name="_Toc385889181"/>
      <w:bookmarkStart w:id="94" w:name="_Toc19094"/>
      <w:bookmarkStart w:id="95" w:name="_Toc185199523"/>
      <w:bookmarkStart w:id="96" w:name="_Toc765438192"/>
      <w:bookmarkStart w:id="97" w:name="_Toc1392"/>
      <w:bookmarkStart w:id="98" w:name="_Toc8194"/>
      <w:bookmarkStart w:id="99" w:name="_Toc18048"/>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技术标部分</w:t>
      </w:r>
      <w:bookmarkEnd w:id="93"/>
      <w:bookmarkEnd w:id="94"/>
      <w:bookmarkEnd w:id="95"/>
      <w:bookmarkEnd w:id="96"/>
      <w:bookmarkEnd w:id="97"/>
      <w:bookmarkEnd w:id="98"/>
      <w:bookmarkEnd w:id="99"/>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  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
          <w:sz w:val="44"/>
          <w:szCs w:val="44"/>
        </w:rPr>
      </w:pPr>
      <w:bookmarkStart w:id="100" w:name="_Toc1981561413_WPSOffice_Level1"/>
      <w:bookmarkStart w:id="101" w:name="_Toc442062625_WPSOffice_Level1"/>
      <w:bookmarkStart w:id="102" w:name="_Toc926167254_WPSOffice_Level1"/>
      <w:r>
        <w:rPr>
          <w:rFonts w:ascii="Times New Roman" w:hAnsi="Times New Roman" w:eastAsia="宋体" w:cs="Times New Roman"/>
          <w:b/>
          <w:sz w:val="44"/>
          <w:szCs w:val="44"/>
        </w:rPr>
        <w:t>技术标编写目录及要求</w:t>
      </w:r>
      <w:bookmarkEnd w:id="100"/>
      <w:bookmarkEnd w:id="101"/>
      <w:bookmarkEnd w:id="102"/>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sz w:val="32"/>
        </w:rPr>
      </w:pPr>
      <w:bookmarkStart w:id="103" w:name="_Toc290338072_WPSOffice_Level2"/>
      <w:bookmarkStart w:id="104" w:name="_Toc2026742145_WPSOffice_Level2"/>
      <w:bookmarkStart w:id="105" w:name="_Toc686927167_WPSOffice_Level2"/>
      <w:r>
        <w:rPr>
          <w:rFonts w:ascii="Times New Roman" w:hAnsi="Times New Roman" w:eastAsia="宋体" w:cs="Times New Roman"/>
          <w:b/>
          <w:sz w:val="32"/>
        </w:rPr>
        <w:t>本节编写指南</w:t>
      </w:r>
      <w:bookmarkEnd w:id="103"/>
      <w:bookmarkEnd w:id="104"/>
      <w:bookmarkEnd w:id="105"/>
    </w:p>
    <w:p>
      <w:pPr>
        <w:adjustRightInd w:val="0"/>
        <w:snapToGrid w:val="0"/>
        <w:spacing w:line="360" w:lineRule="auto"/>
        <w:jc w:val="center"/>
        <w:rPr>
          <w:rFonts w:ascii="宋体" w:hAnsi="宋体" w:eastAsia="宋体" w:cs="宋体"/>
          <w:sz w:val="30"/>
          <w:szCs w:val="30"/>
        </w:rPr>
      </w:pPr>
      <w:r>
        <w:rPr>
          <w:rFonts w:hint="eastAsia" w:ascii="宋体" w:hAnsi="宋体" w:eastAsia="宋体" w:cs="宋体"/>
          <w:b/>
          <w:bCs/>
          <w:sz w:val="30"/>
          <w:szCs w:val="30"/>
        </w:rPr>
        <w:t>（仅供参考，不作评审依据，技术标需评审的内容详见“评审项目”）</w:t>
      </w:r>
    </w:p>
    <w:p>
      <w:pPr>
        <w:adjustRightInd w:val="0"/>
        <w:snapToGrid w:val="0"/>
        <w:spacing w:line="360" w:lineRule="auto"/>
        <w:rPr>
          <w:rFonts w:ascii="Times New Roman" w:hAnsi="Times New Roman" w:eastAsia="宋体" w:cs="Times New Roman"/>
          <w:b/>
          <w:sz w:val="30"/>
        </w:rPr>
      </w:pPr>
      <w:bookmarkStart w:id="106" w:name="_Toc26701947_WPSOffice_Level1"/>
      <w:bookmarkStart w:id="107" w:name="_Toc863755825_WPSOffice_Level1"/>
      <w:bookmarkStart w:id="108" w:name="_Toc1870452232_WPSOffice_Level1"/>
    </w:p>
    <w:p>
      <w:pPr>
        <w:adjustRightInd w:val="0"/>
        <w:snapToGrid w:val="0"/>
        <w:spacing w:line="360" w:lineRule="auto"/>
        <w:rPr>
          <w:rFonts w:ascii="Times New Roman" w:hAnsi="Times New Roman" w:eastAsia="宋体" w:cs="Times New Roman"/>
          <w:b/>
          <w:sz w:val="30"/>
        </w:rPr>
      </w:pPr>
      <w:r>
        <w:rPr>
          <w:rFonts w:ascii="Times New Roman" w:hAnsi="Times New Roman" w:eastAsia="宋体" w:cs="Times New Roman"/>
          <w:b/>
          <w:sz w:val="30"/>
        </w:rPr>
        <w:t>第一篇  明标评审部分</w:t>
      </w:r>
      <w:bookmarkEnd w:id="106"/>
      <w:bookmarkEnd w:id="107"/>
      <w:bookmarkEnd w:id="108"/>
    </w:p>
    <w:p>
      <w:pPr>
        <w:adjustRightInd w:val="0"/>
        <w:snapToGrid w:val="0"/>
        <w:spacing w:line="360" w:lineRule="auto"/>
        <w:rPr>
          <w:rFonts w:ascii="Times New Roman" w:hAnsi="Times New Roman" w:eastAsia="宋体" w:cs="Times New Roman"/>
          <w:b/>
          <w:szCs w:val="21"/>
        </w:rPr>
      </w:pPr>
      <w:bookmarkStart w:id="109" w:name="_Toc12216553_WPSOffice_Level2"/>
      <w:bookmarkStart w:id="110" w:name="_Toc1007572081_WPSOffice_Level2"/>
      <w:bookmarkStart w:id="111" w:name="_Toc852274667_WPSOffice_Level2"/>
      <w:r>
        <w:rPr>
          <w:rFonts w:ascii="Times New Roman" w:hAnsi="Times New Roman" w:eastAsia="宋体" w:cs="Times New Roman"/>
          <w:b/>
          <w:szCs w:val="21"/>
        </w:rPr>
        <w:t>第一章  项目管理机构人员配备及业绩</w:t>
      </w:r>
      <w:bookmarkEnd w:id="109"/>
      <w:bookmarkEnd w:id="110"/>
      <w:bookmarkEnd w:id="111"/>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sz w:val="30"/>
          <w:szCs w:val="30"/>
        </w:rPr>
      </w:pPr>
      <w:bookmarkStart w:id="112" w:name="_Toc467337887_WPSOffice_Level1"/>
      <w:bookmarkStart w:id="113" w:name="_Toc971468019_WPSOffice_Level1"/>
      <w:bookmarkStart w:id="114" w:name="_Toc371108959_WPSOffice_Level1"/>
      <w:r>
        <w:rPr>
          <w:rFonts w:ascii="Times New Roman" w:hAnsi="Times New Roman" w:eastAsia="宋体" w:cs="Times New Roman"/>
          <w:b/>
          <w:sz w:val="30"/>
          <w:szCs w:val="30"/>
        </w:rPr>
        <w:t>第二篇  明标评审部分</w:t>
      </w:r>
      <w:bookmarkEnd w:id="112"/>
      <w:bookmarkEnd w:id="113"/>
      <w:bookmarkEnd w:id="114"/>
    </w:p>
    <w:p>
      <w:pPr>
        <w:adjustRightInd w:val="0"/>
        <w:snapToGrid w:val="0"/>
        <w:spacing w:line="360" w:lineRule="auto"/>
        <w:rPr>
          <w:rFonts w:ascii="Times New Roman" w:hAnsi="Times New Roman" w:eastAsia="宋体" w:cs="Times New Roman"/>
          <w:b/>
          <w:szCs w:val="21"/>
        </w:rPr>
      </w:pPr>
      <w:bookmarkStart w:id="115" w:name="_Toc496512506_WPSOffice_Level2"/>
      <w:bookmarkStart w:id="116" w:name="_Toc1302582382_WPSOffice_Level2"/>
      <w:bookmarkStart w:id="117" w:name="_Toc395277982_WPSOffice_Level2"/>
      <w:r>
        <w:rPr>
          <w:rFonts w:ascii="Times New Roman" w:hAnsi="Times New Roman" w:eastAsia="宋体" w:cs="Times New Roman"/>
          <w:b/>
          <w:szCs w:val="21"/>
        </w:rPr>
        <w:t>第一章  施工管理重点、难点分析及应对措施</w:t>
      </w:r>
      <w:bookmarkEnd w:id="115"/>
      <w:bookmarkEnd w:id="116"/>
      <w:bookmarkEnd w:id="117"/>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szCs w:val="21"/>
        </w:rPr>
      </w:pPr>
      <w:bookmarkStart w:id="118" w:name="_Toc824417682_WPSOffice_Level2"/>
      <w:bookmarkStart w:id="119" w:name="_Toc1895999525_WPSOffice_Level2"/>
      <w:bookmarkStart w:id="120" w:name="_Toc858420977_WPSOffice_Level2"/>
      <w:r>
        <w:rPr>
          <w:rFonts w:ascii="Times New Roman" w:hAnsi="Times New Roman" w:eastAsia="宋体" w:cs="Times New Roman"/>
          <w:b/>
          <w:szCs w:val="21"/>
        </w:rPr>
        <w:t>第二章  施工总体部署、施工总平面布置图及相关说明</w:t>
      </w:r>
      <w:bookmarkEnd w:id="118"/>
      <w:bookmarkEnd w:id="119"/>
      <w:bookmarkEnd w:id="120"/>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szCs w:val="21"/>
        </w:rPr>
      </w:pPr>
      <w:bookmarkStart w:id="121" w:name="_Toc866403061_WPSOffice_Level2"/>
      <w:bookmarkStart w:id="122" w:name="_Toc1794055286_WPSOffice_Level2"/>
      <w:bookmarkStart w:id="123" w:name="_Toc985000836_WPSOffice_Level2"/>
      <w:r>
        <w:rPr>
          <w:rFonts w:ascii="Times New Roman" w:hAnsi="Times New Roman" w:eastAsia="宋体" w:cs="Times New Roman"/>
          <w:b/>
          <w:szCs w:val="21"/>
        </w:rPr>
        <w:t>第三章  施工进度网络图或带关键线路的横道图及相关说明</w:t>
      </w:r>
      <w:bookmarkEnd w:id="121"/>
      <w:bookmarkEnd w:id="122"/>
      <w:bookmarkEnd w:id="123"/>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szCs w:val="21"/>
        </w:rPr>
      </w:pPr>
      <w:bookmarkStart w:id="124" w:name="_Toc1865114379_WPSOffice_Level2"/>
      <w:bookmarkStart w:id="125" w:name="_Toc1767095021_WPSOffice_Level2"/>
      <w:bookmarkStart w:id="126" w:name="_Toc495010733_WPSOffice_Level2"/>
      <w:r>
        <w:rPr>
          <w:rFonts w:ascii="Times New Roman" w:hAnsi="Times New Roman" w:eastAsia="宋体" w:cs="Times New Roman"/>
          <w:b/>
          <w:szCs w:val="21"/>
        </w:rPr>
        <w:t>第四章  主要机械设备需求计划表及相关说明</w:t>
      </w:r>
      <w:bookmarkEnd w:id="124"/>
      <w:bookmarkEnd w:id="125"/>
      <w:bookmarkEnd w:id="126"/>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主要机械设备配置数量合理且性能恰当。</w:t>
      </w:r>
    </w:p>
    <w:p>
      <w:pPr>
        <w:adjustRightInd w:val="0"/>
        <w:snapToGrid w:val="0"/>
        <w:spacing w:line="360" w:lineRule="auto"/>
        <w:rPr>
          <w:rFonts w:ascii="Times New Roman" w:hAnsi="Times New Roman" w:eastAsia="宋体" w:cs="Times New Roman"/>
          <w:b/>
          <w:szCs w:val="21"/>
        </w:rPr>
      </w:pPr>
      <w:bookmarkStart w:id="127" w:name="_Toc1424926123_WPSOffice_Level2"/>
      <w:bookmarkStart w:id="128" w:name="_Toc2119726440_WPSOffice_Level2"/>
      <w:bookmarkStart w:id="129" w:name="_Toc1213692599_WPSOffice_Level2"/>
      <w:r>
        <w:rPr>
          <w:rFonts w:ascii="Times New Roman" w:hAnsi="Times New Roman" w:eastAsia="宋体" w:cs="Times New Roman"/>
          <w:b/>
          <w:szCs w:val="21"/>
        </w:rPr>
        <w:t>第五章  劳动力需求计划表及相关说明</w:t>
      </w:r>
      <w:bookmarkEnd w:id="127"/>
      <w:bookmarkEnd w:id="128"/>
      <w:bookmarkEnd w:id="129"/>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szCs w:val="21"/>
        </w:rPr>
      </w:pPr>
      <w:bookmarkStart w:id="130" w:name="_Toc190174898_WPSOffice_Level2"/>
      <w:bookmarkStart w:id="131" w:name="_Toc1727975736_WPSOffice_Level2"/>
      <w:bookmarkStart w:id="132" w:name="_Toc1531086193_WPSOffice_Level2"/>
      <w:r>
        <w:rPr>
          <w:rFonts w:ascii="Times New Roman" w:hAnsi="Times New Roman" w:eastAsia="宋体" w:cs="Times New Roman"/>
          <w:b/>
          <w:szCs w:val="21"/>
        </w:rPr>
        <w:t>第六章  周转材料需求计划表及相关说明</w:t>
      </w:r>
      <w:bookmarkEnd w:id="130"/>
      <w:bookmarkEnd w:id="131"/>
      <w:bookmarkEnd w:id="132"/>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主要周转材料品种、数量满足施工要求。</w:t>
      </w:r>
    </w:p>
    <w:p>
      <w:pPr>
        <w:adjustRightInd w:val="0"/>
        <w:snapToGrid w:val="0"/>
        <w:spacing w:line="360" w:lineRule="auto"/>
        <w:rPr>
          <w:rFonts w:ascii="Times New Roman" w:hAnsi="Times New Roman" w:eastAsia="宋体" w:cs="Times New Roman"/>
          <w:b/>
          <w:szCs w:val="21"/>
        </w:rPr>
      </w:pPr>
      <w:bookmarkStart w:id="133" w:name="_Toc512802681_WPSOffice_Level2"/>
      <w:bookmarkStart w:id="134" w:name="_Toc433827626_WPSOffice_Level2"/>
      <w:bookmarkStart w:id="135" w:name="_Toc1725947191_WPSOffice_Level2"/>
      <w:r>
        <w:rPr>
          <w:rFonts w:ascii="Times New Roman" w:hAnsi="Times New Roman" w:eastAsia="宋体" w:cs="Times New Roman"/>
          <w:b/>
          <w:szCs w:val="21"/>
        </w:rPr>
        <w:t>第七章  招标人要求编制的专项施工技术方案</w:t>
      </w:r>
      <w:bookmarkEnd w:id="133"/>
      <w:bookmarkEnd w:id="134"/>
      <w:bookmarkEnd w:id="135"/>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招标人择选的主要分部分项（或专业）工程：</w:t>
      </w:r>
    </w:p>
    <w:p>
      <w:pPr>
        <w:adjustRightInd w:val="0"/>
        <w:snapToGrid w:val="0"/>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adjustRightInd w:val="0"/>
        <w:snapToGrid w:val="0"/>
        <w:spacing w:line="360" w:lineRule="auto"/>
        <w:rPr>
          <w:rFonts w:ascii="Times New Roman" w:hAnsi="Times New Roman" w:eastAsia="宋体" w:cs="Times New Roman"/>
          <w:b/>
          <w:szCs w:val="21"/>
        </w:rPr>
      </w:pPr>
      <w:bookmarkStart w:id="136" w:name="_Toc71683036_WPSOffice_Level2"/>
      <w:bookmarkStart w:id="137" w:name="_Toc669084612_WPSOffice_Level2"/>
      <w:bookmarkStart w:id="138" w:name="_Toc308774234_WPSOffice_Level2"/>
      <w:r>
        <w:rPr>
          <w:rFonts w:ascii="Times New Roman" w:hAnsi="Times New Roman" w:eastAsia="宋体" w:cs="Times New Roman"/>
          <w:b/>
          <w:szCs w:val="21"/>
        </w:rPr>
        <w:t>第八章  危大工程清单及安全管理措施（如有）</w:t>
      </w:r>
      <w:bookmarkEnd w:id="136"/>
      <w:bookmarkEnd w:id="137"/>
      <w:bookmarkEnd w:id="138"/>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sz w:val="28"/>
          <w:szCs w:val="28"/>
        </w:rPr>
      </w:pPr>
      <w:bookmarkStart w:id="139" w:name="_Toc410248818_WPSOffice_Level2"/>
      <w:bookmarkStart w:id="140" w:name="_Toc1993290685_WPSOffice_Level2"/>
      <w:bookmarkStart w:id="141" w:name="_Toc1451033_WPSOffice_Level2"/>
      <w:r>
        <w:rPr>
          <w:rFonts w:ascii="Times New Roman" w:hAnsi="Times New Roman" w:eastAsia="宋体" w:cs="Times New Roman"/>
          <w:b/>
          <w:sz w:val="28"/>
          <w:szCs w:val="28"/>
        </w:rPr>
        <w:t>危大工程清单</w:t>
      </w:r>
      <w:bookmarkEnd w:id="139"/>
      <w:bookmarkEnd w:id="140"/>
      <w:bookmarkEnd w:id="141"/>
    </w:p>
    <w:tbl>
      <w:tblPr>
        <w:tblStyle w:val="7"/>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4615" w:type="dxa"/>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危大工程</w:t>
            </w:r>
          </w:p>
        </w:tc>
        <w:tc>
          <w:tcPr>
            <w:tcW w:w="3970" w:type="dxa"/>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adjustRightInd w:val="0"/>
              <w:snapToGrid w:val="0"/>
              <w:jc w:val="center"/>
              <w:rPr>
                <w:rFonts w:ascii="Times New Roman" w:hAnsi="Times New Roman" w:eastAsia="宋体" w:cs="Times New Roman"/>
                <w:kern w:val="0"/>
                <w:szCs w:val="21"/>
              </w:rPr>
            </w:pPr>
          </w:p>
        </w:tc>
        <w:tc>
          <w:tcPr>
            <w:tcW w:w="4615"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kern w:val="0"/>
                <w:szCs w:val="21"/>
              </w:rPr>
            </w:pPr>
            <w:r>
              <w:rPr>
                <w:rFonts w:hint="eastAsia" w:ascii="宋体" w:hAnsi="宋体" w:eastAsia="宋体" w:cs="宋体"/>
                <w:color w:val="auto"/>
                <w:kern w:val="2"/>
                <w:sz w:val="21"/>
                <w:szCs w:val="21"/>
                <w:highlight w:val="none"/>
                <w:lang w:val="en-US" w:eastAsia="zh-CN" w:bidi="ar"/>
              </w:rPr>
              <w:t>基坑支护工程</w:t>
            </w:r>
          </w:p>
        </w:tc>
        <w:tc>
          <w:tcPr>
            <w:tcW w:w="3970"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kern w:val="0"/>
                <w:szCs w:val="21"/>
              </w:rPr>
            </w:pPr>
            <w:r>
              <w:rPr>
                <w:rFonts w:hint="eastAsia" w:ascii="Times New Roman" w:hAnsi="Times New Roman" w:eastAsia="宋体" w:cs="Times New Roman"/>
                <w:color w:val="auto"/>
                <w:sz w:val="21"/>
                <w:szCs w:val="21"/>
                <w:highlight w:val="none"/>
                <w:lang w:val="en-US" w:eastAsia="zh-CN" w:bidi="ar"/>
              </w:rPr>
              <w:t>基坑开挖深度超过</w:t>
            </w:r>
            <w:r>
              <w:rPr>
                <w:rFonts w:hint="default" w:ascii="Times New Roman" w:hAnsi="Times New Roman" w:eastAsia="宋体" w:cs="Times New Roman"/>
                <w:color w:val="auto"/>
                <w:sz w:val="21"/>
                <w:szCs w:val="21"/>
                <w:highlight w:val="none"/>
                <w:lang w:val="en-US" w:eastAsia="zh-CN" w:bidi="ar"/>
              </w:rPr>
              <w:t>3</w:t>
            </w:r>
            <w:r>
              <w:rPr>
                <w:rFonts w:hint="eastAsia" w:ascii="Times New Roman" w:hAnsi="Times New Roman" w:eastAsia="宋体" w:cs="Times New Roman"/>
                <w:color w:val="auto"/>
                <w:sz w:val="21"/>
                <w:szCs w:val="21"/>
                <w:highlight w:val="none"/>
                <w:lang w:val="en-US" w:eastAsia="zh-CN" w:bidi="ar"/>
              </w:rPr>
              <w:t>米</w:t>
            </w:r>
          </w:p>
        </w:tc>
      </w:tr>
    </w:tbl>
    <w:p>
      <w:pPr>
        <w:adjustRightInd w:val="0"/>
        <w:snapToGrid w:val="0"/>
        <w:spacing w:line="360" w:lineRule="auto"/>
        <w:ind w:left="1260" w:leftChars="200" w:hanging="840" w:hangingChars="400"/>
        <w:rPr>
          <w:rFonts w:ascii="Times New Roman" w:hAnsi="Times New Roman" w:eastAsia="宋体" w:cs="Times New Roman"/>
          <w:szCs w:val="21"/>
        </w:rPr>
      </w:pPr>
      <w:r>
        <w:rPr>
          <w:rFonts w:ascii="Times New Roman" w:hAnsi="Times New Roman" w:eastAsia="宋体" w:cs="Times New Roman"/>
          <w:szCs w:val="21"/>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szCs w:val="21"/>
        </w:rPr>
        <w:t>或《水利水电工程施工安全管理导则》（SL721-2015)</w:t>
      </w:r>
      <w:r>
        <w:rPr>
          <w:rFonts w:ascii="Times New Roman" w:hAnsi="Times New Roman" w:eastAsia="宋体" w:cs="Times New Roman"/>
          <w:szCs w:val="21"/>
        </w:rPr>
        <w:t>；</w:t>
      </w:r>
    </w:p>
    <w:p>
      <w:pPr>
        <w:adjustRightInd w:val="0"/>
        <w:snapToGrid w:val="0"/>
        <w:spacing w:line="360" w:lineRule="auto"/>
        <w:ind w:firstLine="1050" w:firstLineChars="500"/>
        <w:rPr>
          <w:rFonts w:ascii="Times New Roman" w:hAnsi="Times New Roman" w:eastAsia="宋体" w:cs="Times New Roman"/>
          <w:szCs w:val="21"/>
        </w:rPr>
      </w:pPr>
      <w:r>
        <w:rPr>
          <w:rFonts w:ascii="Times New Roman" w:hAnsi="Times New Roman" w:eastAsia="宋体" w:cs="Times New Roman"/>
          <w:szCs w:val="21"/>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szCs w:val="21"/>
        </w:rPr>
      </w:pPr>
    </w:p>
    <w:p>
      <w:pPr>
        <w:adjustRightInd w:val="0"/>
        <w:snapToGrid w:val="0"/>
        <w:spacing w:line="360" w:lineRule="auto"/>
        <w:ind w:firstLine="420" w:firstLineChars="200"/>
        <w:rPr>
          <w:rFonts w:ascii="Times New Roman" w:hAnsi="Times New Roman" w:eastAsia="宋体" w:cs="Times New Roman"/>
          <w:szCs w:val="21"/>
        </w:rPr>
      </w:pP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注意，证明材料均</w:t>
      </w:r>
      <w:r>
        <w:rPr>
          <w:rFonts w:hint="eastAsia" w:ascii="Times New Roman" w:hAnsi="Times New Roman" w:eastAsia="宋体" w:cs="Times New Roman"/>
          <w:szCs w:val="21"/>
        </w:rPr>
        <w:t>须</w:t>
      </w:r>
      <w:r>
        <w:rPr>
          <w:rFonts w:ascii="Times New Roman" w:hAnsi="Times New Roman" w:eastAsia="宋体" w:cs="Times New Roman"/>
          <w:szCs w:val="21"/>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szCs w:val="21"/>
        </w:rPr>
        <w:t>不利于</w:t>
      </w:r>
      <w:r>
        <w:rPr>
          <w:rFonts w:ascii="Times New Roman" w:hAnsi="Times New Roman" w:eastAsia="宋体" w:cs="Times New Roman"/>
          <w:szCs w:val="21"/>
        </w:rPr>
        <w:t>投标人判断，由投标人负责。</w:t>
      </w: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2.投入本招标工程的主要施工机械设备表</w:t>
      </w:r>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72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机械设备名称</w:t>
            </w:r>
          </w:p>
        </w:tc>
        <w:tc>
          <w:tcPr>
            <w:tcW w:w="107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型号</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规格</w:t>
            </w:r>
          </w:p>
        </w:tc>
        <w:tc>
          <w:tcPr>
            <w:tcW w:w="8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数量</w:t>
            </w:r>
          </w:p>
        </w:tc>
        <w:tc>
          <w:tcPr>
            <w:tcW w:w="8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国别</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产地</w:t>
            </w:r>
          </w:p>
        </w:tc>
        <w:tc>
          <w:tcPr>
            <w:tcW w:w="834"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制造</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年份</w:t>
            </w:r>
          </w:p>
        </w:tc>
        <w:tc>
          <w:tcPr>
            <w:tcW w:w="1095"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额定功率（KW）</w:t>
            </w:r>
          </w:p>
        </w:tc>
        <w:tc>
          <w:tcPr>
            <w:tcW w:w="1104"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生产</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能力</w:t>
            </w:r>
          </w:p>
        </w:tc>
        <w:tc>
          <w:tcPr>
            <w:tcW w:w="107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bl>
    <w:p>
      <w:pPr>
        <w:spacing w:line="20" w:lineRule="exact"/>
        <w:rPr>
          <w:rFonts w:ascii="Times New Roman" w:hAnsi="Times New Roman" w:eastAsia="宋体" w:cs="Times New Roman"/>
        </w:rPr>
      </w:pP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3.劳动力安排计划表</w:t>
      </w:r>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p>
      <w:pPr>
        <w:adjustRightInd w:val="0"/>
        <w:snapToGrid w:val="0"/>
        <w:spacing w:line="360" w:lineRule="auto"/>
        <w:ind w:firstLine="8085" w:firstLineChars="3850"/>
        <w:rPr>
          <w:rFonts w:ascii="Times New Roman" w:hAnsi="Times New Roman" w:eastAsia="宋体" w:cs="Times New Roman"/>
          <w:szCs w:val="21"/>
        </w:rPr>
      </w:pPr>
      <w:r>
        <w:rPr>
          <w:rFonts w:ascii="Times New Roman" w:hAnsi="Times New Roman" w:eastAsia="宋体" w:cs="Times New Roman"/>
          <w:szCs w:val="21"/>
        </w:rPr>
        <w:t>单位：人</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工 种</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级 别</w:t>
            </w:r>
          </w:p>
        </w:tc>
        <w:tc>
          <w:tcPr>
            <w:tcW w:w="8123" w:type="dxa"/>
            <w:gridSpan w:val="7"/>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1159"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159"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bl>
    <w:p>
      <w:pPr>
        <w:adjustRightInd w:val="0"/>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注：投标人应</w:t>
      </w:r>
      <w:r>
        <w:rPr>
          <w:rFonts w:hint="eastAsia" w:ascii="Times New Roman" w:hAnsi="Times New Roman" w:eastAsia="宋体" w:cs="Times New Roman"/>
          <w:szCs w:val="21"/>
        </w:rPr>
        <w:t>按</w:t>
      </w:r>
      <w:r>
        <w:rPr>
          <w:rFonts w:ascii="Times New Roman" w:hAnsi="Times New Roman" w:eastAsia="宋体" w:cs="Times New Roman"/>
          <w:szCs w:val="21"/>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本计划表是以每班八小时工作制为基础的。</w:t>
      </w: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4.计划开、竣工日期和施工进度网络图</w:t>
      </w:r>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p>
      <w:pPr>
        <w:adjustRightInd w:val="0"/>
        <w:snapToGrid w:val="0"/>
        <w:spacing w:line="360" w:lineRule="auto"/>
        <w:ind w:firstLine="480"/>
        <w:rPr>
          <w:rFonts w:ascii="Times New Roman" w:hAnsi="Times New Roman" w:eastAsia="宋体" w:cs="Times New Roman"/>
        </w:rPr>
      </w:pPr>
      <w:r>
        <w:rPr>
          <w:rFonts w:ascii="Times New Roman" w:hAnsi="Times New Roman" w:eastAsia="宋体" w:cs="Times New Roman"/>
        </w:rPr>
        <w:t>…………</w:t>
      </w:r>
    </w:p>
    <w:p>
      <w:pPr>
        <w:adjustRightInd w:val="0"/>
        <w:snapToGrid w:val="0"/>
        <w:spacing w:line="360" w:lineRule="auto"/>
        <w:ind w:firstLine="480"/>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施工进度计划应与施工组织设计或施工方案相适应。</w:t>
      </w: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5.施工总平面布置图</w:t>
      </w:r>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6.临时用地表</w:t>
      </w:r>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用  途</w:t>
            </w:r>
          </w:p>
        </w:tc>
        <w:tc>
          <w:tcPr>
            <w:tcW w:w="226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面积（平方米）</w:t>
            </w: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位  置</w:t>
            </w: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合    计</w:t>
            </w:r>
          </w:p>
        </w:tc>
        <w:tc>
          <w:tcPr>
            <w:tcW w:w="226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rPr>
            </w:pPr>
          </w:p>
        </w:tc>
      </w:tr>
    </w:tbl>
    <w:p>
      <w:pPr>
        <w:adjustRightInd w:val="0"/>
        <w:snapToGrid w:val="0"/>
        <w:spacing w:line="360" w:lineRule="auto"/>
        <w:rPr>
          <w:rFonts w:ascii="Times New Roman" w:hAnsi="Times New Roman" w:eastAsia="宋体" w:cs="Times New Roman"/>
        </w:rPr>
      </w:pPr>
      <w:r>
        <w:rPr>
          <w:rFonts w:ascii="Times New Roman" w:hAnsi="Times New Roman" w:eastAsia="宋体" w:cs="Times New Roman"/>
          <w:szCs w:val="21"/>
        </w:rPr>
        <w:t>注：投标人应逐项填写本表，指出全部临时设施用地面积以及详细用途。</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
          <w:bCs/>
          <w:sz w:val="32"/>
          <w:szCs w:val="32"/>
        </w:rPr>
      </w:pPr>
      <w:bookmarkStart w:id="142" w:name="_Toc1457992888_WPSOffice_Level3"/>
      <w:r>
        <w:rPr>
          <w:rFonts w:ascii="Times New Roman" w:hAnsi="Times New Roman" w:eastAsia="宋体" w:cs="Times New Roman"/>
          <w:b/>
          <w:bCs/>
          <w:sz w:val="32"/>
          <w:szCs w:val="32"/>
        </w:rPr>
        <w:t>二、项目管理机构配备情况</w:t>
      </w:r>
      <w:bookmarkEnd w:id="142"/>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p>
      <w:pPr>
        <w:adjustRightInd w:val="0"/>
        <w:snapToGrid w:val="0"/>
        <w:spacing w:line="360" w:lineRule="auto"/>
        <w:ind w:firstLine="602" w:firstLineChars="200"/>
        <w:rPr>
          <w:rFonts w:ascii="Times New Roman" w:hAnsi="Times New Roman" w:eastAsia="宋体" w:cs="Times New Roman"/>
          <w:b/>
          <w:bCs/>
          <w:sz w:val="30"/>
          <w:szCs w:val="30"/>
        </w:rPr>
      </w:pPr>
      <w:r>
        <w:rPr>
          <w:rFonts w:ascii="Times New Roman" w:hAnsi="Times New Roman" w:eastAsia="宋体" w:cs="Times New Roman"/>
          <w:b/>
          <w:bCs/>
          <w:sz w:val="30"/>
          <w:szCs w:val="30"/>
        </w:rPr>
        <w:t>1.项目管理机构配备情况表</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职务</w:t>
            </w:r>
          </w:p>
        </w:tc>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姓名</w:t>
            </w:r>
          </w:p>
        </w:tc>
        <w:tc>
          <w:tcPr>
            <w:tcW w:w="758"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职称</w:t>
            </w:r>
          </w:p>
        </w:tc>
        <w:tc>
          <w:tcPr>
            <w:tcW w:w="4929" w:type="dxa"/>
            <w:gridSpan w:val="5"/>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上岗资格证明</w:t>
            </w:r>
          </w:p>
        </w:tc>
        <w:tc>
          <w:tcPr>
            <w:tcW w:w="2082"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已承担在建工程</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8"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113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证书名称</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级别</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证号</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w:t>
            </w:r>
          </w:p>
        </w:tc>
        <w:tc>
          <w:tcPr>
            <w:tcW w:w="151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原服务单位</w:t>
            </w:r>
          </w:p>
        </w:tc>
        <w:tc>
          <w:tcPr>
            <w:tcW w:w="94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项目数</w:t>
            </w:r>
          </w:p>
        </w:tc>
        <w:tc>
          <w:tcPr>
            <w:tcW w:w="1135"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bl>
    <w:p>
      <w:pPr>
        <w:spacing w:line="20" w:lineRule="exact"/>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注：1.项目管理机构包括：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p>
    <w:p>
      <w:pPr>
        <w:adjustRightInd w:val="0"/>
        <w:snapToGrid w:val="0"/>
        <w:spacing w:line="360" w:lineRule="auto"/>
        <w:ind w:firstLine="420" w:firstLineChars="200"/>
        <w:rPr>
          <w:rFonts w:ascii="Times New Roman" w:hAnsi="Times New Roman" w:eastAsia="宋体" w:cs="Times New Roman"/>
          <w:szCs w:val="21"/>
        </w:rPr>
      </w:pPr>
    </w:p>
    <w:p>
      <w:pPr>
        <w:rPr>
          <w:rFonts w:ascii="Times New Roman" w:hAnsi="Times New Roman" w:eastAsia="宋体" w:cs="Times New Roman"/>
          <w:b/>
          <w:bCs/>
          <w:sz w:val="28"/>
        </w:rPr>
      </w:pPr>
      <w:r>
        <w:rPr>
          <w:rFonts w:ascii="Times New Roman" w:hAnsi="Times New Roman" w:eastAsia="宋体" w:cs="Times New Roman"/>
          <w:b/>
          <w:bCs/>
          <w:sz w:val="28"/>
        </w:rPr>
        <w:br w:type="page"/>
      </w:r>
    </w:p>
    <w:p>
      <w:pPr>
        <w:adjustRightInd w:val="0"/>
        <w:snapToGrid w:val="0"/>
        <w:spacing w:line="360" w:lineRule="auto"/>
        <w:ind w:firstLine="602" w:firstLineChars="200"/>
        <w:rPr>
          <w:rFonts w:ascii="Times New Roman" w:hAnsi="Times New Roman" w:eastAsia="宋体" w:cs="Times New Roman"/>
          <w:b/>
          <w:bCs/>
          <w:sz w:val="28"/>
        </w:rPr>
      </w:pPr>
      <w:r>
        <w:rPr>
          <w:rFonts w:ascii="Times New Roman" w:hAnsi="Times New Roman" w:eastAsia="宋体" w:cs="Times New Roman"/>
          <w:b/>
          <w:bCs/>
          <w:sz w:val="30"/>
          <w:szCs w:val="30"/>
        </w:rPr>
        <w:t>2.项目经理（建造师）简历表</w:t>
      </w: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姓名</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性  别</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年  龄</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职务</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职  称</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学  历</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证件类型</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证件号码</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手机号码</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参加工作时间</w:t>
            </w:r>
          </w:p>
        </w:tc>
        <w:tc>
          <w:tcPr>
            <w:tcW w:w="2478" w:type="dxa"/>
            <w:gridSpan w:val="3"/>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c>
          <w:tcPr>
            <w:tcW w:w="2945"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从事项目经理（建造师）年限</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项目经理（建造师）</w:t>
            </w:r>
          </w:p>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资格证书编号</w:t>
            </w:r>
          </w:p>
        </w:tc>
        <w:tc>
          <w:tcPr>
            <w:tcW w:w="6386" w:type="dxa"/>
            <w:gridSpan w:val="6"/>
            <w:shd w:val="clear" w:color="auto" w:fill="auto"/>
            <w:vAlign w:val="center"/>
          </w:tcPr>
          <w:p>
            <w:pPr>
              <w:adjustRightInd w:val="0"/>
              <w:snapToGrid w:val="0"/>
              <w:ind w:left="-107" w:leftChars="-51" w:right="-107" w:rightChars="-51"/>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建设单位</w:t>
            </w:r>
          </w:p>
        </w:tc>
        <w:tc>
          <w:tcPr>
            <w:tcW w:w="1551" w:type="dxa"/>
            <w:gridSpan w:val="3"/>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建设规模</w:t>
            </w:r>
          </w:p>
        </w:tc>
        <w:tc>
          <w:tcPr>
            <w:tcW w:w="1975"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开、竣工日期</w:t>
            </w:r>
          </w:p>
        </w:tc>
        <w:tc>
          <w:tcPr>
            <w:tcW w:w="1466"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在建或已完</w:t>
            </w:r>
          </w:p>
        </w:tc>
        <w:tc>
          <w:tcPr>
            <w:tcW w:w="1354"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rPr>
            </w:pPr>
            <w:r>
              <w:rPr>
                <w:rFonts w:ascii="Times New Roman" w:hAnsi="Times New Roman" w:eastAsia="宋体" w:cs="Times New Roman"/>
                <w:kern w:val="0"/>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rPr>
            </w:pPr>
          </w:p>
        </w:tc>
      </w:tr>
    </w:tbl>
    <w:p>
      <w:pPr>
        <w:spacing w:line="20" w:lineRule="exact"/>
        <w:rPr>
          <w:rFonts w:ascii="Times New Roman" w:hAnsi="Times New Roman" w:eastAsia="宋体" w:cs="Times New Roman"/>
        </w:rPr>
      </w:pPr>
      <w:r>
        <w:rPr>
          <w:rFonts w:ascii="Times New Roman" w:hAnsi="Times New Roman" w:eastAsia="宋体" w:cs="Times New Roman"/>
        </w:rPr>
        <w:br w:type="page"/>
      </w:r>
    </w:p>
    <w:p>
      <w:pPr>
        <w:adjustRightInd w:val="0"/>
        <w:snapToGrid w:val="0"/>
        <w:spacing w:line="360" w:lineRule="auto"/>
        <w:ind w:firstLine="602" w:firstLineChars="200"/>
        <w:rPr>
          <w:rFonts w:ascii="Times New Roman" w:hAnsi="Times New Roman" w:eastAsia="宋体" w:cs="Times New Roman"/>
          <w:b/>
          <w:bCs/>
          <w:sz w:val="28"/>
        </w:rPr>
      </w:pPr>
      <w:r>
        <w:rPr>
          <w:rFonts w:ascii="Times New Roman" w:hAnsi="Times New Roman" w:eastAsia="宋体" w:cs="Times New Roman"/>
          <w:b/>
          <w:bCs/>
          <w:sz w:val="30"/>
          <w:szCs w:val="30"/>
        </w:rPr>
        <w:t>3.技术负责人简历表</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姓名</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性 别</w:t>
            </w:r>
          </w:p>
        </w:tc>
        <w:tc>
          <w:tcPr>
            <w:tcW w:w="215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086"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年  龄</w:t>
            </w:r>
          </w:p>
        </w:tc>
        <w:tc>
          <w:tcPr>
            <w:tcW w:w="164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职务</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 称</w:t>
            </w:r>
          </w:p>
        </w:tc>
        <w:tc>
          <w:tcPr>
            <w:tcW w:w="215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086"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学  历</w:t>
            </w:r>
          </w:p>
        </w:tc>
        <w:tc>
          <w:tcPr>
            <w:tcW w:w="164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证件类型</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证件号码</w:t>
            </w:r>
          </w:p>
        </w:tc>
        <w:tc>
          <w:tcPr>
            <w:tcW w:w="4882" w:type="dxa"/>
            <w:gridSpan w:val="6"/>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手机号码</w:t>
            </w:r>
          </w:p>
        </w:tc>
        <w:tc>
          <w:tcPr>
            <w:tcW w:w="2461"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2734" w:type="dxa"/>
            <w:gridSpan w:val="3"/>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证件号（职称证书编号）</w:t>
            </w:r>
          </w:p>
        </w:tc>
        <w:tc>
          <w:tcPr>
            <w:tcW w:w="2148" w:type="dxa"/>
            <w:gridSpan w:val="3"/>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参加工作时间</w:t>
            </w:r>
          </w:p>
        </w:tc>
        <w:tc>
          <w:tcPr>
            <w:tcW w:w="2461"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2734" w:type="dxa"/>
            <w:gridSpan w:val="3"/>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从事技术负责人年限</w:t>
            </w:r>
          </w:p>
        </w:tc>
        <w:tc>
          <w:tcPr>
            <w:tcW w:w="2148" w:type="dxa"/>
            <w:gridSpan w:val="3"/>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建设单位</w:t>
            </w: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建设规模</w:t>
            </w: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开、竣工日期</w:t>
            </w: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在建或已完</w:t>
            </w: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rPr>
            </w:pPr>
          </w:p>
        </w:tc>
      </w:tr>
    </w:tbl>
    <w:p>
      <w:pPr>
        <w:spacing w:line="20" w:lineRule="exact"/>
        <w:rPr>
          <w:rFonts w:ascii="Times New Roman" w:hAnsi="Times New Roman" w:eastAsia="宋体" w:cs="Times New Roman"/>
        </w:rPr>
      </w:pPr>
      <w:r>
        <w:rPr>
          <w:rFonts w:ascii="Times New Roman" w:hAnsi="Times New Roman" w:eastAsia="宋体" w:cs="Times New Roman"/>
        </w:rPr>
        <w:br w:type="page"/>
      </w:r>
    </w:p>
    <w:p>
      <w:pPr>
        <w:adjustRightInd w:val="0"/>
        <w:snapToGrid w:val="0"/>
        <w:spacing w:line="360" w:lineRule="auto"/>
        <w:ind w:firstLine="705" w:firstLineChars="234"/>
        <w:rPr>
          <w:rFonts w:ascii="Times New Roman" w:hAnsi="Times New Roman" w:eastAsia="宋体" w:cs="Times New Roman"/>
          <w:b/>
          <w:bCs/>
          <w:sz w:val="28"/>
        </w:rPr>
      </w:pPr>
      <w:r>
        <w:rPr>
          <w:rFonts w:ascii="Times New Roman" w:hAnsi="Times New Roman" w:eastAsia="宋体" w:cs="Times New Roman"/>
          <w:b/>
          <w:bCs/>
          <w:sz w:val="30"/>
          <w:szCs w:val="30"/>
        </w:rPr>
        <w:t>4.质量</w:t>
      </w:r>
      <w:r>
        <w:rPr>
          <w:rFonts w:hint="eastAsia" w:ascii="Times New Roman" w:hAnsi="Times New Roman" w:eastAsia="宋体" w:cs="Times New Roman"/>
          <w:b/>
          <w:bCs/>
          <w:sz w:val="30"/>
          <w:szCs w:val="30"/>
        </w:rPr>
        <w:t>管理</w:t>
      </w:r>
      <w:r>
        <w:rPr>
          <w:rFonts w:ascii="Times New Roman" w:hAnsi="Times New Roman" w:eastAsia="宋体" w:cs="Times New Roman"/>
          <w:b/>
          <w:bCs/>
          <w:sz w:val="30"/>
          <w:szCs w:val="30"/>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837" w:type="dxa"/>
            <w:vAlign w:val="center"/>
          </w:tcPr>
          <w:p>
            <w:pPr>
              <w:adjustRightInd w:val="0"/>
              <w:snapToGrid w:val="0"/>
              <w:jc w:val="center"/>
              <w:rPr>
                <w:rFonts w:ascii="Times New Roman" w:hAnsi="Times New Roman" w:eastAsia="宋体" w:cs="Times New Roman"/>
                <w:szCs w:val="21"/>
              </w:rPr>
            </w:pPr>
          </w:p>
        </w:tc>
        <w:tc>
          <w:tcPr>
            <w:tcW w:w="117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365" w:type="dxa"/>
            <w:vAlign w:val="center"/>
          </w:tcPr>
          <w:p>
            <w:pPr>
              <w:adjustRightInd w:val="0"/>
              <w:snapToGrid w:val="0"/>
              <w:jc w:val="center"/>
              <w:rPr>
                <w:rFonts w:ascii="Times New Roman" w:hAnsi="Times New Roman" w:eastAsia="宋体" w:cs="Times New Roman"/>
                <w:szCs w:val="21"/>
              </w:rPr>
            </w:pPr>
          </w:p>
        </w:tc>
        <w:tc>
          <w:tcPr>
            <w:tcW w:w="1200"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606" w:type="dxa"/>
            <w:vAlign w:val="center"/>
          </w:tcPr>
          <w:p>
            <w:pPr>
              <w:adjustRightInd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c>
          <w:tcPr>
            <w:tcW w:w="3015" w:type="dxa"/>
            <w:gridSpan w:val="2"/>
            <w:vAlign w:val="center"/>
          </w:tcPr>
          <w:p>
            <w:pPr>
              <w:adjustRightInd w:val="0"/>
              <w:snapToGrid w:val="0"/>
              <w:jc w:val="center"/>
              <w:rPr>
                <w:rFonts w:ascii="Times New Roman" w:hAnsi="Times New Roman" w:eastAsia="宋体" w:cs="Times New Roman"/>
                <w:szCs w:val="21"/>
              </w:rPr>
            </w:pPr>
          </w:p>
        </w:tc>
        <w:tc>
          <w:tcPr>
            <w:tcW w:w="2565" w:type="dxa"/>
            <w:gridSpan w:val="2"/>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证件号（质量员证编号</w:t>
            </w:r>
            <w:r>
              <w:rPr>
                <w:rFonts w:hint="eastAsia" w:ascii="Times New Roman" w:hAnsi="Times New Roman" w:eastAsia="宋体" w:cs="Times New Roman"/>
                <w:szCs w:val="21"/>
              </w:rPr>
              <w:t>或</w:t>
            </w:r>
            <w:r>
              <w:rPr>
                <w:rFonts w:ascii="Times New Roman" w:hAnsi="Times New Roman" w:eastAsia="宋体" w:cs="Times New Roman"/>
                <w:kern w:val="0"/>
                <w:szCs w:val="21"/>
              </w:rPr>
              <w:t>职称证书编号</w:t>
            </w:r>
            <w:r>
              <w:rPr>
                <w:rFonts w:ascii="Times New Roman" w:hAnsi="Times New Roman" w:eastAsia="宋体" w:cs="Times New Roman"/>
                <w:szCs w:val="21"/>
              </w:rPr>
              <w:t>）</w:t>
            </w:r>
          </w:p>
        </w:tc>
        <w:tc>
          <w:tcPr>
            <w:tcW w:w="2606" w:type="dxa"/>
            <w:vAlign w:val="center"/>
          </w:tcPr>
          <w:p>
            <w:pPr>
              <w:adjustRightInd w:val="0"/>
              <w:snapToGrid w:val="0"/>
              <w:jc w:val="center"/>
              <w:rPr>
                <w:rFonts w:ascii="Times New Roman" w:hAnsi="Times New Roman" w:eastAsia="宋体" w:cs="Times New Roman"/>
                <w:szCs w:val="21"/>
              </w:rPr>
            </w:pPr>
          </w:p>
        </w:tc>
      </w:tr>
    </w:tbl>
    <w:p>
      <w:pPr>
        <w:adjustRightInd w:val="0"/>
        <w:snapToGrid w:val="0"/>
        <w:spacing w:line="360" w:lineRule="auto"/>
        <w:ind w:firstLine="658" w:firstLineChars="234"/>
        <w:rPr>
          <w:rFonts w:ascii="Times New Roman" w:hAnsi="Times New Roman" w:eastAsia="宋体" w:cs="Times New Roman"/>
          <w:b/>
          <w:bCs/>
          <w:sz w:val="28"/>
        </w:rPr>
      </w:pPr>
    </w:p>
    <w:p>
      <w:pPr>
        <w:adjustRightInd w:val="0"/>
        <w:snapToGrid w:val="0"/>
        <w:spacing w:line="360" w:lineRule="auto"/>
        <w:ind w:firstLine="705" w:firstLineChars="234"/>
        <w:rPr>
          <w:rFonts w:ascii="Times New Roman" w:hAnsi="Times New Roman" w:eastAsia="宋体" w:cs="Times New Roman"/>
          <w:b/>
          <w:bCs/>
          <w:sz w:val="28"/>
        </w:rPr>
      </w:pPr>
      <w:r>
        <w:rPr>
          <w:rFonts w:ascii="Times New Roman" w:hAnsi="Times New Roman" w:eastAsia="宋体" w:cs="Times New Roman"/>
          <w:b/>
          <w:bCs/>
          <w:sz w:val="30"/>
          <w:szCs w:val="30"/>
        </w:rPr>
        <w:t>5.安全</w:t>
      </w:r>
      <w:r>
        <w:rPr>
          <w:rFonts w:hint="eastAsia" w:ascii="Times New Roman" w:hAnsi="Times New Roman" w:eastAsia="宋体" w:cs="Times New Roman"/>
          <w:b/>
          <w:bCs/>
          <w:sz w:val="30"/>
          <w:szCs w:val="30"/>
        </w:rPr>
        <w:t>管理</w:t>
      </w:r>
      <w:r>
        <w:rPr>
          <w:rFonts w:ascii="Times New Roman" w:hAnsi="Times New Roman" w:eastAsia="宋体" w:cs="Times New Roman"/>
          <w:b/>
          <w:bCs/>
          <w:sz w:val="30"/>
          <w:szCs w:val="30"/>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837" w:type="dxa"/>
            <w:vAlign w:val="center"/>
          </w:tcPr>
          <w:p>
            <w:pPr>
              <w:adjustRightInd w:val="0"/>
              <w:snapToGrid w:val="0"/>
              <w:jc w:val="center"/>
              <w:rPr>
                <w:rFonts w:ascii="Times New Roman" w:hAnsi="Times New Roman" w:eastAsia="宋体" w:cs="Times New Roman"/>
                <w:szCs w:val="21"/>
              </w:rPr>
            </w:pPr>
          </w:p>
        </w:tc>
        <w:tc>
          <w:tcPr>
            <w:tcW w:w="117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380" w:type="dxa"/>
            <w:vAlign w:val="center"/>
          </w:tcPr>
          <w:p>
            <w:pPr>
              <w:adjustRightInd w:val="0"/>
              <w:snapToGrid w:val="0"/>
              <w:jc w:val="center"/>
              <w:rPr>
                <w:rFonts w:ascii="Times New Roman" w:hAnsi="Times New Roman" w:eastAsia="宋体" w:cs="Times New Roman"/>
                <w:szCs w:val="21"/>
              </w:rPr>
            </w:pPr>
          </w:p>
        </w:tc>
        <w:tc>
          <w:tcPr>
            <w:tcW w:w="1200"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591" w:type="dxa"/>
            <w:vAlign w:val="center"/>
          </w:tcPr>
          <w:p>
            <w:pPr>
              <w:adjustRightInd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c>
          <w:tcPr>
            <w:tcW w:w="3015" w:type="dxa"/>
            <w:gridSpan w:val="2"/>
            <w:vAlign w:val="center"/>
          </w:tcPr>
          <w:p>
            <w:pPr>
              <w:adjustRightInd w:val="0"/>
              <w:snapToGrid w:val="0"/>
              <w:jc w:val="center"/>
              <w:rPr>
                <w:rFonts w:ascii="Times New Roman" w:hAnsi="Times New Roman" w:eastAsia="宋体" w:cs="Times New Roman"/>
                <w:szCs w:val="21"/>
              </w:rPr>
            </w:pPr>
          </w:p>
        </w:tc>
        <w:tc>
          <w:tcPr>
            <w:tcW w:w="2580" w:type="dxa"/>
            <w:gridSpan w:val="2"/>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证件号（C证编号）</w:t>
            </w:r>
          </w:p>
        </w:tc>
        <w:tc>
          <w:tcPr>
            <w:tcW w:w="2591" w:type="dxa"/>
            <w:vAlign w:val="center"/>
          </w:tcPr>
          <w:p>
            <w:pPr>
              <w:adjustRightInd w:val="0"/>
              <w:snapToGrid w:val="0"/>
              <w:jc w:val="center"/>
              <w:rPr>
                <w:rFonts w:ascii="Times New Roman" w:hAnsi="Times New Roman" w:eastAsia="宋体" w:cs="Times New Roman"/>
                <w:szCs w:val="21"/>
              </w:rPr>
            </w:pPr>
          </w:p>
        </w:tc>
      </w:tr>
    </w:tbl>
    <w:p>
      <w:pPr>
        <w:adjustRightInd w:val="0"/>
        <w:snapToGrid w:val="0"/>
        <w:spacing w:line="360" w:lineRule="auto"/>
        <w:ind w:firstLine="658" w:firstLineChars="234"/>
        <w:rPr>
          <w:rFonts w:ascii="Times New Roman" w:hAnsi="Times New Roman" w:eastAsia="宋体" w:cs="Times New Roman"/>
          <w:b/>
          <w:bCs/>
          <w:sz w:val="28"/>
        </w:rPr>
      </w:pPr>
    </w:p>
    <w:p>
      <w:pPr>
        <w:adjustRightInd w:val="0"/>
        <w:snapToGrid w:val="0"/>
        <w:ind w:firstLine="602" w:firstLineChars="200"/>
        <w:rPr>
          <w:rFonts w:ascii="Times New Roman" w:hAnsi="Times New Roman" w:eastAsia="宋体" w:cs="Times New Roman"/>
          <w:b/>
          <w:bCs/>
          <w:sz w:val="28"/>
        </w:rPr>
      </w:pPr>
      <w:r>
        <w:rPr>
          <w:rFonts w:ascii="Times New Roman" w:hAnsi="Times New Roman" w:eastAsia="宋体" w:cs="Times New Roman"/>
          <w:b/>
          <w:bCs/>
          <w:sz w:val="30"/>
          <w:szCs w:val="30"/>
        </w:rPr>
        <w:t>6.安全员信息表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837" w:type="dxa"/>
            <w:vAlign w:val="center"/>
          </w:tcPr>
          <w:p>
            <w:pPr>
              <w:adjustRightInd w:val="0"/>
              <w:snapToGrid w:val="0"/>
              <w:jc w:val="center"/>
              <w:rPr>
                <w:rFonts w:ascii="Times New Roman" w:hAnsi="Times New Roman" w:eastAsia="宋体" w:cs="Times New Roman"/>
                <w:szCs w:val="21"/>
              </w:rPr>
            </w:pPr>
          </w:p>
        </w:tc>
        <w:tc>
          <w:tcPr>
            <w:tcW w:w="117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380" w:type="dxa"/>
            <w:vAlign w:val="center"/>
          </w:tcPr>
          <w:p>
            <w:pPr>
              <w:adjustRightInd w:val="0"/>
              <w:snapToGrid w:val="0"/>
              <w:jc w:val="center"/>
              <w:rPr>
                <w:rFonts w:ascii="Times New Roman" w:hAnsi="Times New Roman" w:eastAsia="宋体" w:cs="Times New Roman"/>
                <w:szCs w:val="21"/>
              </w:rPr>
            </w:pPr>
          </w:p>
        </w:tc>
        <w:tc>
          <w:tcPr>
            <w:tcW w:w="1215"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576" w:type="dxa"/>
            <w:vAlign w:val="center"/>
          </w:tcPr>
          <w:p>
            <w:pPr>
              <w:adjustRightInd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c>
          <w:tcPr>
            <w:tcW w:w="3015" w:type="dxa"/>
            <w:gridSpan w:val="2"/>
            <w:vAlign w:val="center"/>
          </w:tcPr>
          <w:p>
            <w:pPr>
              <w:adjustRightInd w:val="0"/>
              <w:snapToGrid w:val="0"/>
              <w:jc w:val="center"/>
              <w:rPr>
                <w:rFonts w:ascii="Times New Roman" w:hAnsi="Times New Roman" w:eastAsia="宋体" w:cs="Times New Roman"/>
                <w:szCs w:val="21"/>
              </w:rPr>
            </w:pPr>
          </w:p>
        </w:tc>
        <w:tc>
          <w:tcPr>
            <w:tcW w:w="2595" w:type="dxa"/>
            <w:gridSpan w:val="2"/>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证件号（</w:t>
            </w:r>
            <w:r>
              <w:rPr>
                <w:rFonts w:hint="eastAsia" w:ascii="Times New Roman" w:hAnsi="Times New Roman" w:eastAsia="宋体" w:cs="Times New Roman"/>
                <w:szCs w:val="21"/>
              </w:rPr>
              <w:t>安全员上岗证号或</w:t>
            </w:r>
            <w:r>
              <w:rPr>
                <w:rFonts w:ascii="Times New Roman" w:hAnsi="Times New Roman" w:eastAsia="宋体" w:cs="Times New Roman"/>
                <w:szCs w:val="21"/>
              </w:rPr>
              <w:t>C证编号</w:t>
            </w:r>
            <w:r>
              <w:rPr>
                <w:rFonts w:hint="eastAsia" w:ascii="Times New Roman" w:hAnsi="Times New Roman" w:eastAsia="宋体" w:cs="Times New Roman"/>
                <w:szCs w:val="21"/>
              </w:rPr>
              <w:t>或注册安全工程师管理号</w:t>
            </w:r>
            <w:r>
              <w:rPr>
                <w:rFonts w:ascii="Times New Roman" w:hAnsi="Times New Roman" w:eastAsia="宋体" w:cs="Times New Roman"/>
                <w:szCs w:val="21"/>
              </w:rPr>
              <w:t>）</w:t>
            </w:r>
          </w:p>
        </w:tc>
        <w:tc>
          <w:tcPr>
            <w:tcW w:w="2576" w:type="dxa"/>
            <w:vAlign w:val="center"/>
          </w:tcPr>
          <w:p>
            <w:pPr>
              <w:adjustRightInd w:val="0"/>
              <w:snapToGrid w:val="0"/>
              <w:jc w:val="center"/>
              <w:rPr>
                <w:rFonts w:ascii="Times New Roman" w:hAnsi="Times New Roman" w:eastAsia="宋体" w:cs="Times New Roman"/>
                <w:szCs w:val="21"/>
              </w:rPr>
            </w:pPr>
          </w:p>
        </w:tc>
      </w:tr>
    </w:tbl>
    <w:p>
      <w:pPr>
        <w:adjustRightInd w:val="0"/>
        <w:snapToGrid w:val="0"/>
        <w:spacing w:line="360" w:lineRule="auto"/>
        <w:ind w:firstLine="658" w:firstLineChars="234"/>
        <w:rPr>
          <w:rFonts w:ascii="Times New Roman" w:hAnsi="Times New Roman" w:eastAsia="宋体" w:cs="Times New Roman"/>
          <w:b/>
          <w:bCs/>
          <w:sz w:val="28"/>
        </w:rPr>
      </w:pPr>
    </w:p>
    <w:p>
      <w:pPr>
        <w:adjustRightInd w:val="0"/>
        <w:snapToGrid w:val="0"/>
        <w:spacing w:line="360" w:lineRule="auto"/>
        <w:ind w:firstLine="0" w:firstLineChars="0"/>
        <w:rPr>
          <w:rFonts w:ascii="Times New Roman" w:hAnsi="Times New Roman" w:eastAsia="宋体" w:cs="Times New Roman"/>
          <w:b/>
          <w:bCs/>
          <w:sz w:val="28"/>
        </w:rPr>
      </w:pPr>
    </w:p>
    <w:p>
      <w:pPr>
        <w:adjustRightInd w:val="0"/>
        <w:snapToGrid w:val="0"/>
        <w:spacing w:line="360" w:lineRule="auto"/>
        <w:ind w:firstLine="705" w:firstLineChars="234"/>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7</w:t>
      </w:r>
      <w:r>
        <w:rPr>
          <w:rFonts w:ascii="Times New Roman" w:hAnsi="Times New Roman" w:eastAsia="宋体" w:cs="Times New Roman"/>
          <w:b/>
          <w:bCs/>
          <w:sz w:val="30"/>
          <w:szCs w:val="30"/>
        </w:rPr>
        <w:t>.项目管理机构情况辅助证明材料</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
          <w:bCs/>
          <w:sz w:val="32"/>
          <w:szCs w:val="32"/>
        </w:rPr>
      </w:pPr>
      <w:bookmarkStart w:id="143" w:name="_Toc1652435313_WPSOffice_Level3"/>
      <w:r>
        <w:rPr>
          <w:rFonts w:ascii="Times New Roman" w:hAnsi="Times New Roman" w:eastAsia="宋体" w:cs="Times New Roman"/>
          <w:b/>
          <w:bCs/>
          <w:sz w:val="32"/>
          <w:szCs w:val="32"/>
        </w:rPr>
        <w:t>三、项目拟分包情况</w:t>
      </w:r>
      <w:bookmarkEnd w:id="143"/>
      <w:r>
        <w:rPr>
          <w:rFonts w:hint="eastAsia" w:ascii="Times New Roman" w:hAnsi="Times New Roman" w:eastAsia="宋体" w:cs="Times New Roman"/>
          <w:b/>
          <w:bCs/>
          <w:sz w:val="30"/>
          <w:szCs w:val="30"/>
        </w:rPr>
        <w:t>（</w:t>
      </w:r>
      <w:r>
        <w:rPr>
          <w:rFonts w:hint="eastAsia" w:ascii="宋体" w:hAnsi="宋体" w:eastAsia="宋体" w:cs="宋体"/>
          <w:b/>
          <w:bCs/>
          <w:sz w:val="30"/>
          <w:szCs w:val="30"/>
        </w:rPr>
        <w:t>仅供参考）</w:t>
      </w:r>
    </w:p>
    <w:p>
      <w:pPr>
        <w:adjustRightInd w:val="0"/>
        <w:snapToGrid w:val="0"/>
        <w:spacing w:line="360" w:lineRule="auto"/>
        <w:jc w:val="center"/>
        <w:rPr>
          <w:rFonts w:ascii="Times New Roman" w:hAnsi="Times New Roman" w:eastAsia="宋体" w:cs="Times New Roman"/>
          <w:b/>
          <w:bCs/>
          <w:sz w:val="28"/>
        </w:rPr>
      </w:pPr>
      <w:bookmarkStart w:id="144" w:name="_Toc304833782_WPSOffice_Level2"/>
      <w:bookmarkStart w:id="145" w:name="_Toc1126930712_WPSOffice_Level2"/>
      <w:bookmarkStart w:id="146" w:name="_Toc1945254635_WPSOffice_Level2"/>
      <w:r>
        <w:rPr>
          <w:rFonts w:ascii="Times New Roman" w:hAnsi="Times New Roman" w:eastAsia="宋体" w:cs="Times New Roman"/>
          <w:b/>
          <w:bCs/>
          <w:sz w:val="30"/>
          <w:szCs w:val="30"/>
        </w:rPr>
        <w:t>项目分包情况表</w:t>
      </w:r>
      <w:bookmarkEnd w:id="144"/>
      <w:bookmarkEnd w:id="145"/>
      <w:bookmarkEnd w:id="146"/>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分包的工程项目</w:t>
            </w:r>
          </w:p>
        </w:tc>
        <w:tc>
          <w:tcPr>
            <w:tcW w:w="2129"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分包人名称</w:t>
            </w:r>
          </w:p>
        </w:tc>
        <w:tc>
          <w:tcPr>
            <w:tcW w:w="2904"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分包项目造价（万元）</w:t>
            </w:r>
          </w:p>
        </w:tc>
        <w:tc>
          <w:tcPr>
            <w:tcW w:w="154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rPr>
            </w:pPr>
          </w:p>
        </w:tc>
      </w:tr>
    </w:tbl>
    <w:p>
      <w:pPr>
        <w:spacing w:line="20" w:lineRule="exact"/>
        <w:rPr>
          <w:rFonts w:ascii="Times New Roman" w:hAnsi="Times New Roman" w:eastAsia="宋体" w:cs="Times New Roman"/>
        </w:rPr>
      </w:pPr>
    </w:p>
    <w:p>
      <w:bookmarkStart w:id="147" w:name="_GoBack"/>
      <w:bookmarkEnd w:id="147"/>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75CB0B94"/>
    <w:rsid w:val="75CB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20" w:lineRule="exact"/>
      <w:jc w:val="left"/>
    </w:pPr>
    <w:rPr>
      <w:rFonts w:ascii="宋体" w:hAnsi="宋体" w:eastAsia="宋体" w:cs="宋体"/>
      <w:b/>
      <w:bCs/>
      <w:kern w:val="0"/>
      <w:sz w:val="24"/>
      <w:szCs w:val="24"/>
    </w:r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Date"/>
    <w:basedOn w:val="1"/>
    <w:next w:val="1"/>
    <w:qFormat/>
    <w:uiPriority w:val="0"/>
    <w:pPr>
      <w:widowControl/>
      <w:ind w:left="100" w:leftChars="2500"/>
      <w:jc w:val="left"/>
    </w:pPr>
    <w:rPr>
      <w:szCs w:val="24"/>
    </w:rPr>
  </w:style>
  <w:style w:type="paragraph" w:styleId="5">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9">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2024-03-19T07:53:00Z</dcterms:created>
  <dc:creator>朴泯皓</dc:creator>
  <cp:lastModifiedBy>朴泯皓</cp:lastModifiedBy>
  <dcterms:modified xsi:type="dcterms:W3CDTF">2024-03-19T07:53:12Z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90AC9A3C05F14582BD3DF26D71520388_11</vt:lpwstr>
  </property>
</Properties>
</file>