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0657E" w14:textId="77777777" w:rsidR="00AB6144" w:rsidRDefault="00AB6144">
      <w:pPr>
        <w:jc w:val="center"/>
        <w:rPr>
          <w:b/>
          <w:bCs/>
          <w:sz w:val="72"/>
          <w:szCs w:val="72"/>
        </w:rPr>
      </w:pPr>
    </w:p>
    <w:p w14:paraId="49A2711C" w14:textId="77777777" w:rsidR="00AB6144" w:rsidRDefault="00AB6144">
      <w:pPr>
        <w:pStyle w:val="NormalIndent1"/>
        <w:ind w:firstLine="420"/>
      </w:pPr>
    </w:p>
    <w:p w14:paraId="77DA0CF2" w14:textId="77777777" w:rsidR="00AB6144" w:rsidRDefault="00AB6144">
      <w:pPr>
        <w:pStyle w:val="NormalIndent1"/>
        <w:ind w:firstLine="420"/>
      </w:pPr>
    </w:p>
    <w:p w14:paraId="032F8E96" w14:textId="77777777" w:rsidR="00AB6144" w:rsidRDefault="00DA0481">
      <w:pPr>
        <w:jc w:val="center"/>
        <w:rPr>
          <w:b/>
          <w:bCs/>
          <w:sz w:val="72"/>
          <w:szCs w:val="72"/>
        </w:rPr>
      </w:pPr>
      <w:r>
        <w:rPr>
          <w:rFonts w:hint="eastAsia"/>
          <w:b/>
          <w:bCs/>
          <w:sz w:val="72"/>
          <w:szCs w:val="72"/>
        </w:rPr>
        <w:t>东莞市水务集团有限公司</w:t>
      </w:r>
    </w:p>
    <w:p w14:paraId="527DCEE8" w14:textId="77777777" w:rsidR="00AB6144" w:rsidRDefault="00DA0481">
      <w:pPr>
        <w:jc w:val="center"/>
        <w:rPr>
          <w:b/>
          <w:bCs/>
          <w:sz w:val="72"/>
          <w:szCs w:val="72"/>
        </w:rPr>
      </w:pPr>
      <w:r>
        <w:rPr>
          <w:rFonts w:hint="eastAsia"/>
          <w:b/>
          <w:bCs/>
          <w:sz w:val="72"/>
          <w:szCs w:val="72"/>
        </w:rPr>
        <w:t>竞争性谈判文件</w:t>
      </w:r>
    </w:p>
    <w:p w14:paraId="3F777FE3" w14:textId="77777777" w:rsidR="00AB6144" w:rsidRDefault="00AB6144">
      <w:pPr>
        <w:jc w:val="center"/>
        <w:rPr>
          <w:b/>
          <w:bCs/>
          <w:sz w:val="44"/>
          <w:szCs w:val="44"/>
        </w:rPr>
      </w:pPr>
    </w:p>
    <w:p w14:paraId="6671FDA1" w14:textId="77777777" w:rsidR="00AB6144" w:rsidRDefault="00AB6144">
      <w:pPr>
        <w:jc w:val="center"/>
        <w:rPr>
          <w:b/>
          <w:bCs/>
          <w:sz w:val="44"/>
          <w:szCs w:val="44"/>
        </w:rPr>
      </w:pPr>
    </w:p>
    <w:p w14:paraId="3E1C0558" w14:textId="77777777" w:rsidR="00AB6144" w:rsidRDefault="00AB6144">
      <w:pPr>
        <w:pStyle w:val="NormalIndent1"/>
        <w:ind w:firstLine="420"/>
      </w:pPr>
    </w:p>
    <w:p w14:paraId="5405E479" w14:textId="77777777" w:rsidR="00AB6144" w:rsidRDefault="00AB6144">
      <w:pPr>
        <w:pStyle w:val="NormalIndent1"/>
        <w:ind w:firstLine="420"/>
      </w:pPr>
    </w:p>
    <w:p w14:paraId="011AD831" w14:textId="77777777" w:rsidR="00AB6144" w:rsidRDefault="00AB6144">
      <w:pPr>
        <w:pStyle w:val="NormalIndent1"/>
        <w:ind w:firstLine="420"/>
      </w:pPr>
    </w:p>
    <w:p w14:paraId="7DE4884B" w14:textId="77777777" w:rsidR="00AB6144" w:rsidRDefault="00AB6144">
      <w:pPr>
        <w:pStyle w:val="NormalIndent1"/>
        <w:ind w:firstLine="420"/>
      </w:pPr>
    </w:p>
    <w:p w14:paraId="434DA3CD" w14:textId="77777777" w:rsidR="00AB6144" w:rsidRDefault="00AB6144">
      <w:pPr>
        <w:pStyle w:val="NormalIndent1"/>
        <w:ind w:firstLine="420"/>
      </w:pPr>
    </w:p>
    <w:p w14:paraId="1491CCE9" w14:textId="77777777" w:rsidR="00AB6144" w:rsidRDefault="00AB6144">
      <w:pPr>
        <w:pStyle w:val="NormalIndent1"/>
        <w:ind w:firstLine="420"/>
      </w:pPr>
    </w:p>
    <w:p w14:paraId="386ECD87" w14:textId="77777777" w:rsidR="00AB6144" w:rsidRDefault="00AB6144">
      <w:pPr>
        <w:pStyle w:val="NormalIndent1"/>
        <w:ind w:firstLine="420"/>
      </w:pPr>
    </w:p>
    <w:p w14:paraId="0DCF8771" w14:textId="77777777" w:rsidR="00AB6144" w:rsidRDefault="00AB6144">
      <w:pPr>
        <w:pStyle w:val="NormalIndent1"/>
        <w:ind w:firstLine="420"/>
      </w:pPr>
    </w:p>
    <w:p w14:paraId="6D8BB3E5" w14:textId="77777777" w:rsidR="00AB6144" w:rsidRDefault="00AB6144">
      <w:pPr>
        <w:pStyle w:val="NormalIndent1"/>
        <w:ind w:firstLine="420"/>
      </w:pPr>
    </w:p>
    <w:p w14:paraId="23813AB9" w14:textId="77777777" w:rsidR="00AB6144" w:rsidRDefault="00AB6144">
      <w:pPr>
        <w:pStyle w:val="NormalIndent1"/>
        <w:ind w:firstLine="420"/>
      </w:pPr>
    </w:p>
    <w:p w14:paraId="2FB69FA7" w14:textId="77777777" w:rsidR="00AB6144" w:rsidRDefault="00DA0481">
      <w:pPr>
        <w:ind w:left="1600" w:hangingChars="500" w:hanging="1600"/>
        <w:rPr>
          <w:sz w:val="32"/>
          <w:szCs w:val="32"/>
        </w:rPr>
      </w:pPr>
      <w:r>
        <w:rPr>
          <w:rFonts w:hint="eastAsia"/>
          <w:sz w:val="32"/>
          <w:szCs w:val="32"/>
        </w:rPr>
        <w:t>项目名称：东莞市水务集团有限公司办公电脑采购项目</w:t>
      </w:r>
    </w:p>
    <w:p w14:paraId="0C179859" w14:textId="77777777" w:rsidR="00AB6144" w:rsidRDefault="00DA0481">
      <w:pPr>
        <w:pStyle w:val="NormalIndent1"/>
        <w:ind w:leftChars="-270" w:left="-567" w:firstLineChars="177" w:firstLine="566"/>
        <w:rPr>
          <w:sz w:val="32"/>
          <w:szCs w:val="32"/>
        </w:rPr>
      </w:pPr>
      <w:r>
        <w:rPr>
          <w:rFonts w:hint="eastAsia"/>
          <w:sz w:val="32"/>
          <w:szCs w:val="32"/>
        </w:rPr>
        <w:t>项目编号：</w:t>
      </w:r>
      <w:r>
        <w:rPr>
          <w:rFonts w:hint="eastAsia"/>
          <w:sz w:val="32"/>
          <w:szCs w:val="32"/>
        </w:rPr>
        <w:t>S</w:t>
      </w:r>
      <w:r>
        <w:rPr>
          <w:sz w:val="32"/>
          <w:szCs w:val="32"/>
        </w:rPr>
        <w:t>WJT-2020-002</w:t>
      </w:r>
    </w:p>
    <w:p w14:paraId="003C372C" w14:textId="77777777" w:rsidR="00AB6144" w:rsidRDefault="00AB6144">
      <w:pPr>
        <w:jc w:val="center"/>
        <w:rPr>
          <w:b/>
          <w:bCs/>
          <w:sz w:val="44"/>
          <w:szCs w:val="44"/>
        </w:rPr>
      </w:pPr>
    </w:p>
    <w:p w14:paraId="211D463D" w14:textId="77777777" w:rsidR="00AB6144" w:rsidRDefault="00AB6144">
      <w:pPr>
        <w:jc w:val="center"/>
        <w:rPr>
          <w:sz w:val="32"/>
          <w:szCs w:val="32"/>
        </w:rPr>
      </w:pPr>
    </w:p>
    <w:p w14:paraId="7B1C4EED" w14:textId="5D0152EA" w:rsidR="00AB6144" w:rsidRDefault="00DA0481">
      <w:pPr>
        <w:jc w:val="center"/>
        <w:rPr>
          <w:sz w:val="32"/>
          <w:szCs w:val="32"/>
        </w:rPr>
      </w:pPr>
      <w:r>
        <w:rPr>
          <w:rFonts w:hint="eastAsia"/>
          <w:sz w:val="32"/>
          <w:szCs w:val="32"/>
        </w:rPr>
        <w:t>20</w:t>
      </w:r>
      <w:r>
        <w:rPr>
          <w:sz w:val="32"/>
          <w:szCs w:val="32"/>
        </w:rPr>
        <w:t>20</w:t>
      </w:r>
      <w:r>
        <w:rPr>
          <w:rFonts w:hint="eastAsia"/>
          <w:sz w:val="32"/>
          <w:szCs w:val="32"/>
        </w:rPr>
        <w:t>年</w:t>
      </w:r>
      <w:r w:rsidR="00D13978">
        <w:rPr>
          <w:sz w:val="32"/>
          <w:szCs w:val="32"/>
        </w:rPr>
        <w:t>9</w:t>
      </w:r>
      <w:r>
        <w:rPr>
          <w:rFonts w:hint="eastAsia"/>
          <w:sz w:val="32"/>
          <w:szCs w:val="32"/>
        </w:rPr>
        <w:t>月</w:t>
      </w:r>
    </w:p>
    <w:p w14:paraId="080CCE3E" w14:textId="77777777" w:rsidR="00AB6144" w:rsidRDefault="00DA0481">
      <w:pPr>
        <w:spacing w:line="360" w:lineRule="auto"/>
        <w:ind w:firstLineChars="733" w:firstLine="3238"/>
        <w:rPr>
          <w:rFonts w:ascii="宋体"/>
          <w:b/>
          <w:sz w:val="44"/>
        </w:rPr>
      </w:pPr>
      <w:r>
        <w:rPr>
          <w:b/>
          <w:bCs/>
          <w:sz w:val="44"/>
          <w:szCs w:val="44"/>
        </w:rPr>
        <w:br w:type="page"/>
      </w:r>
      <w:r>
        <w:rPr>
          <w:rFonts w:ascii="宋体" w:hint="eastAsia"/>
          <w:b/>
          <w:sz w:val="44"/>
        </w:rPr>
        <w:lastRenderedPageBreak/>
        <w:t>目   录</w:t>
      </w:r>
    </w:p>
    <w:p w14:paraId="6E50C29D" w14:textId="77777777" w:rsidR="00AB6144" w:rsidRDefault="00AB6144">
      <w:pPr>
        <w:spacing w:line="360" w:lineRule="auto"/>
        <w:jc w:val="center"/>
        <w:rPr>
          <w:rFonts w:ascii="宋体"/>
          <w:b/>
          <w:sz w:val="44"/>
        </w:rPr>
      </w:pPr>
    </w:p>
    <w:p w14:paraId="2B46F3AD" w14:textId="77777777" w:rsidR="00AB6144" w:rsidRDefault="00DA0481">
      <w:pPr>
        <w:spacing w:line="360" w:lineRule="auto"/>
        <w:ind w:firstLineChars="508" w:firstLine="1829"/>
        <w:rPr>
          <w:sz w:val="36"/>
        </w:rPr>
      </w:pPr>
      <w:r>
        <w:rPr>
          <w:rFonts w:hint="eastAsia"/>
          <w:sz w:val="36"/>
        </w:rPr>
        <w:t>第一部分</w:t>
      </w:r>
      <w:r>
        <w:rPr>
          <w:rFonts w:hint="eastAsia"/>
          <w:sz w:val="36"/>
        </w:rPr>
        <w:t xml:space="preserve">     </w:t>
      </w:r>
      <w:r>
        <w:rPr>
          <w:rFonts w:hint="eastAsia"/>
          <w:sz w:val="36"/>
        </w:rPr>
        <w:t>报价邀请函</w:t>
      </w:r>
    </w:p>
    <w:p w14:paraId="5BFF0A63" w14:textId="77777777" w:rsidR="00AB6144" w:rsidRDefault="00DA0481">
      <w:pPr>
        <w:spacing w:line="360" w:lineRule="auto"/>
        <w:ind w:firstLineChars="508" w:firstLine="1829"/>
        <w:rPr>
          <w:sz w:val="36"/>
        </w:rPr>
      </w:pPr>
      <w:r>
        <w:rPr>
          <w:rFonts w:hint="eastAsia"/>
          <w:sz w:val="36"/>
        </w:rPr>
        <w:t>第二部分</w:t>
      </w:r>
      <w:r>
        <w:rPr>
          <w:rFonts w:hint="eastAsia"/>
          <w:sz w:val="36"/>
        </w:rPr>
        <w:t xml:space="preserve">     </w:t>
      </w:r>
      <w:r>
        <w:rPr>
          <w:rFonts w:hint="eastAsia"/>
          <w:sz w:val="36"/>
        </w:rPr>
        <w:t>报价人须知</w:t>
      </w:r>
    </w:p>
    <w:p w14:paraId="623E704C" w14:textId="77777777" w:rsidR="00AB6144" w:rsidRDefault="00DA0481">
      <w:pPr>
        <w:spacing w:line="360" w:lineRule="auto"/>
        <w:ind w:firstLineChars="508" w:firstLine="1829"/>
        <w:rPr>
          <w:sz w:val="36"/>
        </w:rPr>
      </w:pPr>
      <w:r>
        <w:rPr>
          <w:rFonts w:hint="eastAsia"/>
          <w:sz w:val="36"/>
        </w:rPr>
        <w:t>第三部分</w:t>
      </w:r>
      <w:r>
        <w:rPr>
          <w:rFonts w:hint="eastAsia"/>
          <w:sz w:val="36"/>
        </w:rPr>
        <w:t xml:space="preserve">     </w:t>
      </w:r>
      <w:r>
        <w:rPr>
          <w:rFonts w:hint="eastAsia"/>
          <w:sz w:val="36"/>
        </w:rPr>
        <w:t>用户需求书</w:t>
      </w:r>
    </w:p>
    <w:p w14:paraId="106708E0" w14:textId="77777777" w:rsidR="00AB6144" w:rsidRDefault="00DA0481">
      <w:pPr>
        <w:spacing w:line="360" w:lineRule="auto"/>
        <w:ind w:firstLineChars="508" w:firstLine="1829"/>
        <w:rPr>
          <w:sz w:val="36"/>
        </w:rPr>
      </w:pPr>
      <w:r>
        <w:rPr>
          <w:rFonts w:hint="eastAsia"/>
          <w:sz w:val="36"/>
        </w:rPr>
        <w:t>第四部分</w:t>
      </w:r>
      <w:r>
        <w:rPr>
          <w:rFonts w:hint="eastAsia"/>
          <w:sz w:val="36"/>
        </w:rPr>
        <w:t xml:space="preserve">     </w:t>
      </w:r>
      <w:r>
        <w:rPr>
          <w:rFonts w:hint="eastAsia"/>
          <w:sz w:val="36"/>
        </w:rPr>
        <w:t>合同条款</w:t>
      </w:r>
    </w:p>
    <w:p w14:paraId="5BCC371D" w14:textId="77777777" w:rsidR="00AB6144" w:rsidRDefault="00DA0481">
      <w:pPr>
        <w:spacing w:line="360" w:lineRule="auto"/>
        <w:ind w:firstLineChars="508" w:firstLine="1829"/>
        <w:rPr>
          <w:sz w:val="36"/>
        </w:rPr>
      </w:pPr>
      <w:r>
        <w:rPr>
          <w:rFonts w:hint="eastAsia"/>
          <w:sz w:val="36"/>
        </w:rPr>
        <w:t>第五部分</w:t>
      </w:r>
      <w:r>
        <w:rPr>
          <w:rFonts w:hint="eastAsia"/>
          <w:sz w:val="36"/>
        </w:rPr>
        <w:t xml:space="preserve">     </w:t>
      </w:r>
      <w:r>
        <w:rPr>
          <w:rFonts w:hint="eastAsia"/>
          <w:sz w:val="36"/>
        </w:rPr>
        <w:t>报价文件格式</w:t>
      </w:r>
      <w:r>
        <w:rPr>
          <w:sz w:val="36"/>
        </w:rPr>
        <w:br w:type="page"/>
      </w:r>
    </w:p>
    <w:p w14:paraId="446B4726" w14:textId="77777777" w:rsidR="00AB6144" w:rsidRDefault="00AB6144">
      <w:pPr>
        <w:pStyle w:val="af9"/>
        <w:ind w:firstLine="400"/>
      </w:pPr>
    </w:p>
    <w:p w14:paraId="6295610F" w14:textId="77777777" w:rsidR="00AB6144" w:rsidRDefault="00AB6144">
      <w:pPr>
        <w:pStyle w:val="af9"/>
        <w:ind w:firstLine="400"/>
      </w:pPr>
    </w:p>
    <w:p w14:paraId="17B957A4" w14:textId="77777777" w:rsidR="00AB6144" w:rsidRDefault="00AB6144">
      <w:pPr>
        <w:pStyle w:val="af9"/>
        <w:ind w:firstLine="400"/>
      </w:pPr>
    </w:p>
    <w:p w14:paraId="3C63E43A" w14:textId="77777777" w:rsidR="00AB6144" w:rsidRDefault="00AB6144">
      <w:pPr>
        <w:pStyle w:val="af9"/>
        <w:ind w:firstLine="400"/>
      </w:pPr>
    </w:p>
    <w:p w14:paraId="5F376101" w14:textId="77777777" w:rsidR="00AB6144" w:rsidRDefault="00AB6144">
      <w:pPr>
        <w:pStyle w:val="af9"/>
        <w:ind w:firstLine="400"/>
      </w:pPr>
    </w:p>
    <w:p w14:paraId="6A915EB1" w14:textId="77777777" w:rsidR="00AB6144" w:rsidRDefault="00AB6144">
      <w:pPr>
        <w:pStyle w:val="af9"/>
        <w:ind w:firstLine="400"/>
      </w:pPr>
    </w:p>
    <w:p w14:paraId="65EAABC0" w14:textId="77777777" w:rsidR="00AB6144" w:rsidRDefault="00AB6144">
      <w:pPr>
        <w:pStyle w:val="af9"/>
        <w:ind w:firstLine="400"/>
      </w:pPr>
    </w:p>
    <w:p w14:paraId="76CBE3D3" w14:textId="77777777" w:rsidR="00AB6144" w:rsidRDefault="00AB6144">
      <w:pPr>
        <w:pStyle w:val="af9"/>
        <w:ind w:firstLine="400"/>
      </w:pPr>
    </w:p>
    <w:p w14:paraId="06F01842" w14:textId="77777777" w:rsidR="00AB6144" w:rsidRDefault="00AB6144">
      <w:pPr>
        <w:pStyle w:val="af9"/>
        <w:ind w:firstLine="400"/>
      </w:pPr>
    </w:p>
    <w:p w14:paraId="43DF402B" w14:textId="77777777" w:rsidR="00AB6144" w:rsidRDefault="00AB6144">
      <w:pPr>
        <w:pStyle w:val="af9"/>
        <w:ind w:firstLine="400"/>
      </w:pPr>
    </w:p>
    <w:p w14:paraId="66AD8131" w14:textId="77777777" w:rsidR="00AB6144" w:rsidRDefault="00AB6144">
      <w:pPr>
        <w:pStyle w:val="af9"/>
        <w:ind w:firstLine="400"/>
      </w:pPr>
    </w:p>
    <w:p w14:paraId="29423142" w14:textId="77777777" w:rsidR="00AB6144" w:rsidRDefault="00AB6144">
      <w:pPr>
        <w:pStyle w:val="af9"/>
        <w:ind w:firstLine="400"/>
      </w:pPr>
    </w:p>
    <w:p w14:paraId="6B687F80" w14:textId="77777777" w:rsidR="00AB6144" w:rsidRDefault="00AB6144">
      <w:pPr>
        <w:pStyle w:val="af9"/>
        <w:ind w:firstLine="400"/>
      </w:pPr>
    </w:p>
    <w:p w14:paraId="22F03921" w14:textId="77777777" w:rsidR="00AB6144" w:rsidRDefault="00DA0481">
      <w:pPr>
        <w:pStyle w:val="1"/>
        <w:spacing w:line="360" w:lineRule="auto"/>
        <w:jc w:val="center"/>
      </w:pPr>
      <w:r>
        <w:rPr>
          <w:rFonts w:hint="eastAsia"/>
        </w:rPr>
        <w:t>第一部分</w:t>
      </w:r>
    </w:p>
    <w:p w14:paraId="74CC628E" w14:textId="77777777" w:rsidR="00AB6144" w:rsidRDefault="00DA0481">
      <w:pPr>
        <w:pStyle w:val="1"/>
        <w:spacing w:line="360" w:lineRule="auto"/>
        <w:jc w:val="center"/>
        <w:rPr>
          <w:rFonts w:ascii="宋体"/>
          <w:sz w:val="30"/>
        </w:rPr>
      </w:pPr>
      <w:r>
        <w:rPr>
          <w:rFonts w:hint="eastAsia"/>
        </w:rPr>
        <w:t>报</w:t>
      </w:r>
      <w:r>
        <w:rPr>
          <w:rFonts w:hint="eastAsia"/>
        </w:rPr>
        <w:t xml:space="preserve"> </w:t>
      </w:r>
      <w:r>
        <w:rPr>
          <w:rFonts w:hint="eastAsia"/>
        </w:rPr>
        <w:t>价</w:t>
      </w:r>
      <w:r>
        <w:rPr>
          <w:rFonts w:hint="eastAsia"/>
        </w:rPr>
        <w:t xml:space="preserve"> </w:t>
      </w:r>
      <w:r>
        <w:rPr>
          <w:rFonts w:hint="eastAsia"/>
        </w:rPr>
        <w:t>邀</w:t>
      </w:r>
      <w:r>
        <w:rPr>
          <w:rFonts w:hint="eastAsia"/>
        </w:rPr>
        <w:t xml:space="preserve"> </w:t>
      </w:r>
      <w:r>
        <w:rPr>
          <w:rFonts w:hint="eastAsia"/>
        </w:rPr>
        <w:t>请</w:t>
      </w:r>
      <w:r>
        <w:rPr>
          <w:rFonts w:hint="eastAsia"/>
        </w:rPr>
        <w:t xml:space="preserve"> </w:t>
      </w:r>
      <w:r>
        <w:rPr>
          <w:rFonts w:hint="eastAsia"/>
        </w:rPr>
        <w:t>函</w:t>
      </w:r>
    </w:p>
    <w:p w14:paraId="5FEDCAEF" w14:textId="77777777" w:rsidR="00AB6144" w:rsidRDefault="00AB6144">
      <w:pPr>
        <w:pStyle w:val="1"/>
        <w:spacing w:line="480" w:lineRule="auto"/>
        <w:rPr>
          <w:sz w:val="32"/>
        </w:rPr>
        <w:sectPr w:rsidR="00AB6144">
          <w:pgSz w:w="11907" w:h="16840"/>
          <w:pgMar w:top="1361" w:right="1304" w:bottom="1361" w:left="1361" w:header="794" w:footer="794" w:gutter="0"/>
          <w:pgNumType w:start="0"/>
          <w:cols w:space="720"/>
          <w:docGrid w:linePitch="285"/>
        </w:sectPr>
      </w:pPr>
    </w:p>
    <w:p w14:paraId="408F1BA6" w14:textId="77777777" w:rsidR="00AB6144" w:rsidRDefault="00DA0481">
      <w:pPr>
        <w:pStyle w:val="31"/>
        <w:jc w:val="center"/>
        <w:rPr>
          <w:b/>
          <w:sz w:val="40"/>
          <w:szCs w:val="20"/>
        </w:rPr>
      </w:pPr>
      <w:bookmarkStart w:id="0" w:name="OLE_LINK51"/>
      <w:r>
        <w:rPr>
          <w:rFonts w:hint="eastAsia"/>
          <w:b/>
          <w:sz w:val="40"/>
          <w:szCs w:val="20"/>
        </w:rPr>
        <w:lastRenderedPageBreak/>
        <w:t>报价邀请函</w:t>
      </w:r>
      <w:bookmarkEnd w:id="0"/>
    </w:p>
    <w:p w14:paraId="4D248D90" w14:textId="759319E4" w:rsidR="00AB6144" w:rsidRDefault="00DA0481">
      <w:pPr>
        <w:widowControl/>
        <w:numPr>
          <w:ilvl w:val="0"/>
          <w:numId w:val="2"/>
        </w:numPr>
        <w:tabs>
          <w:tab w:val="clear" w:pos="420"/>
          <w:tab w:val="left" w:pos="709"/>
        </w:tabs>
        <w:spacing w:after="120" w:line="360" w:lineRule="auto"/>
        <w:ind w:left="426" w:hanging="426"/>
        <w:jc w:val="left"/>
        <w:rPr>
          <w:rFonts w:ascii="宋体" w:hAnsi="宋体"/>
          <w:kern w:val="28"/>
          <w:sz w:val="24"/>
          <w:szCs w:val="32"/>
        </w:rPr>
      </w:pPr>
      <w:bookmarkStart w:id="1" w:name="OLE_LINK52"/>
      <w:r>
        <w:rPr>
          <w:rFonts w:ascii="宋体" w:hAnsi="宋体" w:hint="eastAsia"/>
          <w:kern w:val="28"/>
          <w:sz w:val="24"/>
          <w:szCs w:val="32"/>
        </w:rPr>
        <w:t>东莞市水务集团有限公司办公电脑采购项目进行竞争性谈判采购，邀请合格的报价人提交密封报价：</w:t>
      </w:r>
    </w:p>
    <w:p w14:paraId="0E57BA7D" w14:textId="77777777" w:rsidR="00AB6144" w:rsidRDefault="00DA0481">
      <w:pPr>
        <w:spacing w:after="120" w:line="360" w:lineRule="auto"/>
        <w:ind w:firstLineChars="200" w:firstLine="480"/>
        <w:rPr>
          <w:rFonts w:ascii="宋体"/>
          <w:sz w:val="24"/>
          <w:szCs w:val="32"/>
        </w:rPr>
      </w:pPr>
      <w:r>
        <w:rPr>
          <w:rFonts w:ascii="宋体" w:hAnsi="宋体" w:cs="Tahoma" w:hint="eastAsia"/>
          <w:sz w:val="24"/>
          <w:szCs w:val="32"/>
        </w:rPr>
        <w:t>项目内容：</w:t>
      </w:r>
      <w:r>
        <w:rPr>
          <w:rFonts w:ascii="宋体" w:hAnsi="宋体" w:hint="eastAsia"/>
          <w:kern w:val="28"/>
          <w:sz w:val="24"/>
          <w:szCs w:val="32"/>
        </w:rPr>
        <w:t>东莞市水务集团有限公司办公电脑采购项目</w:t>
      </w:r>
      <w:r>
        <w:rPr>
          <w:rFonts w:ascii="宋体" w:hint="eastAsia"/>
          <w:sz w:val="24"/>
          <w:szCs w:val="32"/>
        </w:rPr>
        <w:t>（详细内容请参阅采购文件中的相关内容）</w:t>
      </w:r>
    </w:p>
    <w:p w14:paraId="5699F379" w14:textId="77777777" w:rsidR="00AB6144" w:rsidRDefault="00DA0481">
      <w:pPr>
        <w:spacing w:after="120" w:line="360" w:lineRule="auto"/>
        <w:ind w:firstLineChars="200" w:firstLine="480"/>
        <w:rPr>
          <w:rFonts w:ascii="宋体"/>
          <w:sz w:val="24"/>
          <w:szCs w:val="32"/>
        </w:rPr>
      </w:pPr>
      <w:r>
        <w:rPr>
          <w:rFonts w:ascii="宋体" w:hint="eastAsia"/>
          <w:sz w:val="24"/>
          <w:szCs w:val="32"/>
        </w:rPr>
        <w:t>项目最高限价：</w:t>
      </w:r>
      <w:bookmarkStart w:id="2" w:name="OLE_LINK42"/>
      <w:r>
        <w:rPr>
          <w:rFonts w:ascii="宋体" w:hAnsi="宋体"/>
          <w:sz w:val="24"/>
          <w:szCs w:val="32"/>
        </w:rPr>
        <w:t>320</w:t>
      </w:r>
      <w:r>
        <w:rPr>
          <w:rFonts w:ascii="宋体" w:hAnsi="宋体" w:hint="eastAsia"/>
          <w:sz w:val="24"/>
          <w:szCs w:val="32"/>
        </w:rPr>
        <w:t>,000.00元</w:t>
      </w:r>
      <w:bookmarkEnd w:id="2"/>
      <w:r>
        <w:rPr>
          <w:rFonts w:ascii="宋体" w:hint="eastAsia"/>
          <w:sz w:val="24"/>
          <w:szCs w:val="32"/>
        </w:rPr>
        <w:t>。</w:t>
      </w:r>
    </w:p>
    <w:p w14:paraId="6B1E4D49" w14:textId="77777777" w:rsidR="00AB6144" w:rsidRDefault="00DA0481">
      <w:pPr>
        <w:spacing w:after="120" w:line="360" w:lineRule="auto"/>
        <w:ind w:firstLineChars="200" w:firstLine="480"/>
        <w:rPr>
          <w:rFonts w:ascii="宋体"/>
          <w:sz w:val="24"/>
          <w:szCs w:val="32"/>
        </w:rPr>
      </w:pPr>
      <w:r>
        <w:rPr>
          <w:rFonts w:ascii="宋体" w:hAnsi="宋体" w:hint="eastAsia"/>
          <w:sz w:val="24"/>
        </w:rPr>
        <w:t>服务期</w:t>
      </w:r>
      <w:r>
        <w:rPr>
          <w:rFonts w:ascii="宋体" w:hAnsi="宋体" w:hint="eastAsia"/>
          <w:kern w:val="28"/>
          <w:sz w:val="24"/>
          <w:szCs w:val="32"/>
          <w:lang w:val="zh-CN"/>
        </w:rPr>
        <w:t>：报价</w:t>
      </w:r>
      <w:r>
        <w:rPr>
          <w:rFonts w:hAnsi="宋体" w:hint="eastAsia"/>
          <w:kern w:val="28"/>
          <w:sz w:val="24"/>
          <w:szCs w:val="28"/>
        </w:rPr>
        <w:t>人在签订合同之日起</w:t>
      </w:r>
      <w:r>
        <w:rPr>
          <w:rFonts w:hAnsi="宋体" w:hint="eastAsia"/>
          <w:kern w:val="28"/>
          <w:sz w:val="24"/>
          <w:szCs w:val="28"/>
        </w:rPr>
        <w:t>5</w:t>
      </w:r>
      <w:r>
        <w:rPr>
          <w:rFonts w:hAnsi="宋体" w:hint="eastAsia"/>
          <w:kern w:val="28"/>
          <w:sz w:val="24"/>
          <w:szCs w:val="28"/>
        </w:rPr>
        <w:t>个自然日内按采购人发出的供货清单供货到位。</w:t>
      </w:r>
    </w:p>
    <w:p w14:paraId="0487CBAE" w14:textId="77777777" w:rsidR="00AB6144" w:rsidRDefault="00DA0481">
      <w:pPr>
        <w:widowControl/>
        <w:numPr>
          <w:ilvl w:val="0"/>
          <w:numId w:val="2"/>
        </w:numPr>
        <w:tabs>
          <w:tab w:val="clear" w:pos="420"/>
        </w:tabs>
        <w:spacing w:after="120" w:line="360" w:lineRule="auto"/>
        <w:ind w:left="426" w:hanging="426"/>
        <w:jc w:val="left"/>
        <w:rPr>
          <w:rFonts w:ascii="宋体"/>
          <w:sz w:val="24"/>
          <w:szCs w:val="32"/>
        </w:rPr>
      </w:pPr>
      <w:r>
        <w:rPr>
          <w:rFonts w:ascii="宋体" w:hint="eastAsia"/>
          <w:sz w:val="24"/>
          <w:szCs w:val="32"/>
        </w:rPr>
        <w:t>合格的报价人</w:t>
      </w:r>
    </w:p>
    <w:p w14:paraId="689D83E3" w14:textId="77777777" w:rsidR="00AB6144" w:rsidRDefault="00DA0481">
      <w:pPr>
        <w:spacing w:line="360" w:lineRule="auto"/>
        <w:ind w:firstLineChars="200" w:firstLine="480"/>
        <w:rPr>
          <w:rFonts w:ascii="宋体"/>
          <w:sz w:val="24"/>
          <w:szCs w:val="32"/>
        </w:rPr>
      </w:pPr>
      <w:r>
        <w:rPr>
          <w:rFonts w:ascii="Times New Roman" w:hAnsi="Times New Roman" w:cs="Tahoma" w:hint="eastAsia"/>
          <w:kern w:val="28"/>
          <w:sz w:val="24"/>
        </w:rPr>
        <w:t>（</w:t>
      </w:r>
      <w:r>
        <w:rPr>
          <w:rFonts w:ascii="Times New Roman" w:hAnsi="Times New Roman" w:cs="Tahoma" w:hint="eastAsia"/>
          <w:kern w:val="28"/>
          <w:sz w:val="24"/>
        </w:rPr>
        <w:t>1</w:t>
      </w:r>
      <w:r>
        <w:rPr>
          <w:rFonts w:ascii="Times New Roman" w:hAnsi="Times New Roman" w:cs="Tahoma" w:hint="eastAsia"/>
          <w:kern w:val="28"/>
          <w:sz w:val="24"/>
        </w:rPr>
        <w:t>）报价人必须是在中华人民共和国境内登记注册的具有独立承担民事责任能力的法人</w:t>
      </w:r>
      <w:r>
        <w:rPr>
          <w:rFonts w:ascii="宋体" w:hint="eastAsia"/>
          <w:sz w:val="24"/>
          <w:szCs w:val="32"/>
        </w:rPr>
        <w:t>；</w:t>
      </w:r>
    </w:p>
    <w:p w14:paraId="7DD985B6" w14:textId="77777777" w:rsidR="00AB6144" w:rsidRDefault="00DA0481">
      <w:pPr>
        <w:pStyle w:val="NormalIndent1"/>
        <w:ind w:firstLine="480"/>
        <w:rPr>
          <w:rFonts w:ascii="Times New Roman" w:hAnsi="Times New Roman" w:cs="Tahoma"/>
          <w:kern w:val="28"/>
          <w:sz w:val="24"/>
        </w:rPr>
      </w:pPr>
      <w:r>
        <w:rPr>
          <w:rFonts w:ascii="Times New Roman" w:hAnsi="Times New Roman" w:cs="Tahoma" w:hint="eastAsia"/>
          <w:kern w:val="28"/>
          <w:sz w:val="24"/>
        </w:rPr>
        <w:t>（</w:t>
      </w:r>
      <w:r>
        <w:rPr>
          <w:rFonts w:ascii="Times New Roman" w:hAnsi="Times New Roman" w:cs="Tahoma" w:hint="eastAsia"/>
          <w:kern w:val="28"/>
          <w:sz w:val="24"/>
        </w:rPr>
        <w:t>2</w:t>
      </w:r>
      <w:r>
        <w:rPr>
          <w:rFonts w:ascii="Times New Roman" w:hAnsi="Times New Roman" w:cs="Tahoma" w:hint="eastAsia"/>
          <w:kern w:val="28"/>
          <w:sz w:val="24"/>
        </w:rPr>
        <w:t>）报价人为投标产品的制造商，或为报价产品的制造商针对本项目授权的经销商。</w:t>
      </w:r>
    </w:p>
    <w:p w14:paraId="1CEB86B0" w14:textId="77777777" w:rsidR="00AB6144" w:rsidRDefault="00DA0481">
      <w:pPr>
        <w:pStyle w:val="af7"/>
        <w:numPr>
          <w:ilvl w:val="0"/>
          <w:numId w:val="3"/>
        </w:numPr>
        <w:spacing w:before="120" w:after="120" w:line="360" w:lineRule="auto"/>
        <w:ind w:firstLineChars="0"/>
        <w:rPr>
          <w:rFonts w:ascii="宋体" w:hAnsi="宋体"/>
          <w:sz w:val="24"/>
          <w:szCs w:val="32"/>
        </w:rPr>
      </w:pPr>
      <w:r>
        <w:rPr>
          <w:rFonts w:ascii="宋体" w:hAnsi="宋体" w:hint="eastAsia"/>
          <w:sz w:val="24"/>
          <w:szCs w:val="32"/>
        </w:rPr>
        <w:t>报价文件的递交时间、递交截止时间和递交地点：</w:t>
      </w:r>
    </w:p>
    <w:p w14:paraId="129AD340" w14:textId="52F43EC0" w:rsidR="00AB6144" w:rsidRDefault="00DA0481">
      <w:pPr>
        <w:spacing w:after="120" w:line="360" w:lineRule="auto"/>
        <w:ind w:firstLineChars="200" w:firstLine="480"/>
        <w:rPr>
          <w:rFonts w:ascii="宋体" w:hAnsi="宋体"/>
          <w:sz w:val="24"/>
          <w:szCs w:val="32"/>
        </w:rPr>
      </w:pPr>
      <w:r>
        <w:rPr>
          <w:rFonts w:ascii="宋体" w:hAnsi="宋体" w:hint="eastAsia"/>
          <w:sz w:val="24"/>
          <w:szCs w:val="32"/>
        </w:rPr>
        <w:t>递交时间：20</w:t>
      </w:r>
      <w:r>
        <w:rPr>
          <w:rFonts w:ascii="宋体" w:hAnsi="宋体"/>
          <w:sz w:val="24"/>
          <w:szCs w:val="32"/>
        </w:rPr>
        <w:t>20</w:t>
      </w:r>
      <w:r>
        <w:rPr>
          <w:rFonts w:ascii="宋体" w:hAnsi="宋体" w:hint="eastAsia"/>
          <w:sz w:val="24"/>
          <w:szCs w:val="32"/>
        </w:rPr>
        <w:t>年</w:t>
      </w:r>
      <w:r>
        <w:rPr>
          <w:rFonts w:ascii="宋体" w:hAnsi="宋体"/>
          <w:sz w:val="24"/>
          <w:szCs w:val="32"/>
        </w:rPr>
        <w:t>10</w:t>
      </w:r>
      <w:r>
        <w:rPr>
          <w:rFonts w:ascii="宋体" w:hAnsi="宋体" w:hint="eastAsia"/>
          <w:sz w:val="24"/>
          <w:szCs w:val="32"/>
        </w:rPr>
        <w:t>月</w:t>
      </w:r>
      <w:r w:rsidR="006D1D2C">
        <w:rPr>
          <w:rFonts w:ascii="宋体" w:hAnsi="宋体"/>
          <w:sz w:val="24"/>
          <w:szCs w:val="32"/>
        </w:rPr>
        <w:t>13</w:t>
      </w:r>
      <w:r>
        <w:rPr>
          <w:rFonts w:ascii="宋体" w:hAnsi="宋体" w:hint="eastAsia"/>
          <w:sz w:val="24"/>
          <w:szCs w:val="32"/>
        </w:rPr>
        <w:t>日1</w:t>
      </w:r>
      <w:r>
        <w:rPr>
          <w:rFonts w:ascii="宋体" w:hAnsi="宋体"/>
          <w:sz w:val="24"/>
          <w:szCs w:val="32"/>
        </w:rPr>
        <w:t>5</w:t>
      </w:r>
      <w:r>
        <w:rPr>
          <w:rFonts w:ascii="宋体" w:hAnsi="宋体" w:hint="eastAsia"/>
          <w:sz w:val="24"/>
          <w:szCs w:val="32"/>
        </w:rPr>
        <w:t>:</w:t>
      </w:r>
      <w:r>
        <w:rPr>
          <w:rFonts w:ascii="宋体" w:hAnsi="宋体"/>
          <w:sz w:val="24"/>
          <w:szCs w:val="32"/>
        </w:rPr>
        <w:t>00-15</w:t>
      </w:r>
      <w:r>
        <w:rPr>
          <w:rFonts w:ascii="宋体" w:hAnsi="宋体" w:hint="eastAsia"/>
          <w:sz w:val="24"/>
          <w:szCs w:val="32"/>
        </w:rPr>
        <w:t>:30；</w:t>
      </w:r>
    </w:p>
    <w:p w14:paraId="58A6F266" w14:textId="77777777" w:rsidR="00AB6144" w:rsidRDefault="00DA0481">
      <w:pPr>
        <w:spacing w:before="120" w:after="120" w:line="360" w:lineRule="auto"/>
        <w:ind w:firstLineChars="200" w:firstLine="480"/>
        <w:rPr>
          <w:rFonts w:ascii="宋体" w:hAnsi="宋体"/>
          <w:sz w:val="24"/>
          <w:szCs w:val="32"/>
        </w:rPr>
      </w:pPr>
      <w:r>
        <w:rPr>
          <w:rFonts w:ascii="宋体" w:hAnsi="宋体" w:hint="eastAsia"/>
          <w:sz w:val="24"/>
          <w:szCs w:val="32"/>
        </w:rPr>
        <w:t>递交地点：</w:t>
      </w:r>
      <w:r>
        <w:rPr>
          <w:rFonts w:ascii="宋体" w:hint="eastAsia"/>
          <w:sz w:val="24"/>
        </w:rPr>
        <w:t>东莞市东城街道育华路1号</w:t>
      </w:r>
      <w:r>
        <w:rPr>
          <w:rFonts w:ascii="宋体" w:hAnsi="宋体" w:hint="eastAsia"/>
          <w:sz w:val="24"/>
          <w:szCs w:val="32"/>
        </w:rPr>
        <w:t>。</w:t>
      </w:r>
    </w:p>
    <w:p w14:paraId="17AE1D15" w14:textId="77777777" w:rsidR="00AB6144" w:rsidRDefault="00DA0481">
      <w:pPr>
        <w:pStyle w:val="af7"/>
        <w:numPr>
          <w:ilvl w:val="0"/>
          <w:numId w:val="3"/>
        </w:numPr>
        <w:spacing w:before="120" w:after="120" w:line="360" w:lineRule="auto"/>
        <w:ind w:firstLineChars="0"/>
        <w:rPr>
          <w:rFonts w:ascii="宋体" w:hAnsi="宋体"/>
          <w:sz w:val="24"/>
          <w:szCs w:val="32"/>
        </w:rPr>
      </w:pPr>
      <w:r>
        <w:rPr>
          <w:rFonts w:ascii="宋体" w:hAnsi="宋体" w:hint="eastAsia"/>
          <w:sz w:val="24"/>
          <w:szCs w:val="32"/>
        </w:rPr>
        <w:t>兹定于下列时间和地点进行谈判。</w:t>
      </w:r>
    </w:p>
    <w:p w14:paraId="0D9E62EF" w14:textId="5C6DF30E" w:rsidR="00AB6144" w:rsidRDefault="00DA0481">
      <w:pPr>
        <w:spacing w:after="120" w:line="360" w:lineRule="auto"/>
        <w:ind w:firstLineChars="200" w:firstLine="480"/>
        <w:rPr>
          <w:rFonts w:ascii="宋体" w:hAnsi="宋体"/>
          <w:sz w:val="24"/>
          <w:szCs w:val="32"/>
        </w:rPr>
      </w:pPr>
      <w:r>
        <w:rPr>
          <w:rFonts w:ascii="宋体" w:hAnsi="宋体" w:hint="eastAsia"/>
          <w:sz w:val="24"/>
          <w:szCs w:val="32"/>
        </w:rPr>
        <w:t>谈判时间：2020年</w:t>
      </w:r>
      <w:r>
        <w:rPr>
          <w:rFonts w:ascii="宋体" w:hAnsi="宋体"/>
          <w:sz w:val="24"/>
          <w:szCs w:val="32"/>
        </w:rPr>
        <w:t>10</w:t>
      </w:r>
      <w:r>
        <w:rPr>
          <w:rFonts w:ascii="宋体" w:hAnsi="宋体" w:hint="eastAsia"/>
          <w:sz w:val="24"/>
          <w:szCs w:val="32"/>
        </w:rPr>
        <w:t>月</w:t>
      </w:r>
      <w:r w:rsidR="006D1D2C">
        <w:rPr>
          <w:rFonts w:ascii="宋体" w:hAnsi="宋体"/>
          <w:sz w:val="24"/>
          <w:szCs w:val="32"/>
        </w:rPr>
        <w:t>13</w:t>
      </w:r>
      <w:r>
        <w:rPr>
          <w:rFonts w:ascii="宋体" w:hAnsi="宋体" w:hint="eastAsia"/>
          <w:sz w:val="24"/>
          <w:szCs w:val="32"/>
        </w:rPr>
        <w:t>日</w:t>
      </w:r>
      <w:r>
        <w:rPr>
          <w:rFonts w:ascii="宋体" w:hAnsi="宋体"/>
          <w:sz w:val="24"/>
          <w:szCs w:val="32"/>
        </w:rPr>
        <w:t>15</w:t>
      </w:r>
      <w:r>
        <w:rPr>
          <w:rFonts w:ascii="宋体" w:hAnsi="宋体" w:hint="eastAsia"/>
          <w:sz w:val="24"/>
          <w:szCs w:val="32"/>
        </w:rPr>
        <w:t>:30；</w:t>
      </w:r>
    </w:p>
    <w:p w14:paraId="10461610" w14:textId="77777777" w:rsidR="00AB6144" w:rsidRDefault="00DA0481">
      <w:pPr>
        <w:spacing w:after="120" w:line="360" w:lineRule="auto"/>
        <w:ind w:firstLineChars="200" w:firstLine="480"/>
        <w:rPr>
          <w:rFonts w:ascii="宋体" w:hAnsi="宋体"/>
          <w:sz w:val="24"/>
          <w:szCs w:val="32"/>
        </w:rPr>
      </w:pPr>
      <w:r>
        <w:rPr>
          <w:rFonts w:ascii="宋体" w:hAnsi="宋体" w:hint="eastAsia"/>
          <w:sz w:val="24"/>
          <w:szCs w:val="32"/>
        </w:rPr>
        <w:t>谈判地点：</w:t>
      </w:r>
      <w:r>
        <w:rPr>
          <w:rFonts w:ascii="宋体" w:hint="eastAsia"/>
          <w:sz w:val="24"/>
        </w:rPr>
        <w:t>东莞市东城街道育华路1号</w:t>
      </w:r>
      <w:r>
        <w:rPr>
          <w:rFonts w:ascii="宋体" w:hAnsi="宋体" w:hint="eastAsia"/>
          <w:sz w:val="24"/>
          <w:szCs w:val="32"/>
        </w:rPr>
        <w:t>。</w:t>
      </w:r>
    </w:p>
    <w:p w14:paraId="6BC90FDE" w14:textId="77777777" w:rsidR="00AB6144" w:rsidRPr="00C60B90" w:rsidRDefault="00DA0481">
      <w:pPr>
        <w:pStyle w:val="af7"/>
        <w:numPr>
          <w:ilvl w:val="0"/>
          <w:numId w:val="3"/>
        </w:numPr>
        <w:tabs>
          <w:tab w:val="left" w:pos="720"/>
        </w:tabs>
        <w:autoSpaceDE w:val="0"/>
        <w:autoSpaceDN w:val="0"/>
        <w:spacing w:before="120" w:after="120" w:line="360" w:lineRule="auto"/>
        <w:ind w:firstLineChars="0"/>
        <w:textAlignment w:val="bottom"/>
        <w:rPr>
          <w:rFonts w:ascii="宋体" w:hAnsi="宋体"/>
          <w:sz w:val="24"/>
          <w:szCs w:val="32"/>
        </w:rPr>
      </w:pPr>
      <w:r>
        <w:rPr>
          <w:rFonts w:ascii="宋体" w:hAnsi="宋体" w:hint="eastAsia"/>
          <w:sz w:val="24"/>
          <w:szCs w:val="32"/>
        </w:rPr>
        <w:t>采购人不承担报价人准备报价文件和递交报价文件以及参加本次采购活动所发生的任</w:t>
      </w:r>
      <w:r w:rsidRPr="00C60B90">
        <w:rPr>
          <w:rFonts w:ascii="宋体" w:hAnsi="宋体" w:hint="eastAsia"/>
          <w:sz w:val="24"/>
          <w:szCs w:val="32"/>
        </w:rPr>
        <w:t>何成本或费用。</w:t>
      </w:r>
    </w:p>
    <w:p w14:paraId="1B72B05C" w14:textId="77777777" w:rsidR="00AB6144" w:rsidRPr="00C60B90" w:rsidRDefault="00DA0481">
      <w:pPr>
        <w:pStyle w:val="af7"/>
        <w:numPr>
          <w:ilvl w:val="0"/>
          <w:numId w:val="3"/>
        </w:numPr>
        <w:tabs>
          <w:tab w:val="left" w:pos="720"/>
        </w:tabs>
        <w:autoSpaceDE w:val="0"/>
        <w:autoSpaceDN w:val="0"/>
        <w:spacing w:before="120" w:after="120" w:line="360" w:lineRule="auto"/>
        <w:ind w:firstLineChars="0"/>
        <w:textAlignment w:val="bottom"/>
        <w:rPr>
          <w:sz w:val="24"/>
        </w:rPr>
      </w:pPr>
      <w:r w:rsidRPr="00C60B90">
        <w:rPr>
          <w:rFonts w:hint="eastAsia"/>
          <w:sz w:val="24"/>
        </w:rPr>
        <w:t>采购人</w:t>
      </w:r>
      <w:r w:rsidRPr="00C60B90">
        <w:rPr>
          <w:sz w:val="24"/>
        </w:rPr>
        <w:t>联系方式</w:t>
      </w:r>
    </w:p>
    <w:p w14:paraId="19E484E1" w14:textId="77777777" w:rsidR="00AB6144" w:rsidRPr="00C60B90" w:rsidRDefault="00DA0481">
      <w:pPr>
        <w:autoSpaceDE w:val="0"/>
        <w:autoSpaceDN w:val="0"/>
        <w:adjustRightInd w:val="0"/>
        <w:snapToGrid w:val="0"/>
        <w:spacing w:line="360" w:lineRule="auto"/>
        <w:ind w:leftChars="202" w:left="424"/>
        <w:textAlignment w:val="bottom"/>
        <w:rPr>
          <w:sz w:val="24"/>
          <w:szCs w:val="28"/>
        </w:rPr>
      </w:pPr>
      <w:r w:rsidRPr="00C60B90">
        <w:rPr>
          <w:sz w:val="24"/>
        </w:rPr>
        <w:t>联系</w:t>
      </w:r>
      <w:r w:rsidRPr="00C60B90">
        <w:rPr>
          <w:rFonts w:hint="eastAsia"/>
          <w:sz w:val="24"/>
          <w:szCs w:val="28"/>
        </w:rPr>
        <w:t>人：程先生</w:t>
      </w:r>
    </w:p>
    <w:p w14:paraId="6ECA5BD7" w14:textId="77777777" w:rsidR="00AB6144" w:rsidRPr="00C60B90" w:rsidRDefault="00DA0481">
      <w:pPr>
        <w:autoSpaceDE w:val="0"/>
        <w:autoSpaceDN w:val="0"/>
        <w:adjustRightInd w:val="0"/>
        <w:snapToGrid w:val="0"/>
        <w:spacing w:line="360" w:lineRule="auto"/>
        <w:ind w:leftChars="202" w:left="424"/>
        <w:textAlignment w:val="bottom"/>
        <w:rPr>
          <w:sz w:val="24"/>
          <w:szCs w:val="28"/>
        </w:rPr>
      </w:pPr>
      <w:r w:rsidRPr="00C60B90">
        <w:rPr>
          <w:rFonts w:hint="eastAsia"/>
          <w:sz w:val="24"/>
          <w:szCs w:val="28"/>
        </w:rPr>
        <w:t>电话：</w:t>
      </w:r>
      <w:r w:rsidRPr="00C60B90">
        <w:rPr>
          <w:rFonts w:hint="eastAsia"/>
          <w:sz w:val="24"/>
          <w:szCs w:val="28"/>
        </w:rPr>
        <w:t>0769-</w:t>
      </w:r>
      <w:r w:rsidRPr="00C60B90">
        <w:rPr>
          <w:sz w:val="24"/>
          <w:szCs w:val="28"/>
        </w:rPr>
        <w:t>28823251</w:t>
      </w:r>
    </w:p>
    <w:p w14:paraId="64323878" w14:textId="77777777" w:rsidR="00AB6144" w:rsidRPr="00C60B90" w:rsidRDefault="00DA0481">
      <w:pPr>
        <w:autoSpaceDE w:val="0"/>
        <w:autoSpaceDN w:val="0"/>
        <w:adjustRightInd w:val="0"/>
        <w:snapToGrid w:val="0"/>
        <w:spacing w:line="360" w:lineRule="auto"/>
        <w:ind w:leftChars="202" w:left="424"/>
        <w:textAlignment w:val="bottom"/>
        <w:rPr>
          <w:rFonts w:eastAsia="宋体"/>
          <w:sz w:val="24"/>
          <w:szCs w:val="28"/>
        </w:rPr>
      </w:pPr>
      <w:r w:rsidRPr="00C60B90">
        <w:rPr>
          <w:rFonts w:hint="eastAsia"/>
          <w:sz w:val="24"/>
          <w:szCs w:val="28"/>
        </w:rPr>
        <w:t>地址：</w:t>
      </w:r>
      <w:r w:rsidRPr="00C60B90">
        <w:rPr>
          <w:rFonts w:ascii="宋体" w:hint="eastAsia"/>
          <w:sz w:val="24"/>
        </w:rPr>
        <w:t>东莞市东城街道育华路1号</w:t>
      </w:r>
    </w:p>
    <w:p w14:paraId="75AD4D0D" w14:textId="77777777" w:rsidR="00AB6144" w:rsidRPr="00C60B90" w:rsidRDefault="00DA0481">
      <w:pPr>
        <w:autoSpaceDE w:val="0"/>
        <w:autoSpaceDN w:val="0"/>
        <w:adjustRightInd w:val="0"/>
        <w:snapToGrid w:val="0"/>
        <w:spacing w:line="360" w:lineRule="auto"/>
        <w:ind w:leftChars="202" w:left="424"/>
        <w:textAlignment w:val="bottom"/>
        <w:rPr>
          <w:sz w:val="24"/>
          <w:szCs w:val="28"/>
        </w:rPr>
      </w:pPr>
      <w:r w:rsidRPr="00C60B90">
        <w:rPr>
          <w:rFonts w:hint="eastAsia"/>
          <w:sz w:val="24"/>
          <w:szCs w:val="28"/>
        </w:rPr>
        <w:t>邮编：</w:t>
      </w:r>
      <w:r w:rsidRPr="00C60B90">
        <w:rPr>
          <w:rFonts w:hint="eastAsia"/>
          <w:sz w:val="24"/>
          <w:szCs w:val="28"/>
        </w:rPr>
        <w:t>523009</w:t>
      </w:r>
      <w:r w:rsidRPr="00C60B90">
        <w:rPr>
          <w:rFonts w:hint="eastAsia"/>
          <w:sz w:val="24"/>
          <w:szCs w:val="28"/>
        </w:rPr>
        <w:t>。</w:t>
      </w:r>
    </w:p>
    <w:p w14:paraId="1471D66C" w14:textId="77777777" w:rsidR="00AB6144" w:rsidRPr="00C60B90" w:rsidRDefault="00DA0481">
      <w:pPr>
        <w:tabs>
          <w:tab w:val="left" w:pos="5220"/>
        </w:tabs>
        <w:spacing w:after="120" w:line="360" w:lineRule="auto"/>
        <w:ind w:left="408" w:rightChars="-85" w:right="-178" w:hangingChars="170" w:hanging="408"/>
        <w:jc w:val="right"/>
        <w:rPr>
          <w:rFonts w:ascii="宋体" w:hAnsi="宋体"/>
          <w:sz w:val="24"/>
          <w:szCs w:val="32"/>
        </w:rPr>
      </w:pPr>
      <w:r w:rsidRPr="00C60B90">
        <w:rPr>
          <w:rFonts w:ascii="宋体" w:hAnsi="宋体" w:hint="eastAsia"/>
          <w:sz w:val="24"/>
          <w:szCs w:val="32"/>
        </w:rPr>
        <w:t>东莞市水务集团有限公司</w:t>
      </w:r>
    </w:p>
    <w:p w14:paraId="6E3BB9E2" w14:textId="4BBFC560" w:rsidR="00AB6144" w:rsidRDefault="00DA0481">
      <w:pPr>
        <w:tabs>
          <w:tab w:val="left" w:pos="720"/>
        </w:tabs>
        <w:autoSpaceDE w:val="0"/>
        <w:autoSpaceDN w:val="0"/>
        <w:spacing w:after="120" w:line="360" w:lineRule="auto"/>
        <w:jc w:val="right"/>
        <w:textAlignment w:val="bottom"/>
        <w:rPr>
          <w:rFonts w:ascii="宋体"/>
          <w:sz w:val="24"/>
          <w:szCs w:val="32"/>
        </w:rPr>
        <w:sectPr w:rsidR="00AB6144">
          <w:headerReference w:type="first" r:id="rId11"/>
          <w:pgSz w:w="11907" w:h="16840"/>
          <w:pgMar w:top="1361" w:right="1304" w:bottom="1361" w:left="1361" w:header="794" w:footer="794" w:gutter="0"/>
          <w:cols w:space="720"/>
          <w:docGrid w:linePitch="285"/>
        </w:sectPr>
      </w:pPr>
      <w:r>
        <w:rPr>
          <w:rFonts w:ascii="宋体" w:hAnsi="宋体" w:hint="eastAsia"/>
          <w:sz w:val="24"/>
          <w:szCs w:val="32"/>
        </w:rPr>
        <w:t>20</w:t>
      </w:r>
      <w:r>
        <w:rPr>
          <w:rFonts w:ascii="宋体" w:hAnsi="宋体"/>
          <w:sz w:val="24"/>
          <w:szCs w:val="32"/>
        </w:rPr>
        <w:t>20</w:t>
      </w:r>
      <w:r>
        <w:rPr>
          <w:rFonts w:ascii="宋体" w:hAnsi="宋体" w:hint="eastAsia"/>
          <w:sz w:val="24"/>
          <w:szCs w:val="32"/>
        </w:rPr>
        <w:t>年</w:t>
      </w:r>
      <w:r w:rsidR="006D1D2C">
        <w:rPr>
          <w:rFonts w:ascii="宋体" w:hAnsi="宋体"/>
          <w:sz w:val="24"/>
          <w:szCs w:val="32"/>
        </w:rPr>
        <w:t>9</w:t>
      </w:r>
      <w:r>
        <w:rPr>
          <w:rFonts w:ascii="宋体" w:hAnsi="宋体" w:hint="eastAsia"/>
          <w:sz w:val="24"/>
          <w:szCs w:val="32"/>
        </w:rPr>
        <w:t>月</w:t>
      </w:r>
      <w:r w:rsidR="006D1D2C">
        <w:rPr>
          <w:rFonts w:ascii="宋体" w:hAnsi="宋体"/>
          <w:sz w:val="24"/>
          <w:szCs w:val="32"/>
        </w:rPr>
        <w:t>29</w:t>
      </w:r>
      <w:r>
        <w:rPr>
          <w:rFonts w:ascii="宋体" w:hAnsi="宋体" w:hint="eastAsia"/>
          <w:sz w:val="24"/>
          <w:szCs w:val="32"/>
        </w:rPr>
        <w:t>日</w:t>
      </w:r>
    </w:p>
    <w:bookmarkEnd w:id="1"/>
    <w:p w14:paraId="04570C57" w14:textId="77777777" w:rsidR="00AB6144" w:rsidRDefault="00AB6144">
      <w:pPr>
        <w:spacing w:line="360" w:lineRule="auto"/>
        <w:ind w:firstLineChars="508" w:firstLine="1829"/>
        <w:rPr>
          <w:sz w:val="36"/>
        </w:rPr>
      </w:pPr>
    </w:p>
    <w:p w14:paraId="1A811530" w14:textId="77777777" w:rsidR="00AB6144" w:rsidRDefault="00AB6144">
      <w:pPr>
        <w:pStyle w:val="NormalIndent1"/>
        <w:ind w:firstLine="420"/>
      </w:pPr>
    </w:p>
    <w:p w14:paraId="65169306" w14:textId="77777777" w:rsidR="00AB6144" w:rsidRDefault="00AB6144">
      <w:pPr>
        <w:pStyle w:val="NormalIndent1"/>
        <w:ind w:firstLine="420"/>
      </w:pPr>
    </w:p>
    <w:p w14:paraId="2E133D0D" w14:textId="77777777" w:rsidR="00AB6144" w:rsidRDefault="00AB6144">
      <w:pPr>
        <w:pStyle w:val="NormalIndent1"/>
        <w:ind w:firstLine="420"/>
      </w:pPr>
    </w:p>
    <w:p w14:paraId="3319D678" w14:textId="77777777" w:rsidR="00AB6144" w:rsidRDefault="00AB6144">
      <w:pPr>
        <w:pStyle w:val="NormalIndent1"/>
        <w:ind w:firstLine="420"/>
      </w:pPr>
    </w:p>
    <w:p w14:paraId="01457CA9" w14:textId="77777777" w:rsidR="00AB6144" w:rsidRDefault="00AB6144">
      <w:pPr>
        <w:pStyle w:val="NormalIndent1"/>
        <w:ind w:firstLine="420"/>
      </w:pPr>
    </w:p>
    <w:p w14:paraId="61CC024F" w14:textId="77777777" w:rsidR="00AB6144" w:rsidRDefault="00AB6144">
      <w:pPr>
        <w:pStyle w:val="NormalIndent1"/>
        <w:ind w:firstLine="420"/>
      </w:pPr>
    </w:p>
    <w:p w14:paraId="6A818343" w14:textId="77777777" w:rsidR="00AB6144" w:rsidRDefault="00AB6144">
      <w:pPr>
        <w:pStyle w:val="NormalIndent1"/>
        <w:ind w:firstLine="420"/>
      </w:pPr>
    </w:p>
    <w:p w14:paraId="0595A298" w14:textId="77777777" w:rsidR="00AB6144" w:rsidRDefault="00AB6144">
      <w:pPr>
        <w:pStyle w:val="NormalIndent1"/>
        <w:ind w:firstLine="420"/>
      </w:pPr>
    </w:p>
    <w:p w14:paraId="588B615B" w14:textId="77777777" w:rsidR="00AB6144" w:rsidRDefault="00AB6144">
      <w:pPr>
        <w:pStyle w:val="NormalIndent1"/>
        <w:ind w:firstLine="420"/>
      </w:pPr>
    </w:p>
    <w:p w14:paraId="7622CC7A" w14:textId="77777777" w:rsidR="00AB6144" w:rsidRDefault="00AB6144">
      <w:pPr>
        <w:pStyle w:val="NormalIndent1"/>
        <w:ind w:firstLine="420"/>
      </w:pPr>
    </w:p>
    <w:p w14:paraId="300B5E28" w14:textId="77777777" w:rsidR="00AB6144" w:rsidRDefault="00DA0481">
      <w:pPr>
        <w:pStyle w:val="1"/>
        <w:spacing w:line="360" w:lineRule="auto"/>
        <w:jc w:val="center"/>
      </w:pPr>
      <w:r>
        <w:rPr>
          <w:rFonts w:hint="eastAsia"/>
        </w:rPr>
        <w:t>第二部分</w:t>
      </w:r>
    </w:p>
    <w:p w14:paraId="3F27E57F" w14:textId="77777777" w:rsidR="00AB6144" w:rsidRDefault="00DA0481">
      <w:pPr>
        <w:pStyle w:val="1"/>
        <w:spacing w:line="360" w:lineRule="auto"/>
        <w:jc w:val="center"/>
      </w:pPr>
      <w:r>
        <w:rPr>
          <w:rFonts w:hint="eastAsia"/>
        </w:rPr>
        <w:t>报</w:t>
      </w:r>
      <w:r>
        <w:rPr>
          <w:rFonts w:hint="eastAsia"/>
        </w:rPr>
        <w:t xml:space="preserve"> </w:t>
      </w:r>
      <w:r>
        <w:rPr>
          <w:rFonts w:hint="eastAsia"/>
        </w:rPr>
        <w:t>价</w:t>
      </w:r>
      <w:r>
        <w:rPr>
          <w:rFonts w:hint="eastAsia"/>
        </w:rPr>
        <w:t xml:space="preserve"> </w:t>
      </w:r>
      <w:r>
        <w:rPr>
          <w:rFonts w:hint="eastAsia"/>
        </w:rPr>
        <w:t>人</w:t>
      </w:r>
      <w:r>
        <w:rPr>
          <w:rFonts w:hint="eastAsia"/>
        </w:rPr>
        <w:t xml:space="preserve"> </w:t>
      </w:r>
      <w:r>
        <w:rPr>
          <w:rFonts w:hint="eastAsia"/>
        </w:rPr>
        <w:t>须</w:t>
      </w:r>
      <w:r>
        <w:rPr>
          <w:rFonts w:hint="eastAsia"/>
        </w:rPr>
        <w:t xml:space="preserve"> </w:t>
      </w:r>
      <w:r>
        <w:rPr>
          <w:rFonts w:hint="eastAsia"/>
        </w:rPr>
        <w:t>知</w:t>
      </w:r>
    </w:p>
    <w:p w14:paraId="789BFF1E" w14:textId="77777777" w:rsidR="00AB6144" w:rsidRDefault="00AB6144">
      <w:pPr>
        <w:tabs>
          <w:tab w:val="left" w:pos="720"/>
        </w:tabs>
        <w:autoSpaceDE w:val="0"/>
        <w:autoSpaceDN w:val="0"/>
        <w:spacing w:after="120" w:line="360" w:lineRule="auto"/>
        <w:textAlignment w:val="bottom"/>
        <w:rPr>
          <w:rFonts w:ascii="宋体"/>
        </w:rPr>
      </w:pPr>
    </w:p>
    <w:p w14:paraId="139714C4" w14:textId="77777777" w:rsidR="00AB6144" w:rsidRDefault="00AB6144">
      <w:pPr>
        <w:tabs>
          <w:tab w:val="left" w:pos="720"/>
        </w:tabs>
        <w:autoSpaceDE w:val="0"/>
        <w:autoSpaceDN w:val="0"/>
        <w:spacing w:after="120" w:line="360" w:lineRule="auto"/>
        <w:textAlignment w:val="bottom"/>
        <w:rPr>
          <w:rFonts w:ascii="宋体"/>
        </w:rPr>
      </w:pPr>
    </w:p>
    <w:p w14:paraId="26046837" w14:textId="77777777" w:rsidR="00AB6144" w:rsidRDefault="00AB6144">
      <w:pPr>
        <w:tabs>
          <w:tab w:val="left" w:pos="720"/>
        </w:tabs>
        <w:autoSpaceDE w:val="0"/>
        <w:autoSpaceDN w:val="0"/>
        <w:spacing w:after="120" w:line="360" w:lineRule="auto"/>
        <w:textAlignment w:val="bottom"/>
        <w:rPr>
          <w:rFonts w:ascii="宋体"/>
        </w:rPr>
      </w:pPr>
    </w:p>
    <w:p w14:paraId="121EC4A0" w14:textId="77777777" w:rsidR="00AB6144" w:rsidRDefault="00AB6144">
      <w:pPr>
        <w:tabs>
          <w:tab w:val="left" w:pos="720"/>
        </w:tabs>
        <w:autoSpaceDE w:val="0"/>
        <w:autoSpaceDN w:val="0"/>
        <w:spacing w:after="120" w:line="360" w:lineRule="auto"/>
        <w:textAlignment w:val="bottom"/>
        <w:rPr>
          <w:rFonts w:ascii="宋体"/>
        </w:rPr>
      </w:pPr>
    </w:p>
    <w:p w14:paraId="4169DBE8" w14:textId="77777777" w:rsidR="00AB6144" w:rsidRDefault="00AB6144">
      <w:pPr>
        <w:tabs>
          <w:tab w:val="left" w:pos="720"/>
        </w:tabs>
        <w:autoSpaceDE w:val="0"/>
        <w:autoSpaceDN w:val="0"/>
        <w:spacing w:after="120" w:line="360" w:lineRule="auto"/>
        <w:textAlignment w:val="bottom"/>
        <w:rPr>
          <w:rFonts w:ascii="宋体"/>
        </w:rPr>
      </w:pPr>
    </w:p>
    <w:p w14:paraId="15262C73" w14:textId="77777777" w:rsidR="00AB6144" w:rsidRDefault="00AB6144">
      <w:pPr>
        <w:tabs>
          <w:tab w:val="left" w:pos="720"/>
        </w:tabs>
        <w:autoSpaceDE w:val="0"/>
        <w:autoSpaceDN w:val="0"/>
        <w:spacing w:after="120" w:line="360" w:lineRule="auto"/>
        <w:textAlignment w:val="bottom"/>
        <w:rPr>
          <w:rFonts w:ascii="宋体"/>
        </w:rPr>
      </w:pPr>
    </w:p>
    <w:p w14:paraId="7483F118" w14:textId="77777777" w:rsidR="00AB6144" w:rsidRDefault="00AB6144">
      <w:pPr>
        <w:tabs>
          <w:tab w:val="left" w:pos="720"/>
        </w:tabs>
        <w:autoSpaceDE w:val="0"/>
        <w:autoSpaceDN w:val="0"/>
        <w:spacing w:after="120" w:line="360" w:lineRule="auto"/>
        <w:textAlignment w:val="bottom"/>
        <w:rPr>
          <w:rFonts w:ascii="宋体"/>
        </w:rPr>
      </w:pPr>
    </w:p>
    <w:p w14:paraId="04C52434" w14:textId="77777777" w:rsidR="00AB6144" w:rsidRDefault="00AB6144">
      <w:pPr>
        <w:tabs>
          <w:tab w:val="left" w:pos="720"/>
        </w:tabs>
        <w:autoSpaceDE w:val="0"/>
        <w:autoSpaceDN w:val="0"/>
        <w:spacing w:after="120" w:line="360" w:lineRule="auto"/>
        <w:textAlignment w:val="bottom"/>
        <w:rPr>
          <w:rFonts w:ascii="宋体"/>
        </w:rPr>
      </w:pPr>
    </w:p>
    <w:p w14:paraId="1A0A8362" w14:textId="77777777" w:rsidR="00AB6144" w:rsidRDefault="00AB6144">
      <w:pPr>
        <w:tabs>
          <w:tab w:val="left" w:pos="720"/>
        </w:tabs>
        <w:autoSpaceDE w:val="0"/>
        <w:autoSpaceDN w:val="0"/>
        <w:spacing w:after="120" w:line="360" w:lineRule="auto"/>
        <w:textAlignment w:val="bottom"/>
        <w:rPr>
          <w:rFonts w:ascii="宋体"/>
        </w:rPr>
      </w:pPr>
    </w:p>
    <w:p w14:paraId="205F0BB0" w14:textId="77777777" w:rsidR="00AB6144" w:rsidRDefault="00DA0481">
      <w:pPr>
        <w:tabs>
          <w:tab w:val="left" w:pos="720"/>
        </w:tabs>
        <w:autoSpaceDE w:val="0"/>
        <w:autoSpaceDN w:val="0"/>
        <w:spacing w:after="120" w:line="360" w:lineRule="auto"/>
        <w:textAlignment w:val="bottom"/>
        <w:rPr>
          <w:rFonts w:ascii="宋体"/>
        </w:rPr>
      </w:pPr>
      <w:r>
        <w:rPr>
          <w:rFonts w:ascii="宋体"/>
        </w:rPr>
        <w:br w:type="page"/>
      </w:r>
    </w:p>
    <w:p w14:paraId="7950248B" w14:textId="77777777" w:rsidR="00AB6144" w:rsidRDefault="00DA0481">
      <w:pPr>
        <w:pStyle w:val="1"/>
        <w:keepLines w:val="0"/>
        <w:spacing w:before="240" w:after="0" w:line="300" w:lineRule="auto"/>
        <w:jc w:val="center"/>
        <w:rPr>
          <w:sz w:val="28"/>
        </w:rPr>
      </w:pPr>
      <w:r>
        <w:rPr>
          <w:rFonts w:hint="eastAsia"/>
          <w:sz w:val="28"/>
        </w:rPr>
        <w:lastRenderedPageBreak/>
        <w:t>一、说明</w:t>
      </w:r>
    </w:p>
    <w:p w14:paraId="1296DEE3" w14:textId="77777777" w:rsidR="00AB6144" w:rsidRDefault="00DA0481">
      <w:pPr>
        <w:spacing w:before="120" w:line="300" w:lineRule="auto"/>
        <w:ind w:rightChars="200" w:right="420"/>
        <w:rPr>
          <w:rFonts w:ascii="宋体" w:hAnsi="宋体"/>
          <w:b/>
          <w:bCs/>
          <w:sz w:val="24"/>
          <w:szCs w:val="32"/>
        </w:rPr>
      </w:pPr>
      <w:r>
        <w:rPr>
          <w:rFonts w:ascii="宋体" w:hAnsi="宋体"/>
          <w:b/>
          <w:bCs/>
          <w:sz w:val="24"/>
          <w:szCs w:val="32"/>
        </w:rPr>
        <w:t xml:space="preserve">1.1 </w:t>
      </w:r>
      <w:r>
        <w:rPr>
          <w:rFonts w:ascii="宋体" w:hAnsi="宋体" w:hint="eastAsia"/>
          <w:b/>
          <w:bCs/>
          <w:sz w:val="24"/>
          <w:szCs w:val="32"/>
        </w:rPr>
        <w:t xml:space="preserve">  适用范围</w:t>
      </w:r>
    </w:p>
    <w:p w14:paraId="40F15DA4" w14:textId="77777777" w:rsidR="00AB6144" w:rsidRDefault="00DA0481">
      <w:pPr>
        <w:numPr>
          <w:ilvl w:val="0"/>
          <w:numId w:val="4"/>
        </w:numPr>
        <w:tabs>
          <w:tab w:val="left" w:pos="540"/>
        </w:tabs>
        <w:spacing w:before="60" w:line="300" w:lineRule="auto"/>
        <w:ind w:rightChars="200" w:right="420"/>
        <w:jc w:val="left"/>
        <w:rPr>
          <w:rFonts w:ascii="宋体" w:hAnsi="宋体"/>
          <w:sz w:val="24"/>
          <w:szCs w:val="32"/>
        </w:rPr>
      </w:pPr>
      <w:r>
        <w:rPr>
          <w:rFonts w:ascii="宋体" w:hAnsi="宋体" w:hint="eastAsia"/>
          <w:sz w:val="24"/>
          <w:szCs w:val="32"/>
        </w:rPr>
        <w:t xml:space="preserve"> 本采购文件仅适用于本次竞争性谈判中所叙述的报价范围。</w:t>
      </w:r>
    </w:p>
    <w:p w14:paraId="06A238BE" w14:textId="77777777" w:rsidR="00AB6144" w:rsidRDefault="00DA0481">
      <w:pPr>
        <w:numPr>
          <w:ilvl w:val="0"/>
          <w:numId w:val="4"/>
        </w:numPr>
        <w:tabs>
          <w:tab w:val="left" w:pos="540"/>
        </w:tabs>
        <w:spacing w:before="60" w:line="300" w:lineRule="auto"/>
        <w:ind w:rightChars="200" w:right="420"/>
        <w:jc w:val="left"/>
        <w:rPr>
          <w:rFonts w:ascii="宋体" w:hAnsi="宋体"/>
          <w:sz w:val="24"/>
          <w:szCs w:val="32"/>
        </w:rPr>
      </w:pPr>
      <w:r>
        <w:rPr>
          <w:rFonts w:ascii="宋体" w:hAnsi="宋体" w:hint="eastAsia"/>
          <w:sz w:val="24"/>
          <w:szCs w:val="32"/>
        </w:rPr>
        <w:t xml:space="preserve"> 本项目资金来源：自筹资金。</w:t>
      </w:r>
    </w:p>
    <w:p w14:paraId="18679489" w14:textId="77777777" w:rsidR="00AB6144" w:rsidRDefault="00DA0481">
      <w:pPr>
        <w:spacing w:before="120" w:line="300" w:lineRule="auto"/>
        <w:ind w:rightChars="200" w:right="420"/>
        <w:rPr>
          <w:rFonts w:ascii="宋体" w:hAnsi="宋体"/>
          <w:b/>
          <w:bCs/>
          <w:sz w:val="24"/>
          <w:szCs w:val="32"/>
        </w:rPr>
      </w:pPr>
      <w:r>
        <w:rPr>
          <w:rFonts w:ascii="宋体" w:hAnsi="宋体"/>
          <w:b/>
          <w:bCs/>
          <w:sz w:val="24"/>
          <w:szCs w:val="32"/>
        </w:rPr>
        <w:t>1.</w:t>
      </w:r>
      <w:r>
        <w:rPr>
          <w:rFonts w:ascii="宋体" w:hAnsi="宋体" w:hint="eastAsia"/>
          <w:b/>
          <w:bCs/>
          <w:sz w:val="24"/>
          <w:szCs w:val="32"/>
        </w:rPr>
        <w:t>2   定义</w:t>
      </w:r>
    </w:p>
    <w:p w14:paraId="58BA187F" w14:textId="77777777" w:rsidR="00AB6144" w:rsidRDefault="00DA0481">
      <w:pPr>
        <w:numPr>
          <w:ilvl w:val="0"/>
          <w:numId w:val="5"/>
        </w:numPr>
        <w:tabs>
          <w:tab w:val="clear" w:pos="1620"/>
          <w:tab w:val="left" w:pos="720"/>
        </w:tabs>
        <w:spacing w:before="60" w:line="300" w:lineRule="auto"/>
        <w:ind w:left="720"/>
        <w:jc w:val="left"/>
        <w:rPr>
          <w:rFonts w:ascii="宋体" w:hAnsi="宋体"/>
          <w:sz w:val="24"/>
          <w:szCs w:val="32"/>
        </w:rPr>
      </w:pPr>
      <w:r>
        <w:rPr>
          <w:rFonts w:ascii="宋体" w:hAnsi="宋体" w:hint="eastAsia"/>
          <w:sz w:val="24"/>
          <w:szCs w:val="32"/>
        </w:rPr>
        <w:t>采购人：东莞市水务集团有限公司。</w:t>
      </w:r>
    </w:p>
    <w:p w14:paraId="764A99F9" w14:textId="77777777" w:rsidR="00AB6144" w:rsidRDefault="00DA0481">
      <w:pPr>
        <w:numPr>
          <w:ilvl w:val="0"/>
          <w:numId w:val="5"/>
        </w:numPr>
        <w:tabs>
          <w:tab w:val="clear" w:pos="1620"/>
          <w:tab w:val="left" w:pos="720"/>
        </w:tabs>
        <w:spacing w:before="60" w:line="300" w:lineRule="auto"/>
        <w:ind w:left="720"/>
        <w:jc w:val="left"/>
        <w:rPr>
          <w:rFonts w:ascii="宋体" w:hAnsi="宋体"/>
          <w:sz w:val="24"/>
          <w:szCs w:val="32"/>
        </w:rPr>
      </w:pPr>
      <w:r>
        <w:rPr>
          <w:rFonts w:ascii="宋体" w:hAnsi="宋体" w:hint="eastAsia"/>
          <w:sz w:val="24"/>
          <w:szCs w:val="32"/>
        </w:rPr>
        <w:t>报价人：指向采购人提交报价文件并参与谈判的法人、其他组织或自然人。</w:t>
      </w:r>
    </w:p>
    <w:p w14:paraId="2701DD7E" w14:textId="77777777" w:rsidR="00AB6144" w:rsidRDefault="00DA0481">
      <w:pPr>
        <w:numPr>
          <w:ilvl w:val="0"/>
          <w:numId w:val="5"/>
        </w:numPr>
        <w:tabs>
          <w:tab w:val="clear" w:pos="1620"/>
          <w:tab w:val="left" w:pos="720"/>
        </w:tabs>
        <w:spacing w:before="60" w:line="300" w:lineRule="auto"/>
        <w:ind w:left="720"/>
        <w:jc w:val="left"/>
        <w:rPr>
          <w:sz w:val="24"/>
          <w:szCs w:val="32"/>
        </w:rPr>
      </w:pPr>
      <w:r>
        <w:rPr>
          <w:rFonts w:hint="eastAsia"/>
          <w:sz w:val="24"/>
          <w:szCs w:val="32"/>
        </w:rPr>
        <w:t>服务：指报价人为满足采购文件要求而提供的服务。</w:t>
      </w:r>
    </w:p>
    <w:p w14:paraId="0D9B0451" w14:textId="77777777" w:rsidR="00AB6144" w:rsidRDefault="00DA0481">
      <w:pPr>
        <w:numPr>
          <w:ilvl w:val="0"/>
          <w:numId w:val="5"/>
        </w:numPr>
        <w:tabs>
          <w:tab w:val="clear" w:pos="1620"/>
          <w:tab w:val="left" w:pos="720"/>
        </w:tabs>
        <w:spacing w:before="60" w:line="300" w:lineRule="auto"/>
        <w:ind w:left="720"/>
        <w:jc w:val="left"/>
        <w:rPr>
          <w:sz w:val="24"/>
          <w:szCs w:val="32"/>
        </w:rPr>
      </w:pPr>
      <w:r>
        <w:rPr>
          <w:rFonts w:hint="eastAsia"/>
          <w:sz w:val="24"/>
          <w:szCs w:val="32"/>
        </w:rPr>
        <w:t>货物：指必须是合法生产、合法来源的原厂生产的、全新的、未使用过的，并完全符合原厂质量检测标准和国家质量检测标准、行业标准和采购文件要求、报价文件承诺的产品。涉及进口产品或原材料的，中标人负责办理所有货物的进口及商检手续，并承担相关费用。</w:t>
      </w:r>
    </w:p>
    <w:p w14:paraId="0F014D3A" w14:textId="77777777" w:rsidR="00AB6144" w:rsidRDefault="00AB6144">
      <w:pPr>
        <w:tabs>
          <w:tab w:val="left" w:pos="720"/>
        </w:tabs>
        <w:spacing w:before="60" w:line="300" w:lineRule="auto"/>
        <w:rPr>
          <w:rFonts w:ascii="宋体" w:hAnsi="宋体"/>
        </w:rPr>
      </w:pPr>
    </w:p>
    <w:p w14:paraId="3FFC6D95" w14:textId="77777777" w:rsidR="00AB6144" w:rsidRDefault="00DA0481">
      <w:pPr>
        <w:pStyle w:val="1"/>
        <w:spacing w:before="240" w:after="0" w:line="300" w:lineRule="auto"/>
        <w:jc w:val="center"/>
        <w:rPr>
          <w:sz w:val="28"/>
        </w:rPr>
      </w:pPr>
      <w:bookmarkStart w:id="3" w:name="_Toc61460074"/>
      <w:r>
        <w:rPr>
          <w:rFonts w:hint="eastAsia"/>
          <w:sz w:val="28"/>
        </w:rPr>
        <w:t>二、报价文件</w:t>
      </w:r>
      <w:bookmarkEnd w:id="3"/>
    </w:p>
    <w:p w14:paraId="5204B9DB" w14:textId="77777777" w:rsidR="00AB6144" w:rsidRDefault="00DA0481">
      <w:pPr>
        <w:tabs>
          <w:tab w:val="left" w:pos="360"/>
          <w:tab w:val="left" w:pos="720"/>
        </w:tabs>
        <w:spacing w:before="120" w:line="300" w:lineRule="auto"/>
        <w:ind w:leftChars="-1" w:hanging="2"/>
        <w:rPr>
          <w:rFonts w:ascii="宋体" w:hAnsi="宋体"/>
          <w:b/>
          <w:sz w:val="24"/>
          <w:szCs w:val="32"/>
        </w:rPr>
      </w:pPr>
      <w:r>
        <w:rPr>
          <w:rFonts w:ascii="宋体" w:hAnsi="宋体"/>
          <w:b/>
          <w:sz w:val="24"/>
          <w:szCs w:val="32"/>
        </w:rPr>
        <w:t xml:space="preserve">2.1 </w:t>
      </w:r>
      <w:r>
        <w:rPr>
          <w:rFonts w:ascii="宋体" w:hAnsi="宋体" w:hint="eastAsia"/>
          <w:b/>
          <w:sz w:val="24"/>
          <w:szCs w:val="32"/>
        </w:rPr>
        <w:t xml:space="preserve">  报价文件的编写</w:t>
      </w:r>
    </w:p>
    <w:p w14:paraId="1A5AE066" w14:textId="77777777" w:rsidR="00AB6144" w:rsidRDefault="00DA0481">
      <w:pPr>
        <w:numPr>
          <w:ilvl w:val="0"/>
          <w:numId w:val="6"/>
        </w:numPr>
        <w:spacing w:before="120" w:line="300" w:lineRule="auto"/>
        <w:jc w:val="left"/>
        <w:rPr>
          <w:rFonts w:ascii="宋体" w:hAnsi="宋体"/>
          <w:sz w:val="24"/>
          <w:szCs w:val="32"/>
        </w:rPr>
      </w:pPr>
      <w:r>
        <w:rPr>
          <w:rFonts w:ascii="宋体" w:hAnsi="宋体" w:hint="eastAsia"/>
          <w:sz w:val="24"/>
          <w:szCs w:val="32"/>
        </w:rPr>
        <w:t>报价人应仔细阅读竞争性谈判文件的所有内容，并按其规定的内容和格式，提交完整的报价文件。</w:t>
      </w:r>
    </w:p>
    <w:p w14:paraId="2B5F7ABA" w14:textId="77777777" w:rsidR="00AB6144" w:rsidRDefault="00DA0481">
      <w:pPr>
        <w:numPr>
          <w:ilvl w:val="0"/>
          <w:numId w:val="6"/>
        </w:numPr>
        <w:spacing w:before="120" w:line="300" w:lineRule="auto"/>
        <w:jc w:val="left"/>
        <w:rPr>
          <w:rFonts w:ascii="宋体" w:hAnsi="宋体"/>
          <w:sz w:val="24"/>
          <w:szCs w:val="32"/>
        </w:rPr>
      </w:pPr>
      <w:r>
        <w:rPr>
          <w:rFonts w:ascii="宋体" w:hAnsi="宋体" w:hint="eastAsia"/>
          <w:sz w:val="24"/>
          <w:szCs w:val="32"/>
        </w:rPr>
        <w:t>报价人应按采购文件要求的报价范围进行报价。</w:t>
      </w:r>
    </w:p>
    <w:p w14:paraId="08F40AF7" w14:textId="77777777" w:rsidR="00AB6144" w:rsidRDefault="00DA0481">
      <w:pPr>
        <w:numPr>
          <w:ilvl w:val="0"/>
          <w:numId w:val="6"/>
        </w:numPr>
        <w:tabs>
          <w:tab w:val="left" w:pos="900"/>
        </w:tabs>
        <w:spacing w:before="120" w:line="300" w:lineRule="auto"/>
        <w:jc w:val="left"/>
        <w:rPr>
          <w:rFonts w:ascii="宋体" w:hAnsi="宋体"/>
          <w:sz w:val="24"/>
          <w:szCs w:val="32"/>
        </w:rPr>
      </w:pPr>
      <w:r>
        <w:rPr>
          <w:rFonts w:ascii="宋体" w:hAnsi="宋体" w:hint="eastAsia"/>
          <w:sz w:val="24"/>
          <w:szCs w:val="32"/>
        </w:rPr>
        <w:t>报价人应以人民币报价。</w:t>
      </w:r>
    </w:p>
    <w:p w14:paraId="15554D98" w14:textId="77777777" w:rsidR="00AB6144" w:rsidRDefault="00DA0481">
      <w:pPr>
        <w:spacing w:before="120" w:line="300" w:lineRule="auto"/>
        <w:ind w:leftChars="-10" w:left="-21" w:firstLineChars="9" w:firstLine="22"/>
        <w:rPr>
          <w:rFonts w:ascii="宋体" w:hAnsi="宋体"/>
          <w:b/>
          <w:sz w:val="24"/>
          <w:szCs w:val="32"/>
        </w:rPr>
      </w:pPr>
      <w:r>
        <w:rPr>
          <w:rFonts w:ascii="宋体" w:hAnsi="宋体"/>
          <w:b/>
          <w:sz w:val="24"/>
          <w:szCs w:val="32"/>
        </w:rPr>
        <w:t xml:space="preserve">2.2  </w:t>
      </w:r>
      <w:r>
        <w:rPr>
          <w:rFonts w:ascii="宋体" w:hAnsi="宋体" w:hint="eastAsia"/>
          <w:b/>
          <w:sz w:val="24"/>
          <w:szCs w:val="32"/>
        </w:rPr>
        <w:t xml:space="preserve">  报价文件的构成及要求</w:t>
      </w:r>
    </w:p>
    <w:p w14:paraId="048E8BFA" w14:textId="77777777" w:rsidR="00AB6144" w:rsidRDefault="00DA0481">
      <w:pPr>
        <w:numPr>
          <w:ilvl w:val="0"/>
          <w:numId w:val="7"/>
        </w:numPr>
        <w:tabs>
          <w:tab w:val="left" w:pos="720"/>
        </w:tabs>
        <w:spacing w:before="120" w:line="300" w:lineRule="auto"/>
        <w:ind w:hanging="481"/>
        <w:jc w:val="left"/>
        <w:rPr>
          <w:rFonts w:ascii="宋体" w:hAnsi="宋体"/>
          <w:sz w:val="24"/>
          <w:szCs w:val="32"/>
        </w:rPr>
      </w:pPr>
      <w:r>
        <w:rPr>
          <w:rFonts w:ascii="宋体" w:hAnsi="宋体" w:hint="eastAsia"/>
          <w:sz w:val="24"/>
          <w:szCs w:val="32"/>
        </w:rPr>
        <w:t>首轮报价表（参见报价文件附件首轮报价总表格式）；</w:t>
      </w:r>
    </w:p>
    <w:p w14:paraId="6B9C9B6F" w14:textId="77777777" w:rsidR="00AB6144" w:rsidRDefault="00DA0481">
      <w:pPr>
        <w:numPr>
          <w:ilvl w:val="0"/>
          <w:numId w:val="7"/>
        </w:numPr>
        <w:tabs>
          <w:tab w:val="clear" w:pos="481"/>
          <w:tab w:val="left" w:pos="720"/>
        </w:tabs>
        <w:spacing w:before="120" w:line="300" w:lineRule="auto"/>
        <w:ind w:left="721" w:hanging="721"/>
        <w:jc w:val="left"/>
        <w:rPr>
          <w:rFonts w:ascii="宋体" w:hAnsi="宋体"/>
          <w:sz w:val="24"/>
          <w:szCs w:val="32"/>
        </w:rPr>
      </w:pPr>
      <w:r>
        <w:rPr>
          <w:rFonts w:ascii="宋体" w:hAnsi="宋体" w:hint="eastAsia"/>
          <w:sz w:val="24"/>
          <w:szCs w:val="32"/>
        </w:rPr>
        <w:t>报价人《企业营业执照》《税务登记证》《组织机构代码证》，如三证合一，请提供《企业营业执照》，并加盖报价人公章，与报价一览表一并装订、密封在文件袋中。</w:t>
      </w:r>
    </w:p>
    <w:p w14:paraId="7203D234" w14:textId="77777777" w:rsidR="00AB6144" w:rsidRDefault="00DA0481">
      <w:pPr>
        <w:numPr>
          <w:ilvl w:val="0"/>
          <w:numId w:val="7"/>
        </w:numPr>
        <w:tabs>
          <w:tab w:val="clear" w:pos="481"/>
          <w:tab w:val="left" w:pos="720"/>
        </w:tabs>
        <w:spacing w:before="120" w:line="300" w:lineRule="auto"/>
        <w:ind w:left="721" w:hanging="721"/>
        <w:jc w:val="left"/>
        <w:rPr>
          <w:rFonts w:ascii="宋体" w:hAnsi="宋体"/>
          <w:sz w:val="24"/>
          <w:szCs w:val="32"/>
        </w:rPr>
      </w:pPr>
      <w:r>
        <w:rPr>
          <w:rFonts w:ascii="宋体" w:hAnsi="宋体" w:hint="eastAsia"/>
          <w:sz w:val="24"/>
          <w:szCs w:val="32"/>
        </w:rPr>
        <w:t>法定代表人授权书（如是法人参加谈判则不需要填写授权书）。</w:t>
      </w:r>
    </w:p>
    <w:p w14:paraId="17A40FDA" w14:textId="77777777" w:rsidR="00AB6144" w:rsidRDefault="00DA0481">
      <w:pPr>
        <w:numPr>
          <w:ilvl w:val="0"/>
          <w:numId w:val="7"/>
        </w:numPr>
        <w:tabs>
          <w:tab w:val="clear" w:pos="481"/>
          <w:tab w:val="left" w:pos="720"/>
        </w:tabs>
        <w:spacing w:before="120" w:line="300" w:lineRule="auto"/>
        <w:ind w:left="721" w:hanging="721"/>
        <w:jc w:val="left"/>
        <w:rPr>
          <w:rFonts w:ascii="宋体" w:hAnsi="宋体"/>
          <w:sz w:val="24"/>
          <w:szCs w:val="32"/>
        </w:rPr>
      </w:pPr>
      <w:r>
        <w:rPr>
          <w:rFonts w:ascii="宋体" w:hAnsi="宋体" w:hint="eastAsia"/>
          <w:sz w:val="24"/>
          <w:szCs w:val="32"/>
        </w:rPr>
        <w:t>制造商资格声明（授权销售及售后服务承诺函）。</w:t>
      </w:r>
    </w:p>
    <w:p w14:paraId="0C00D486" w14:textId="77777777" w:rsidR="00AB6144" w:rsidRDefault="00AB6144">
      <w:pPr>
        <w:pStyle w:val="NormalIndent1"/>
        <w:ind w:firstLine="420"/>
      </w:pPr>
    </w:p>
    <w:p w14:paraId="16E5C03F" w14:textId="77777777" w:rsidR="00AB6144" w:rsidRDefault="00DA0481">
      <w:pPr>
        <w:spacing w:before="120" w:line="300" w:lineRule="auto"/>
        <w:ind w:rightChars="200" w:right="420"/>
        <w:rPr>
          <w:rFonts w:ascii="宋体" w:hAnsi="宋体"/>
          <w:b/>
          <w:sz w:val="24"/>
          <w:szCs w:val="32"/>
        </w:rPr>
      </w:pPr>
      <w:r>
        <w:rPr>
          <w:rFonts w:ascii="宋体" w:hAnsi="宋体"/>
          <w:b/>
          <w:sz w:val="24"/>
          <w:szCs w:val="32"/>
        </w:rPr>
        <w:t xml:space="preserve">2.3  </w:t>
      </w:r>
      <w:r>
        <w:rPr>
          <w:rFonts w:ascii="宋体" w:hAnsi="宋体" w:hint="eastAsia"/>
          <w:b/>
          <w:sz w:val="24"/>
          <w:szCs w:val="32"/>
        </w:rPr>
        <w:t xml:space="preserve"> 报价有效期</w:t>
      </w:r>
    </w:p>
    <w:p w14:paraId="070CE0C5" w14:textId="77777777" w:rsidR="00AB6144" w:rsidRDefault="00DA0481">
      <w:pPr>
        <w:numPr>
          <w:ilvl w:val="0"/>
          <w:numId w:val="8"/>
        </w:numPr>
        <w:tabs>
          <w:tab w:val="left" w:pos="900"/>
        </w:tabs>
        <w:spacing w:before="120" w:line="300" w:lineRule="auto"/>
        <w:jc w:val="left"/>
        <w:rPr>
          <w:rFonts w:ascii="宋体" w:hAnsi="宋体"/>
          <w:sz w:val="24"/>
          <w:szCs w:val="32"/>
        </w:rPr>
      </w:pPr>
      <w:r>
        <w:rPr>
          <w:rFonts w:ascii="宋体" w:hAnsi="宋体" w:hint="eastAsia"/>
          <w:b/>
          <w:bCs/>
          <w:sz w:val="24"/>
          <w:szCs w:val="32"/>
        </w:rPr>
        <w:t>从报价递交截止时间起，报价有效期为9</w:t>
      </w:r>
      <w:r>
        <w:rPr>
          <w:rFonts w:ascii="宋体" w:hAnsi="宋体"/>
          <w:b/>
          <w:bCs/>
          <w:sz w:val="24"/>
          <w:szCs w:val="32"/>
        </w:rPr>
        <w:t>0</w:t>
      </w:r>
      <w:r>
        <w:rPr>
          <w:rFonts w:ascii="宋体" w:hAnsi="宋体" w:hint="eastAsia"/>
          <w:b/>
          <w:bCs/>
          <w:sz w:val="24"/>
          <w:szCs w:val="32"/>
        </w:rPr>
        <w:t>天</w:t>
      </w:r>
      <w:r>
        <w:rPr>
          <w:rFonts w:ascii="宋体" w:hAnsi="宋体" w:hint="eastAsia"/>
          <w:sz w:val="24"/>
          <w:szCs w:val="32"/>
        </w:rPr>
        <w:t>。在特殊情况下，采购人可于报价有效期满之前要求报价人延长有效期，延期要求与答复均应以书面形式提交。</w:t>
      </w:r>
    </w:p>
    <w:p w14:paraId="14179BAB" w14:textId="77777777" w:rsidR="00AB6144" w:rsidRDefault="00DA0481">
      <w:pPr>
        <w:pStyle w:val="1"/>
        <w:spacing w:before="240" w:after="0" w:line="300" w:lineRule="auto"/>
        <w:jc w:val="center"/>
        <w:rPr>
          <w:sz w:val="28"/>
        </w:rPr>
      </w:pPr>
      <w:bookmarkStart w:id="4" w:name="_Toc42952417"/>
      <w:r>
        <w:rPr>
          <w:rFonts w:hint="eastAsia"/>
          <w:sz w:val="28"/>
        </w:rPr>
        <w:lastRenderedPageBreak/>
        <w:t>三、报价文件的递交</w:t>
      </w:r>
      <w:bookmarkEnd w:id="4"/>
    </w:p>
    <w:p w14:paraId="68BBA824" w14:textId="77777777" w:rsidR="00AB6144" w:rsidRDefault="00DA0481">
      <w:pPr>
        <w:spacing w:before="120" w:line="300" w:lineRule="auto"/>
        <w:jc w:val="left"/>
        <w:rPr>
          <w:rFonts w:ascii="宋体" w:hAnsi="宋体"/>
          <w:b/>
          <w:sz w:val="24"/>
          <w:szCs w:val="32"/>
        </w:rPr>
      </w:pPr>
      <w:r>
        <w:rPr>
          <w:rFonts w:ascii="宋体" w:hAnsi="宋体"/>
          <w:b/>
          <w:sz w:val="24"/>
          <w:szCs w:val="32"/>
        </w:rPr>
        <w:t>3</w:t>
      </w:r>
      <w:r>
        <w:rPr>
          <w:rFonts w:ascii="宋体" w:hAnsi="宋体" w:hint="eastAsia"/>
          <w:b/>
          <w:sz w:val="24"/>
          <w:szCs w:val="32"/>
        </w:rPr>
        <w:t>.</w:t>
      </w:r>
      <w:r>
        <w:rPr>
          <w:rFonts w:ascii="宋体" w:hAnsi="宋体"/>
          <w:b/>
          <w:sz w:val="24"/>
          <w:szCs w:val="32"/>
        </w:rPr>
        <w:t>1</w:t>
      </w:r>
      <w:r>
        <w:rPr>
          <w:rFonts w:ascii="宋体" w:hAnsi="宋体" w:hint="eastAsia"/>
          <w:b/>
          <w:sz w:val="24"/>
          <w:szCs w:val="32"/>
        </w:rPr>
        <w:t xml:space="preserve">  报价截止</w:t>
      </w:r>
    </w:p>
    <w:p w14:paraId="022E4FB0" w14:textId="77777777" w:rsidR="00AB6144" w:rsidRDefault="00DA0481">
      <w:pPr>
        <w:spacing w:before="120" w:line="300" w:lineRule="auto"/>
        <w:ind w:leftChars="100" w:left="810" w:hangingChars="250" w:hanging="600"/>
        <w:rPr>
          <w:rFonts w:ascii="宋体" w:hAnsi="宋体"/>
          <w:b/>
          <w:sz w:val="24"/>
          <w:szCs w:val="32"/>
        </w:rPr>
      </w:pPr>
      <w:r>
        <w:rPr>
          <w:rFonts w:ascii="宋体" w:hAnsi="宋体" w:hint="eastAsia"/>
          <w:sz w:val="24"/>
          <w:szCs w:val="32"/>
        </w:rPr>
        <w:t>(1)  报价人应在《报价邀请函》规定的时间，且不迟于《报价邀请函》规定的截止时间将报价文件送达《报价邀请函》规定的地点，递交至采购人处。</w:t>
      </w:r>
    </w:p>
    <w:p w14:paraId="45B3C7E9" w14:textId="77777777" w:rsidR="00AB6144" w:rsidRDefault="00DA0481">
      <w:pPr>
        <w:widowControl/>
        <w:numPr>
          <w:ilvl w:val="0"/>
          <w:numId w:val="8"/>
        </w:numPr>
        <w:spacing w:before="120" w:line="300" w:lineRule="auto"/>
        <w:ind w:rightChars="200" w:right="420"/>
        <w:jc w:val="left"/>
        <w:rPr>
          <w:rFonts w:ascii="宋体" w:hAnsi="宋体"/>
          <w:sz w:val="24"/>
          <w:szCs w:val="32"/>
        </w:rPr>
      </w:pPr>
      <w:r>
        <w:rPr>
          <w:rFonts w:ascii="宋体" w:hAnsi="宋体" w:hint="eastAsia"/>
          <w:sz w:val="24"/>
          <w:szCs w:val="32"/>
        </w:rPr>
        <w:t>采购人可以按本须知的规定，通过发布补充通知自行决定酌情延长报价截止日期。在此情况下，采购人和报价人受报价截止日期制约的所有权利和义务均应延长至新的截止日期。</w:t>
      </w:r>
    </w:p>
    <w:p w14:paraId="1D091F99" w14:textId="77777777" w:rsidR="00AB6144" w:rsidRDefault="00DA0481">
      <w:pPr>
        <w:spacing w:before="120" w:line="300" w:lineRule="auto"/>
        <w:ind w:left="1354" w:rightChars="200" w:right="420" w:hangingChars="562" w:hanging="1354"/>
        <w:rPr>
          <w:rFonts w:ascii="宋体" w:hAnsi="宋体"/>
          <w:b/>
          <w:sz w:val="24"/>
          <w:szCs w:val="32"/>
        </w:rPr>
      </w:pPr>
      <w:r>
        <w:rPr>
          <w:rFonts w:ascii="宋体" w:hAnsi="宋体"/>
          <w:b/>
          <w:sz w:val="24"/>
          <w:szCs w:val="32"/>
        </w:rPr>
        <w:t>3</w:t>
      </w:r>
      <w:r>
        <w:rPr>
          <w:rFonts w:ascii="宋体" w:hAnsi="宋体" w:hint="eastAsia"/>
          <w:b/>
          <w:sz w:val="24"/>
          <w:szCs w:val="32"/>
        </w:rPr>
        <w:t>.</w:t>
      </w:r>
      <w:r>
        <w:rPr>
          <w:rFonts w:ascii="宋体" w:hAnsi="宋体"/>
          <w:b/>
          <w:sz w:val="24"/>
          <w:szCs w:val="32"/>
        </w:rPr>
        <w:t>2</w:t>
      </w:r>
      <w:r>
        <w:rPr>
          <w:rFonts w:ascii="宋体" w:hAnsi="宋体" w:hint="eastAsia"/>
          <w:b/>
          <w:sz w:val="24"/>
          <w:szCs w:val="32"/>
        </w:rPr>
        <w:t xml:space="preserve">  报价文件的递交和撤回</w:t>
      </w:r>
    </w:p>
    <w:p w14:paraId="020DF4EC" w14:textId="77777777" w:rsidR="00AB6144" w:rsidRDefault="00DA0481">
      <w:pPr>
        <w:tabs>
          <w:tab w:val="left" w:pos="181"/>
        </w:tabs>
        <w:spacing w:before="120" w:line="300" w:lineRule="auto"/>
        <w:ind w:leftChars="86" w:left="781" w:hangingChars="250" w:hanging="600"/>
        <w:rPr>
          <w:rFonts w:ascii="宋体" w:hAnsi="宋体"/>
          <w:sz w:val="24"/>
          <w:szCs w:val="32"/>
        </w:rPr>
      </w:pPr>
      <w:r>
        <w:rPr>
          <w:rFonts w:ascii="宋体" w:hAnsi="宋体" w:hint="eastAsia"/>
          <w:sz w:val="24"/>
          <w:szCs w:val="32"/>
        </w:rPr>
        <w:t>(1)  报价人应按报价邀请函中规定的时间和地点于报价文件递交截止时间之前递交报价文件。迟于报价文件递交截止时间递交的报价文件将被视为无效。</w:t>
      </w:r>
    </w:p>
    <w:p w14:paraId="6C79A805" w14:textId="77777777" w:rsidR="00AB6144" w:rsidRDefault="00DA0481">
      <w:pPr>
        <w:tabs>
          <w:tab w:val="left" w:pos="720"/>
        </w:tabs>
        <w:spacing w:before="120" w:line="300" w:lineRule="auto"/>
        <w:ind w:left="180"/>
        <w:rPr>
          <w:rFonts w:ascii="宋体" w:hAnsi="宋体"/>
          <w:sz w:val="24"/>
          <w:szCs w:val="32"/>
        </w:rPr>
      </w:pPr>
      <w:r>
        <w:rPr>
          <w:rFonts w:ascii="宋体" w:hAnsi="宋体" w:hint="eastAsia"/>
          <w:sz w:val="24"/>
          <w:szCs w:val="32"/>
        </w:rPr>
        <w:t>(2)  谈判期间</w:t>
      </w:r>
      <w:proofErr w:type="gramStart"/>
      <w:r>
        <w:rPr>
          <w:rFonts w:ascii="宋体" w:hAnsi="宋体" w:hint="eastAsia"/>
          <w:sz w:val="24"/>
          <w:szCs w:val="32"/>
        </w:rPr>
        <w:t>应谈判</w:t>
      </w:r>
      <w:proofErr w:type="gramEnd"/>
      <w:r>
        <w:rPr>
          <w:rFonts w:ascii="宋体" w:hAnsi="宋体" w:hint="eastAsia"/>
          <w:sz w:val="24"/>
          <w:szCs w:val="32"/>
        </w:rPr>
        <w:t>小组要求所作的报价修改和最终报价应在谈判小组规定的时间内递交。</w:t>
      </w:r>
    </w:p>
    <w:p w14:paraId="122FC10E" w14:textId="77777777" w:rsidR="00AB6144" w:rsidRDefault="00DA0481">
      <w:pPr>
        <w:spacing w:before="120" w:line="300" w:lineRule="auto"/>
        <w:ind w:left="180"/>
        <w:rPr>
          <w:rFonts w:ascii="宋体" w:hAnsi="宋体"/>
          <w:sz w:val="24"/>
          <w:szCs w:val="32"/>
        </w:rPr>
      </w:pPr>
      <w:r>
        <w:rPr>
          <w:rFonts w:ascii="宋体" w:hAnsi="宋体" w:hint="eastAsia"/>
          <w:sz w:val="24"/>
          <w:szCs w:val="32"/>
        </w:rPr>
        <w:t>(3)  报价递交截止时间前报价人可以撤回报价，但在报价递交截止时间之后不允许撤回报价。</w:t>
      </w:r>
    </w:p>
    <w:p w14:paraId="4D0DFC98" w14:textId="77777777" w:rsidR="00AB6144" w:rsidRDefault="00DA0481">
      <w:pPr>
        <w:spacing w:before="120" w:line="300" w:lineRule="auto"/>
        <w:ind w:left="180"/>
        <w:rPr>
          <w:rFonts w:ascii="宋体" w:hAnsi="宋体"/>
          <w:sz w:val="24"/>
          <w:szCs w:val="32"/>
        </w:rPr>
      </w:pPr>
      <w:r>
        <w:rPr>
          <w:rFonts w:ascii="宋体" w:hAnsi="宋体" w:hint="eastAsia"/>
          <w:sz w:val="24"/>
          <w:szCs w:val="32"/>
        </w:rPr>
        <w:t>(</w:t>
      </w:r>
      <w:r>
        <w:rPr>
          <w:rFonts w:ascii="宋体" w:hAnsi="宋体"/>
          <w:sz w:val="24"/>
          <w:szCs w:val="32"/>
        </w:rPr>
        <w:t>4</w:t>
      </w:r>
      <w:r>
        <w:rPr>
          <w:rFonts w:ascii="宋体" w:hAnsi="宋体" w:hint="eastAsia"/>
          <w:sz w:val="24"/>
          <w:szCs w:val="32"/>
        </w:rPr>
        <w:t>)  对未按要求密封的报价文件，采购人将视为无效报价。</w:t>
      </w:r>
    </w:p>
    <w:p w14:paraId="2CA02A23" w14:textId="77777777" w:rsidR="00AB6144" w:rsidRDefault="00DA0481">
      <w:pPr>
        <w:pStyle w:val="NormalIndent1"/>
        <w:ind w:leftChars="86" w:left="181" w:firstLine="480"/>
        <w:rPr>
          <w:sz w:val="24"/>
          <w:szCs w:val="32"/>
        </w:rPr>
      </w:pPr>
      <w:r>
        <w:rPr>
          <w:rFonts w:hint="eastAsia"/>
          <w:sz w:val="24"/>
          <w:szCs w:val="32"/>
        </w:rPr>
        <w:t>报价人应将报价文件密封在一个不透明的外层封装中，外层密封封装表面应正确标明报价人名称、地址、项目名称、编号，封口位置的封条上须加盖报价人法人公章；</w:t>
      </w:r>
    </w:p>
    <w:p w14:paraId="177D4F2B" w14:textId="77777777" w:rsidR="00AB6144" w:rsidRDefault="00DA0481">
      <w:pPr>
        <w:pStyle w:val="NormalIndent1"/>
        <w:ind w:leftChars="86" w:left="181" w:firstLine="480"/>
        <w:rPr>
          <w:sz w:val="24"/>
          <w:szCs w:val="32"/>
        </w:rPr>
      </w:pPr>
      <w:r>
        <w:rPr>
          <w:rFonts w:hint="eastAsia"/>
          <w:sz w:val="24"/>
          <w:szCs w:val="32"/>
        </w:rPr>
        <w:t>开标前，由报价人代表（第一位递交报价文件的报价人代表及主动自愿参与检查的报价人代表）和采购人代表将对所有的报价文件的密封性进行检查，并签署进行确认。</w:t>
      </w:r>
    </w:p>
    <w:p w14:paraId="3D52DEEA" w14:textId="77777777" w:rsidR="00AB6144" w:rsidRDefault="00DA0481">
      <w:pPr>
        <w:spacing w:before="120" w:line="300" w:lineRule="auto"/>
        <w:jc w:val="left"/>
        <w:rPr>
          <w:rFonts w:ascii="宋体" w:hAnsi="宋体"/>
          <w:b/>
          <w:sz w:val="24"/>
          <w:szCs w:val="32"/>
        </w:rPr>
      </w:pPr>
      <w:r>
        <w:rPr>
          <w:rFonts w:ascii="宋体" w:hAnsi="宋体"/>
          <w:b/>
          <w:sz w:val="24"/>
          <w:szCs w:val="32"/>
        </w:rPr>
        <w:t>3</w:t>
      </w:r>
      <w:r>
        <w:rPr>
          <w:rFonts w:ascii="宋体" w:hAnsi="宋体" w:hint="eastAsia"/>
          <w:b/>
          <w:sz w:val="24"/>
          <w:szCs w:val="32"/>
        </w:rPr>
        <w:t>.</w:t>
      </w:r>
      <w:r>
        <w:rPr>
          <w:rFonts w:ascii="宋体" w:hAnsi="宋体"/>
          <w:b/>
          <w:sz w:val="24"/>
          <w:szCs w:val="32"/>
        </w:rPr>
        <w:t>3</w:t>
      </w:r>
      <w:r>
        <w:rPr>
          <w:rFonts w:ascii="宋体" w:hAnsi="宋体" w:hint="eastAsia"/>
          <w:b/>
          <w:sz w:val="24"/>
          <w:szCs w:val="32"/>
        </w:rPr>
        <w:t xml:space="preserve">  迟交的报价文件</w:t>
      </w:r>
    </w:p>
    <w:p w14:paraId="2F3E9CFD" w14:textId="77777777" w:rsidR="00AB6144" w:rsidRDefault="00DA0481">
      <w:pPr>
        <w:spacing w:before="120" w:line="300" w:lineRule="auto"/>
        <w:ind w:firstLineChars="200" w:firstLine="480"/>
        <w:rPr>
          <w:rFonts w:ascii="宋体" w:hAnsi="宋体"/>
          <w:b/>
          <w:sz w:val="24"/>
          <w:szCs w:val="32"/>
        </w:rPr>
      </w:pPr>
      <w:r>
        <w:rPr>
          <w:rFonts w:ascii="宋体" w:hAnsi="宋体" w:hint="eastAsia"/>
          <w:sz w:val="24"/>
          <w:szCs w:val="32"/>
        </w:rPr>
        <w:t>采购人将拒绝接收在本须知规定的报价截止时间后收到的任何报价文件。</w:t>
      </w:r>
    </w:p>
    <w:p w14:paraId="1019518E" w14:textId="77777777" w:rsidR="00AB6144" w:rsidRDefault="00AB6144">
      <w:pPr>
        <w:tabs>
          <w:tab w:val="left" w:pos="720"/>
        </w:tabs>
        <w:spacing w:before="120" w:line="300" w:lineRule="auto"/>
        <w:rPr>
          <w:rFonts w:ascii="宋体" w:hAnsi="宋体"/>
        </w:rPr>
      </w:pPr>
    </w:p>
    <w:p w14:paraId="365A7E8B" w14:textId="77777777" w:rsidR="00AB6144" w:rsidRDefault="00DA0481">
      <w:pPr>
        <w:pStyle w:val="1"/>
        <w:spacing w:before="240" w:after="0" w:line="300" w:lineRule="auto"/>
        <w:jc w:val="center"/>
        <w:rPr>
          <w:sz w:val="28"/>
        </w:rPr>
      </w:pPr>
      <w:r>
        <w:rPr>
          <w:rFonts w:hint="eastAsia"/>
          <w:sz w:val="28"/>
        </w:rPr>
        <w:t>四、谈判及评审</w:t>
      </w:r>
    </w:p>
    <w:p w14:paraId="48B558B0" w14:textId="77777777" w:rsidR="00AB6144" w:rsidRDefault="00DA0481">
      <w:pPr>
        <w:tabs>
          <w:tab w:val="left" w:pos="840"/>
        </w:tabs>
        <w:spacing w:before="120" w:line="300" w:lineRule="auto"/>
        <w:ind w:rightChars="200" w:right="420"/>
        <w:rPr>
          <w:rFonts w:ascii="宋体" w:hAnsi="宋体"/>
          <w:b/>
          <w:bCs/>
          <w:spacing w:val="10"/>
          <w:sz w:val="24"/>
          <w:szCs w:val="32"/>
        </w:rPr>
      </w:pPr>
      <w:r>
        <w:rPr>
          <w:rFonts w:ascii="宋体" w:hAnsi="宋体"/>
          <w:b/>
          <w:bCs/>
          <w:sz w:val="24"/>
          <w:szCs w:val="32"/>
        </w:rPr>
        <w:t>4</w:t>
      </w:r>
      <w:r>
        <w:rPr>
          <w:rFonts w:ascii="宋体" w:hAnsi="宋体" w:hint="eastAsia"/>
          <w:b/>
          <w:bCs/>
          <w:sz w:val="24"/>
          <w:szCs w:val="32"/>
        </w:rPr>
        <w:t>.1</w:t>
      </w:r>
      <w:r>
        <w:rPr>
          <w:rFonts w:ascii="宋体" w:hAnsi="宋体" w:hint="eastAsia"/>
          <w:b/>
          <w:bCs/>
          <w:spacing w:val="10"/>
          <w:sz w:val="24"/>
          <w:szCs w:val="32"/>
        </w:rPr>
        <w:t xml:space="preserve">   谈判小组</w:t>
      </w:r>
    </w:p>
    <w:p w14:paraId="701828A2" w14:textId="77777777" w:rsidR="00AB6144" w:rsidRDefault="00DA0481">
      <w:pPr>
        <w:numPr>
          <w:ilvl w:val="0"/>
          <w:numId w:val="9"/>
        </w:numPr>
        <w:tabs>
          <w:tab w:val="clear" w:pos="481"/>
          <w:tab w:val="left" w:pos="360"/>
          <w:tab w:val="left" w:pos="720"/>
        </w:tabs>
        <w:spacing w:before="120" w:line="300" w:lineRule="auto"/>
        <w:ind w:hanging="481"/>
        <w:jc w:val="left"/>
        <w:rPr>
          <w:rFonts w:ascii="宋体" w:hAnsi="宋体"/>
          <w:sz w:val="24"/>
          <w:szCs w:val="32"/>
        </w:rPr>
      </w:pPr>
      <w:r>
        <w:rPr>
          <w:rFonts w:ascii="宋体" w:hAnsi="宋体" w:hint="eastAsia"/>
          <w:sz w:val="24"/>
          <w:szCs w:val="32"/>
        </w:rPr>
        <w:t>本次采购谈判小组由采购人组建。</w:t>
      </w:r>
    </w:p>
    <w:p w14:paraId="69DBC0BE" w14:textId="77777777" w:rsidR="00AB6144" w:rsidRDefault="00DA0481">
      <w:pPr>
        <w:numPr>
          <w:ilvl w:val="0"/>
          <w:numId w:val="9"/>
        </w:numPr>
        <w:tabs>
          <w:tab w:val="clear" w:pos="481"/>
          <w:tab w:val="left" w:pos="360"/>
          <w:tab w:val="left" w:pos="720"/>
        </w:tabs>
        <w:spacing w:before="120" w:line="300" w:lineRule="auto"/>
        <w:ind w:hanging="481"/>
        <w:jc w:val="left"/>
        <w:rPr>
          <w:rFonts w:ascii="宋体" w:hAnsi="宋体"/>
          <w:sz w:val="24"/>
          <w:szCs w:val="32"/>
        </w:rPr>
      </w:pPr>
      <w:r>
        <w:rPr>
          <w:rFonts w:ascii="宋体" w:hAnsi="宋体" w:hint="eastAsia"/>
          <w:sz w:val="24"/>
          <w:szCs w:val="32"/>
        </w:rPr>
        <w:t>谈判小组在谈判及评审过程中出现意见不一致时</w:t>
      </w:r>
      <w:r>
        <w:rPr>
          <w:rFonts w:ascii="宋体" w:hAnsi="宋体"/>
          <w:sz w:val="24"/>
          <w:szCs w:val="32"/>
        </w:rPr>
        <w:t>，</w:t>
      </w:r>
      <w:r>
        <w:rPr>
          <w:rFonts w:ascii="宋体" w:hAnsi="宋体" w:hint="eastAsia"/>
          <w:sz w:val="24"/>
          <w:szCs w:val="32"/>
        </w:rPr>
        <w:t>遵循少数服从多数原则。</w:t>
      </w:r>
    </w:p>
    <w:p w14:paraId="2E7E1676" w14:textId="77777777" w:rsidR="00AB6144" w:rsidRDefault="00DA0481">
      <w:pPr>
        <w:numPr>
          <w:ilvl w:val="0"/>
          <w:numId w:val="9"/>
        </w:numPr>
        <w:tabs>
          <w:tab w:val="clear" w:pos="481"/>
          <w:tab w:val="left" w:pos="360"/>
          <w:tab w:val="left" w:pos="720"/>
        </w:tabs>
        <w:spacing w:before="120" w:line="300" w:lineRule="auto"/>
        <w:ind w:left="720"/>
        <w:jc w:val="left"/>
        <w:rPr>
          <w:rFonts w:ascii="宋体" w:hAnsi="宋体"/>
          <w:sz w:val="24"/>
          <w:szCs w:val="32"/>
        </w:rPr>
      </w:pPr>
      <w:r>
        <w:rPr>
          <w:rFonts w:ascii="宋体" w:hAnsi="宋体" w:hint="eastAsia"/>
          <w:sz w:val="24"/>
          <w:szCs w:val="32"/>
        </w:rPr>
        <w:t>谈判小组依法根据采购文件的规定与报价人进行谈判及对报价文件和最终谈判结果进行评审,并据此推荐成交候选人。</w:t>
      </w:r>
    </w:p>
    <w:p w14:paraId="363073C0" w14:textId="77777777" w:rsidR="00AB6144" w:rsidRDefault="00DA0481">
      <w:pPr>
        <w:spacing w:before="120" w:line="300" w:lineRule="auto"/>
        <w:ind w:left="1354" w:rightChars="200" w:right="420" w:hangingChars="562" w:hanging="1354"/>
        <w:rPr>
          <w:rFonts w:ascii="宋体" w:hAnsi="宋体"/>
          <w:b/>
          <w:bCs/>
          <w:sz w:val="24"/>
          <w:szCs w:val="32"/>
        </w:rPr>
      </w:pPr>
      <w:r>
        <w:rPr>
          <w:rFonts w:ascii="宋体" w:hAnsi="宋体"/>
          <w:b/>
          <w:bCs/>
          <w:sz w:val="24"/>
          <w:szCs w:val="32"/>
        </w:rPr>
        <w:t>4</w:t>
      </w:r>
      <w:r>
        <w:rPr>
          <w:rFonts w:ascii="宋体" w:hAnsi="宋体" w:hint="eastAsia"/>
          <w:b/>
          <w:bCs/>
          <w:sz w:val="24"/>
          <w:szCs w:val="32"/>
        </w:rPr>
        <w:t>.2    谈判</w:t>
      </w:r>
    </w:p>
    <w:p w14:paraId="7BD56024" w14:textId="77777777" w:rsidR="00AB6144" w:rsidRDefault="00DA0481">
      <w:pPr>
        <w:numPr>
          <w:ilvl w:val="0"/>
          <w:numId w:val="10"/>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lastRenderedPageBreak/>
        <w:t>谈判小组将按报价人签到的先后顺序对在本须知规定的时间内递交报价文件及经评审合格的报价人进行谈判排序。</w:t>
      </w:r>
    </w:p>
    <w:p w14:paraId="43D64BA6" w14:textId="77777777" w:rsidR="00AB6144" w:rsidRDefault="00DA0481">
      <w:pPr>
        <w:numPr>
          <w:ilvl w:val="0"/>
          <w:numId w:val="10"/>
        </w:numPr>
        <w:tabs>
          <w:tab w:val="clear" w:pos="481"/>
          <w:tab w:val="left" w:pos="720"/>
        </w:tabs>
        <w:spacing w:before="120" w:line="300" w:lineRule="auto"/>
        <w:ind w:left="720"/>
        <w:jc w:val="left"/>
        <w:rPr>
          <w:rFonts w:ascii="宋体" w:hAnsi="宋体"/>
          <w:sz w:val="24"/>
          <w:szCs w:val="32"/>
        </w:rPr>
      </w:pPr>
      <w:r>
        <w:rPr>
          <w:rFonts w:ascii="宋体" w:hAnsi="宋体" w:hint="eastAsia"/>
          <w:sz w:val="24"/>
        </w:rPr>
        <w:t>谈判小组将按谈判排序的顺序逐一与报价人进行相同轮次（一轮或多轮）谈判</w:t>
      </w:r>
      <w:r>
        <w:rPr>
          <w:rFonts w:ascii="宋体" w:hAnsi="宋体" w:hint="eastAsia"/>
          <w:sz w:val="24"/>
          <w:szCs w:val="32"/>
        </w:rPr>
        <w:t>。在谈判中，谈判的任何一方不得透露与谈判有关的其他报价人的技术资料、报价和其他信息。</w:t>
      </w:r>
    </w:p>
    <w:p w14:paraId="0F2101D7" w14:textId="77777777" w:rsidR="00AB6144" w:rsidRDefault="00DA0481">
      <w:pPr>
        <w:numPr>
          <w:ilvl w:val="0"/>
          <w:numId w:val="10"/>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谈判小组可以要求报价人对响应文件中含义不明确、同类问题表述不一致或者有明显文字和计算错误的内容等</w:t>
      </w:r>
      <w:proofErr w:type="gramStart"/>
      <w:r>
        <w:rPr>
          <w:rFonts w:ascii="宋体" w:hAnsi="宋体" w:hint="eastAsia"/>
          <w:sz w:val="24"/>
          <w:szCs w:val="32"/>
        </w:rPr>
        <w:t>作出</w:t>
      </w:r>
      <w:proofErr w:type="gramEnd"/>
      <w:r>
        <w:rPr>
          <w:rFonts w:ascii="宋体" w:hAnsi="宋体" w:hint="eastAsia"/>
          <w:sz w:val="24"/>
          <w:szCs w:val="32"/>
        </w:rPr>
        <w:t>必要的澄清、说明或者更正。报价人的澄清、说明或者更正不得超出响应文件的范围或者改变响应文件的实质性内容。谈判小组要求报价人澄清、说明或者更正响应文件应当以书面形式</w:t>
      </w:r>
      <w:proofErr w:type="gramStart"/>
      <w:r>
        <w:rPr>
          <w:rFonts w:ascii="宋体" w:hAnsi="宋体" w:hint="eastAsia"/>
          <w:sz w:val="24"/>
          <w:szCs w:val="32"/>
        </w:rPr>
        <w:t>作出</w:t>
      </w:r>
      <w:proofErr w:type="gramEnd"/>
      <w:r>
        <w:rPr>
          <w:rFonts w:ascii="宋体" w:hAnsi="宋体" w:hint="eastAsia"/>
          <w:sz w:val="24"/>
          <w:szCs w:val="32"/>
        </w:rPr>
        <w:t>，报价人的澄清、说明或者更正应当由法定代表人或其授权代表签字或者加盖公章。由授权代表签字的，应当附法定代表人授权书。报价人为自然人的，应当由本人签字并附身份证明。</w:t>
      </w:r>
    </w:p>
    <w:p w14:paraId="0050431E" w14:textId="77777777" w:rsidR="00AB6144" w:rsidRPr="00C60B90" w:rsidRDefault="00DA0481">
      <w:pPr>
        <w:numPr>
          <w:ilvl w:val="0"/>
          <w:numId w:val="10"/>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在谈判过程中，谈判小组可以根据谈判文件和谈判情况实质性变动采购需求中的技术、服务要求以及合同条款，但不得变动采购文件中的其他内容。实质性变动的内容，须经采购人代表确认。对谈判文件</w:t>
      </w:r>
      <w:proofErr w:type="gramStart"/>
      <w:r>
        <w:rPr>
          <w:rFonts w:ascii="宋体" w:hAnsi="宋体" w:hint="eastAsia"/>
          <w:sz w:val="24"/>
          <w:szCs w:val="32"/>
        </w:rPr>
        <w:t>作出</w:t>
      </w:r>
      <w:proofErr w:type="gramEnd"/>
      <w:r>
        <w:rPr>
          <w:rFonts w:ascii="宋体" w:hAnsi="宋体" w:hint="eastAsia"/>
          <w:sz w:val="24"/>
          <w:szCs w:val="32"/>
        </w:rPr>
        <w:t>实质性变动是谈判文件的有效组</w:t>
      </w:r>
      <w:r w:rsidRPr="00C60B90">
        <w:rPr>
          <w:rFonts w:ascii="宋体" w:hAnsi="宋体" w:hint="eastAsia"/>
          <w:sz w:val="24"/>
          <w:szCs w:val="32"/>
        </w:rPr>
        <w:t>成部分，谈判小组应当及时以书面形式同时通知所有参加谈判的报价人。</w:t>
      </w:r>
    </w:p>
    <w:p w14:paraId="222B773E" w14:textId="77777777" w:rsidR="00AB6144" w:rsidRPr="00C60B90" w:rsidRDefault="00DA0481">
      <w:pPr>
        <w:numPr>
          <w:ilvl w:val="0"/>
          <w:numId w:val="10"/>
        </w:numPr>
        <w:tabs>
          <w:tab w:val="clear" w:pos="481"/>
          <w:tab w:val="left" w:pos="720"/>
        </w:tabs>
        <w:spacing w:before="120" w:line="300" w:lineRule="auto"/>
        <w:ind w:left="720"/>
        <w:jc w:val="left"/>
        <w:rPr>
          <w:rFonts w:ascii="宋体" w:hAnsi="宋体"/>
          <w:sz w:val="24"/>
          <w:szCs w:val="32"/>
        </w:rPr>
      </w:pPr>
      <w:r w:rsidRPr="00C60B90">
        <w:rPr>
          <w:rFonts w:ascii="宋体" w:hAnsi="宋体" w:hint="eastAsia"/>
          <w:sz w:val="24"/>
          <w:szCs w:val="32"/>
        </w:rPr>
        <w:t>最终报价：谈判结束后，报价人应在谈判小组规定的时间内统一密封提交最终报价（最终报价时间</w:t>
      </w:r>
      <w:proofErr w:type="gramStart"/>
      <w:r w:rsidRPr="00C60B90">
        <w:rPr>
          <w:rFonts w:ascii="宋体" w:hAnsi="宋体" w:hint="eastAsia"/>
          <w:sz w:val="24"/>
          <w:szCs w:val="32"/>
        </w:rPr>
        <w:t>视谈判</w:t>
      </w:r>
      <w:proofErr w:type="gramEnd"/>
      <w:r w:rsidRPr="00C60B90">
        <w:rPr>
          <w:rFonts w:ascii="宋体" w:hAnsi="宋体" w:hint="eastAsia"/>
          <w:sz w:val="24"/>
          <w:szCs w:val="32"/>
        </w:rPr>
        <w:t>进程由谈判小组统一现场决定）。除非在谈判中谈判小组对用户需求内容作了调整增加，或对采购内容作了实质性变更，否则采购人不接受高于前面轮次谈判报价的最终报价。</w:t>
      </w:r>
    </w:p>
    <w:p w14:paraId="788A58D8" w14:textId="77777777" w:rsidR="00AB6144" w:rsidRPr="00C60B90" w:rsidRDefault="00DA0481">
      <w:pPr>
        <w:numPr>
          <w:ilvl w:val="0"/>
          <w:numId w:val="10"/>
        </w:numPr>
        <w:tabs>
          <w:tab w:val="clear" w:pos="481"/>
          <w:tab w:val="left" w:pos="720"/>
        </w:tabs>
        <w:spacing w:before="120" w:line="300" w:lineRule="auto"/>
        <w:ind w:left="720"/>
        <w:jc w:val="left"/>
        <w:rPr>
          <w:rFonts w:ascii="宋体" w:hAnsi="宋体"/>
          <w:sz w:val="24"/>
          <w:szCs w:val="32"/>
        </w:rPr>
      </w:pPr>
      <w:r w:rsidRPr="00C60B90">
        <w:rPr>
          <w:rFonts w:ascii="宋体" w:hAnsi="宋体" w:hint="eastAsia"/>
          <w:sz w:val="24"/>
          <w:szCs w:val="32"/>
        </w:rPr>
        <w:t>谈判的内容包括但不限于：商务条件、技术规格、安装调试、验收、合同执行计划、相关服务、质量保证、采购人配合等内容。</w:t>
      </w:r>
    </w:p>
    <w:p w14:paraId="6E7F3E18" w14:textId="77777777" w:rsidR="00AB6144" w:rsidRPr="00C60B90" w:rsidRDefault="00DA0481">
      <w:pPr>
        <w:numPr>
          <w:ilvl w:val="0"/>
          <w:numId w:val="10"/>
        </w:numPr>
        <w:tabs>
          <w:tab w:val="left" w:pos="720"/>
        </w:tabs>
        <w:spacing w:before="120" w:line="300" w:lineRule="auto"/>
        <w:ind w:hanging="481"/>
        <w:jc w:val="left"/>
        <w:rPr>
          <w:rFonts w:ascii="宋体" w:hAnsi="宋体"/>
          <w:sz w:val="24"/>
          <w:szCs w:val="32"/>
        </w:rPr>
      </w:pPr>
      <w:r w:rsidRPr="00C60B90">
        <w:rPr>
          <w:rFonts w:ascii="宋体" w:hAnsi="宋体" w:hint="eastAsia"/>
          <w:sz w:val="24"/>
          <w:szCs w:val="32"/>
        </w:rPr>
        <w:t>技术商务谈判的时间及地点(见报价邀请函)。</w:t>
      </w:r>
    </w:p>
    <w:p w14:paraId="227E00A7" w14:textId="77777777" w:rsidR="00AB6144" w:rsidRPr="00C60B90" w:rsidRDefault="00DA0481">
      <w:pPr>
        <w:numPr>
          <w:ilvl w:val="0"/>
          <w:numId w:val="10"/>
        </w:numPr>
        <w:tabs>
          <w:tab w:val="clear" w:pos="481"/>
          <w:tab w:val="left" w:pos="720"/>
        </w:tabs>
        <w:spacing w:before="120" w:line="300" w:lineRule="auto"/>
        <w:ind w:left="720"/>
        <w:jc w:val="left"/>
        <w:rPr>
          <w:rFonts w:ascii="宋体" w:hAnsi="宋体"/>
          <w:sz w:val="24"/>
          <w:szCs w:val="32"/>
        </w:rPr>
      </w:pPr>
      <w:r w:rsidRPr="00C60B90">
        <w:rPr>
          <w:rFonts w:ascii="宋体" w:hAnsi="宋体" w:hint="eastAsia"/>
          <w:sz w:val="24"/>
          <w:szCs w:val="32"/>
        </w:rPr>
        <w:t>在谈判过程中，报价人在谈判过程中提交的各类的文件，由报价人法人代表或授权代表签署后生效，报价人应受其约束。</w:t>
      </w:r>
    </w:p>
    <w:p w14:paraId="56EBC9BA" w14:textId="77777777" w:rsidR="00AB6144" w:rsidRDefault="00DA0481">
      <w:pPr>
        <w:spacing w:before="120" w:line="300" w:lineRule="auto"/>
        <w:ind w:left="1354" w:rightChars="200" w:right="420" w:hangingChars="562" w:hanging="1354"/>
        <w:rPr>
          <w:rFonts w:ascii="宋体" w:hAnsi="宋体"/>
          <w:b/>
          <w:bCs/>
          <w:sz w:val="24"/>
          <w:szCs w:val="32"/>
        </w:rPr>
      </w:pPr>
      <w:r>
        <w:rPr>
          <w:rFonts w:ascii="宋体" w:hAnsi="宋体"/>
          <w:b/>
          <w:bCs/>
          <w:sz w:val="24"/>
          <w:szCs w:val="32"/>
        </w:rPr>
        <w:t>4</w:t>
      </w:r>
      <w:r>
        <w:rPr>
          <w:rFonts w:ascii="宋体" w:hAnsi="宋体" w:hint="eastAsia"/>
          <w:b/>
          <w:bCs/>
          <w:sz w:val="24"/>
          <w:szCs w:val="32"/>
        </w:rPr>
        <w:t>.3    评审原则</w:t>
      </w:r>
    </w:p>
    <w:p w14:paraId="2EA6D437" w14:textId="77777777" w:rsidR="00AB6144" w:rsidRDefault="00DA0481">
      <w:pPr>
        <w:numPr>
          <w:ilvl w:val="0"/>
          <w:numId w:val="11"/>
        </w:numPr>
        <w:spacing w:before="120" w:line="300" w:lineRule="auto"/>
        <w:jc w:val="left"/>
        <w:rPr>
          <w:rFonts w:ascii="宋体" w:hAnsi="宋体"/>
          <w:sz w:val="24"/>
          <w:szCs w:val="32"/>
        </w:rPr>
      </w:pPr>
      <w:r>
        <w:rPr>
          <w:rFonts w:ascii="宋体" w:hAnsi="宋体" w:hint="eastAsia"/>
          <w:sz w:val="24"/>
          <w:szCs w:val="32"/>
        </w:rPr>
        <w:t>本次采购采用竞争性谈判方式进行，评审由谈判小组负责完成。谈判小组将只对确定为实质上响应采购文件要求的报价、澄清和最终报价等内容进行评审；实质上没有响应竞争性谈判文件要求的报价文件将被视为无效报价。</w:t>
      </w:r>
    </w:p>
    <w:p w14:paraId="51280E2F" w14:textId="77777777" w:rsidR="00AB6144" w:rsidRDefault="00DA0481">
      <w:pPr>
        <w:numPr>
          <w:ilvl w:val="0"/>
          <w:numId w:val="11"/>
        </w:numPr>
        <w:tabs>
          <w:tab w:val="left" w:pos="360"/>
        </w:tabs>
        <w:spacing w:before="120" w:line="300" w:lineRule="auto"/>
        <w:jc w:val="left"/>
        <w:rPr>
          <w:rFonts w:ascii="宋体" w:hAnsi="宋体"/>
          <w:sz w:val="24"/>
          <w:szCs w:val="32"/>
        </w:rPr>
      </w:pPr>
      <w:r>
        <w:rPr>
          <w:rFonts w:ascii="宋体" w:hAnsi="宋体" w:hint="eastAsia"/>
          <w:sz w:val="24"/>
          <w:szCs w:val="32"/>
        </w:rPr>
        <w:t>评审基本原则：评审工作依据相关规定，遵循“公开、公平、公正、择优、诚实信用”的原则。</w:t>
      </w:r>
    </w:p>
    <w:p w14:paraId="08B4F080" w14:textId="77777777" w:rsidR="00AB6144" w:rsidRDefault="00DA0481">
      <w:pPr>
        <w:numPr>
          <w:ilvl w:val="0"/>
          <w:numId w:val="11"/>
        </w:numPr>
        <w:tabs>
          <w:tab w:val="left" w:pos="360"/>
        </w:tabs>
        <w:spacing w:before="120" w:line="300" w:lineRule="auto"/>
        <w:jc w:val="left"/>
        <w:rPr>
          <w:rFonts w:ascii="宋体" w:hAnsi="宋体"/>
          <w:sz w:val="24"/>
          <w:szCs w:val="32"/>
        </w:rPr>
      </w:pPr>
      <w:r>
        <w:rPr>
          <w:rFonts w:ascii="宋体" w:hAnsi="宋体" w:hint="eastAsia"/>
          <w:sz w:val="24"/>
          <w:szCs w:val="32"/>
        </w:rPr>
        <w:t>评审以竞争性谈判文件、报价文件、谈判承诺文件和最终报价为依据，本着公正、科学、客观、平等竞争的精神，推荐技术先进、报价合理、经验丰富、信誉</w:t>
      </w:r>
      <w:r>
        <w:rPr>
          <w:rFonts w:ascii="宋体" w:hAnsi="宋体" w:hint="eastAsia"/>
          <w:sz w:val="24"/>
          <w:szCs w:val="32"/>
        </w:rPr>
        <w:lastRenderedPageBreak/>
        <w:t>良好、售后服务好、及综合实力强的成交供应商。</w:t>
      </w:r>
    </w:p>
    <w:p w14:paraId="207B26A8" w14:textId="77777777" w:rsidR="00AB6144" w:rsidRDefault="00DA0481">
      <w:pPr>
        <w:numPr>
          <w:ilvl w:val="0"/>
          <w:numId w:val="11"/>
        </w:numPr>
        <w:spacing w:before="120" w:line="300" w:lineRule="auto"/>
        <w:jc w:val="left"/>
        <w:rPr>
          <w:rFonts w:ascii="宋体" w:hAnsi="宋体"/>
          <w:sz w:val="24"/>
          <w:szCs w:val="32"/>
        </w:rPr>
      </w:pPr>
      <w:r>
        <w:rPr>
          <w:rFonts w:ascii="宋体" w:hAnsi="宋体" w:hint="eastAsia"/>
          <w:sz w:val="24"/>
          <w:szCs w:val="32"/>
        </w:rPr>
        <w:t>参加谈判工作的所有人员应遵守相关的规定，严格保密，确保竞争性谈判工作公平、公正，任何单位和个人不得无理干预谈判小组的正常工作。</w:t>
      </w:r>
    </w:p>
    <w:p w14:paraId="2F86D1CD" w14:textId="77777777" w:rsidR="00AB6144" w:rsidRDefault="00DA0481">
      <w:pPr>
        <w:widowControl/>
        <w:spacing w:before="120" w:line="300" w:lineRule="auto"/>
        <w:ind w:rightChars="200" w:right="420"/>
        <w:jc w:val="left"/>
        <w:rPr>
          <w:rFonts w:ascii="宋体" w:hAnsi="宋体"/>
          <w:b/>
          <w:bCs/>
          <w:sz w:val="24"/>
          <w:szCs w:val="32"/>
        </w:rPr>
      </w:pPr>
      <w:r>
        <w:rPr>
          <w:rFonts w:ascii="宋体" w:hAnsi="宋体"/>
          <w:b/>
          <w:bCs/>
          <w:sz w:val="24"/>
          <w:szCs w:val="32"/>
        </w:rPr>
        <w:t>4</w:t>
      </w:r>
      <w:r>
        <w:rPr>
          <w:rFonts w:ascii="宋体" w:hAnsi="宋体" w:hint="eastAsia"/>
          <w:b/>
          <w:bCs/>
          <w:sz w:val="24"/>
          <w:szCs w:val="32"/>
        </w:rPr>
        <w:t>.</w:t>
      </w:r>
      <w:r>
        <w:rPr>
          <w:rFonts w:ascii="宋体" w:hAnsi="宋体"/>
          <w:b/>
          <w:bCs/>
          <w:sz w:val="24"/>
          <w:szCs w:val="32"/>
        </w:rPr>
        <w:t>4</w:t>
      </w:r>
      <w:r>
        <w:rPr>
          <w:rFonts w:ascii="宋体" w:hAnsi="宋体" w:hint="eastAsia"/>
          <w:b/>
          <w:bCs/>
          <w:sz w:val="24"/>
          <w:szCs w:val="32"/>
        </w:rPr>
        <w:t xml:space="preserve">   评审规则</w:t>
      </w:r>
    </w:p>
    <w:p w14:paraId="622B65FC" w14:textId="77777777" w:rsidR="00AB6144" w:rsidRDefault="00DA0481">
      <w:pPr>
        <w:spacing w:before="120" w:line="300" w:lineRule="auto"/>
        <w:ind w:left="1349" w:rightChars="200" w:right="420" w:hangingChars="562" w:hanging="1349"/>
        <w:rPr>
          <w:rFonts w:ascii="宋体" w:hAnsi="宋体"/>
          <w:sz w:val="24"/>
          <w:szCs w:val="32"/>
        </w:rPr>
      </w:pPr>
      <w:r>
        <w:rPr>
          <w:rFonts w:ascii="宋体" w:hAnsi="宋体"/>
          <w:sz w:val="24"/>
          <w:szCs w:val="32"/>
        </w:rPr>
        <w:t>4</w:t>
      </w:r>
      <w:r>
        <w:rPr>
          <w:rFonts w:ascii="宋体" w:hAnsi="宋体" w:hint="eastAsia"/>
          <w:sz w:val="24"/>
          <w:szCs w:val="32"/>
        </w:rPr>
        <w:t>.4.1评审规则</w:t>
      </w:r>
    </w:p>
    <w:p w14:paraId="35F45D73" w14:textId="77777777" w:rsidR="00AB6144" w:rsidRDefault="00DA0481">
      <w:pPr>
        <w:numPr>
          <w:ilvl w:val="0"/>
          <w:numId w:val="12"/>
        </w:numPr>
        <w:spacing w:before="120" w:line="300" w:lineRule="auto"/>
        <w:jc w:val="left"/>
        <w:rPr>
          <w:rFonts w:ascii="宋体" w:hAnsi="宋体"/>
          <w:sz w:val="24"/>
          <w:szCs w:val="32"/>
        </w:rPr>
      </w:pPr>
      <w:r>
        <w:rPr>
          <w:rFonts w:ascii="宋体" w:hAnsi="宋体" w:hint="eastAsia"/>
          <w:sz w:val="24"/>
          <w:szCs w:val="32"/>
        </w:rPr>
        <w:t>本次谈判项目的评审采用</w:t>
      </w:r>
      <w:r>
        <w:rPr>
          <w:rFonts w:ascii="宋体" w:hAnsi="宋体" w:hint="eastAsia"/>
          <w:b/>
          <w:sz w:val="24"/>
          <w:szCs w:val="32"/>
        </w:rPr>
        <w:t>经评审的最低价法</w:t>
      </w:r>
      <w:r>
        <w:rPr>
          <w:rFonts w:ascii="宋体" w:hAnsi="宋体" w:hint="eastAsia"/>
          <w:sz w:val="24"/>
          <w:szCs w:val="32"/>
        </w:rPr>
        <w:t>，即在符合采购需求、质量、和服务相等的前提下，以提出最低报价的报价人作为成交供应商。</w:t>
      </w:r>
    </w:p>
    <w:p w14:paraId="7AB1C3A4" w14:textId="77777777" w:rsidR="00AB6144" w:rsidRDefault="00DA0481">
      <w:pPr>
        <w:numPr>
          <w:ilvl w:val="0"/>
          <w:numId w:val="12"/>
        </w:numPr>
        <w:tabs>
          <w:tab w:val="left" w:pos="900"/>
        </w:tabs>
        <w:spacing w:before="120" w:line="300" w:lineRule="auto"/>
        <w:jc w:val="left"/>
        <w:rPr>
          <w:rFonts w:ascii="宋体" w:hAnsi="宋体"/>
          <w:sz w:val="24"/>
          <w:szCs w:val="32"/>
        </w:rPr>
      </w:pPr>
      <w:r>
        <w:rPr>
          <w:rFonts w:ascii="宋体" w:hAnsi="宋体" w:hint="eastAsia"/>
          <w:sz w:val="24"/>
          <w:szCs w:val="32"/>
        </w:rPr>
        <w:t>谈判排序确定后，谈判小组首先阅读报价人的报价文件，据此与报价人进行技术、商务内容的澄清、修正和谈判。</w:t>
      </w:r>
    </w:p>
    <w:p w14:paraId="10AB53A1" w14:textId="77777777" w:rsidR="00AB6144" w:rsidRDefault="00DA0481">
      <w:pPr>
        <w:numPr>
          <w:ilvl w:val="0"/>
          <w:numId w:val="12"/>
        </w:numPr>
        <w:spacing w:before="120" w:line="300" w:lineRule="auto"/>
        <w:jc w:val="left"/>
        <w:rPr>
          <w:rFonts w:ascii="宋体" w:hAnsi="宋体"/>
          <w:sz w:val="24"/>
          <w:szCs w:val="32"/>
        </w:rPr>
      </w:pPr>
      <w:r>
        <w:rPr>
          <w:rFonts w:ascii="宋体" w:hAnsi="宋体" w:hint="eastAsia"/>
          <w:sz w:val="24"/>
          <w:szCs w:val="32"/>
        </w:rPr>
        <w:t>谈判结束后，谈判小组对报价人的报价文件及最终报价（含三部分）等方面进行评审。</w:t>
      </w:r>
    </w:p>
    <w:p w14:paraId="17B41471" w14:textId="77777777" w:rsidR="00AB6144" w:rsidRDefault="00DA0481">
      <w:pPr>
        <w:numPr>
          <w:ilvl w:val="0"/>
          <w:numId w:val="12"/>
        </w:numPr>
        <w:spacing w:before="120" w:line="300" w:lineRule="auto"/>
        <w:jc w:val="left"/>
        <w:rPr>
          <w:rFonts w:ascii="宋体" w:hAnsi="宋体"/>
          <w:b/>
          <w:bCs/>
          <w:sz w:val="24"/>
          <w:szCs w:val="32"/>
        </w:rPr>
      </w:pPr>
      <w:r>
        <w:rPr>
          <w:rFonts w:ascii="宋体" w:hAnsi="宋体" w:hint="eastAsia"/>
          <w:sz w:val="24"/>
          <w:szCs w:val="32"/>
        </w:rPr>
        <w:t>决定成交候选人。</w:t>
      </w:r>
      <w:bookmarkStart w:id="5" w:name="OLE_LINK34"/>
      <w:r>
        <w:rPr>
          <w:rFonts w:ascii="宋体" w:hAnsi="宋体" w:hint="eastAsia"/>
          <w:b/>
          <w:bCs/>
          <w:sz w:val="24"/>
          <w:szCs w:val="32"/>
        </w:rPr>
        <w:t>最终报价最低的报价人为本次竞争性谈判的第一成交候选人，次低的为第二成交</w:t>
      </w:r>
      <w:proofErr w:type="gramStart"/>
      <w:r>
        <w:rPr>
          <w:rFonts w:ascii="宋体" w:hAnsi="宋体" w:hint="eastAsia"/>
          <w:b/>
          <w:bCs/>
          <w:sz w:val="24"/>
          <w:szCs w:val="32"/>
        </w:rPr>
        <w:t>侯选人</w:t>
      </w:r>
      <w:proofErr w:type="gramEnd"/>
      <w:r>
        <w:rPr>
          <w:rFonts w:ascii="宋体" w:hAnsi="宋体" w:hint="eastAsia"/>
          <w:b/>
          <w:bCs/>
          <w:sz w:val="24"/>
          <w:szCs w:val="32"/>
        </w:rPr>
        <w:t>。</w:t>
      </w:r>
      <w:bookmarkEnd w:id="5"/>
    </w:p>
    <w:p w14:paraId="7280FB6E" w14:textId="77777777" w:rsidR="00AB6144" w:rsidRDefault="00DA0481">
      <w:pPr>
        <w:tabs>
          <w:tab w:val="left" w:pos="720"/>
          <w:tab w:val="left" w:pos="900"/>
        </w:tabs>
        <w:spacing w:before="120" w:line="300" w:lineRule="auto"/>
        <w:ind w:leftChars="-229" w:left="-481" w:rightChars="-50" w:right="-105" w:firstLineChars="229" w:firstLine="550"/>
        <w:rPr>
          <w:rFonts w:ascii="宋体" w:hAnsi="宋体"/>
          <w:sz w:val="24"/>
          <w:szCs w:val="32"/>
        </w:rPr>
      </w:pPr>
      <w:r>
        <w:rPr>
          <w:rFonts w:ascii="宋体" w:hAnsi="宋体"/>
          <w:sz w:val="24"/>
          <w:szCs w:val="32"/>
        </w:rPr>
        <w:t>4</w:t>
      </w:r>
      <w:r>
        <w:rPr>
          <w:rFonts w:ascii="宋体" w:hAnsi="宋体" w:hint="eastAsia"/>
          <w:sz w:val="24"/>
          <w:szCs w:val="32"/>
        </w:rPr>
        <w:t>.4.</w:t>
      </w:r>
      <w:r>
        <w:rPr>
          <w:rFonts w:ascii="宋体" w:hAnsi="宋体"/>
          <w:sz w:val="24"/>
          <w:szCs w:val="32"/>
        </w:rPr>
        <w:t>2</w:t>
      </w:r>
      <w:r>
        <w:rPr>
          <w:rFonts w:ascii="宋体" w:hAnsi="宋体" w:hint="eastAsia"/>
          <w:sz w:val="24"/>
          <w:szCs w:val="32"/>
        </w:rPr>
        <w:tab/>
        <w:t>价格评审</w:t>
      </w:r>
    </w:p>
    <w:p w14:paraId="593A96A2" w14:textId="77777777" w:rsidR="00AB6144" w:rsidRDefault="00DA0481">
      <w:pPr>
        <w:numPr>
          <w:ilvl w:val="0"/>
          <w:numId w:val="13"/>
        </w:numPr>
        <w:tabs>
          <w:tab w:val="clear" w:pos="481"/>
          <w:tab w:val="left" w:pos="720"/>
        </w:tabs>
        <w:spacing w:before="120" w:line="300" w:lineRule="auto"/>
        <w:ind w:left="720"/>
        <w:jc w:val="left"/>
        <w:rPr>
          <w:rFonts w:ascii="宋体" w:hAnsi="宋体"/>
          <w:sz w:val="24"/>
          <w:szCs w:val="32"/>
        </w:rPr>
      </w:pPr>
      <w:r>
        <w:rPr>
          <w:rFonts w:hAnsi="宋体" w:hint="eastAsia"/>
          <w:sz w:val="24"/>
          <w:szCs w:val="32"/>
          <w:u w:val="single"/>
        </w:rPr>
        <w:t>报价人不得以低于成本的报价竞标。如果谈判小组发现报价人的报价明显低于其他报价人的报价，使得其报价可能低于其个别成本的，将要求该报价人作书面说明并提供相关证明材料。报价人不能合理说明或不能提供相关证明材料的，谈判小组将认定该报价人以低于成本报价竞标，其报价作无效报价处理</w:t>
      </w:r>
      <w:r>
        <w:rPr>
          <w:rFonts w:hAnsi="宋体" w:hint="eastAsia"/>
          <w:sz w:val="24"/>
          <w:szCs w:val="32"/>
        </w:rPr>
        <w:t>。</w:t>
      </w:r>
    </w:p>
    <w:p w14:paraId="37B19F71" w14:textId="77777777" w:rsidR="00AB6144" w:rsidRDefault="00DA0481">
      <w:pPr>
        <w:numPr>
          <w:ilvl w:val="0"/>
          <w:numId w:val="13"/>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谈判小组将详细分析、核对每一份报价表，看其是否有计算上或累加上的算术误差，并加以修正。修正误差的原则如下：</w:t>
      </w:r>
    </w:p>
    <w:p w14:paraId="343E7CAE" w14:textId="77777777" w:rsidR="00AB6144" w:rsidRDefault="00DA0481">
      <w:pPr>
        <w:numPr>
          <w:ilvl w:val="1"/>
          <w:numId w:val="13"/>
        </w:numPr>
        <w:tabs>
          <w:tab w:val="clear" w:pos="840"/>
          <w:tab w:val="left" w:pos="180"/>
          <w:tab w:val="left" w:pos="360"/>
          <w:tab w:val="left" w:pos="721"/>
        </w:tabs>
        <w:spacing w:before="120" w:line="300" w:lineRule="auto"/>
        <w:ind w:left="721" w:rightChars="-29" w:right="-61" w:firstLine="0"/>
        <w:jc w:val="left"/>
        <w:rPr>
          <w:rFonts w:ascii="宋体" w:hAnsi="宋体"/>
          <w:sz w:val="24"/>
          <w:szCs w:val="32"/>
        </w:rPr>
      </w:pPr>
      <w:r>
        <w:rPr>
          <w:rFonts w:ascii="宋体" w:hAnsi="宋体" w:hint="eastAsia"/>
          <w:sz w:val="24"/>
          <w:szCs w:val="32"/>
        </w:rPr>
        <w:t>大写金额与小写金额不一致的，以大写金额为准；</w:t>
      </w:r>
    </w:p>
    <w:p w14:paraId="5C41F5C0" w14:textId="77777777" w:rsidR="00AB6144" w:rsidRDefault="00DA0481">
      <w:pPr>
        <w:numPr>
          <w:ilvl w:val="1"/>
          <w:numId w:val="13"/>
        </w:numPr>
        <w:tabs>
          <w:tab w:val="clear" w:pos="840"/>
          <w:tab w:val="left" w:pos="180"/>
          <w:tab w:val="left" w:pos="360"/>
          <w:tab w:val="left" w:pos="721"/>
        </w:tabs>
        <w:spacing w:before="120" w:line="300" w:lineRule="auto"/>
        <w:ind w:left="721" w:rightChars="-29" w:right="-61" w:firstLine="0"/>
        <w:jc w:val="left"/>
        <w:rPr>
          <w:rFonts w:ascii="宋体" w:hAnsi="宋体"/>
          <w:sz w:val="24"/>
          <w:szCs w:val="32"/>
        </w:rPr>
      </w:pPr>
      <w:r>
        <w:rPr>
          <w:rFonts w:ascii="宋体" w:hAnsi="宋体" w:hint="eastAsia"/>
          <w:sz w:val="24"/>
          <w:szCs w:val="32"/>
        </w:rPr>
        <w:t>总价金额与按单价汇总金额不一致的，以单价为准，修正总价（单价小数点明显错位的除外）；</w:t>
      </w:r>
    </w:p>
    <w:p w14:paraId="697DBF15" w14:textId="77777777" w:rsidR="00AB6144" w:rsidRDefault="00DA0481">
      <w:pPr>
        <w:numPr>
          <w:ilvl w:val="0"/>
          <w:numId w:val="13"/>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谈判小组按上述修正误差的原则调整的价格对其报价人具有约束力。如果报价人不接受修正后的价格，其报价将被拒绝。</w:t>
      </w:r>
    </w:p>
    <w:p w14:paraId="18187DE5" w14:textId="77777777" w:rsidR="00AB6144" w:rsidRDefault="00DA0481">
      <w:pPr>
        <w:tabs>
          <w:tab w:val="left" w:pos="360"/>
          <w:tab w:val="left" w:pos="720"/>
          <w:tab w:val="left" w:pos="900"/>
        </w:tabs>
        <w:spacing w:before="120" w:line="300" w:lineRule="auto"/>
        <w:ind w:leftChars="-229" w:left="-481" w:rightChars="-50" w:right="-105" w:firstLineChars="200" w:firstLine="480"/>
        <w:rPr>
          <w:rFonts w:ascii="宋体" w:hAnsi="宋体"/>
          <w:sz w:val="24"/>
          <w:szCs w:val="32"/>
        </w:rPr>
      </w:pPr>
      <w:r>
        <w:rPr>
          <w:rFonts w:ascii="宋体" w:hAnsi="宋体"/>
          <w:sz w:val="24"/>
          <w:szCs w:val="32"/>
        </w:rPr>
        <w:t>4</w:t>
      </w:r>
      <w:r>
        <w:rPr>
          <w:rFonts w:ascii="宋体" w:hAnsi="宋体" w:hint="eastAsia"/>
          <w:sz w:val="24"/>
          <w:szCs w:val="32"/>
        </w:rPr>
        <w:t>.4.</w:t>
      </w:r>
      <w:r>
        <w:rPr>
          <w:rFonts w:ascii="宋体" w:hAnsi="宋体"/>
          <w:sz w:val="24"/>
          <w:szCs w:val="32"/>
        </w:rPr>
        <w:t>3</w:t>
      </w:r>
      <w:r>
        <w:rPr>
          <w:rFonts w:ascii="宋体" w:hAnsi="宋体" w:hint="eastAsia"/>
          <w:sz w:val="24"/>
          <w:szCs w:val="32"/>
        </w:rPr>
        <w:t xml:space="preserve">  详细评审排序及评审结果产生</w:t>
      </w:r>
    </w:p>
    <w:p w14:paraId="7EA277EE" w14:textId="77777777" w:rsidR="00AB6144" w:rsidRPr="00C60B90" w:rsidRDefault="00DA0481">
      <w:pPr>
        <w:tabs>
          <w:tab w:val="left" w:pos="360"/>
          <w:tab w:val="left" w:pos="720"/>
        </w:tabs>
        <w:spacing w:before="120" w:line="300" w:lineRule="auto"/>
        <w:ind w:leftChars="337" w:left="708" w:rightChars="200" w:right="420"/>
        <w:rPr>
          <w:rFonts w:ascii="宋体" w:hAnsi="宋体"/>
          <w:sz w:val="24"/>
          <w:szCs w:val="32"/>
        </w:rPr>
      </w:pPr>
      <w:r>
        <w:rPr>
          <w:rFonts w:ascii="宋体" w:hAnsi="宋体" w:hint="eastAsia"/>
          <w:sz w:val="24"/>
          <w:szCs w:val="32"/>
        </w:rPr>
        <w:t>最终报价最低的报价人为本次竞争性谈判的成交候选人，次低的为成交备选人。</w:t>
      </w:r>
      <w:r>
        <w:rPr>
          <w:rFonts w:ascii="宋体" w:hint="eastAsia"/>
          <w:sz w:val="24"/>
          <w:szCs w:val="32"/>
        </w:rPr>
        <w:t>（出现最低报价相同时，由报价相同的报价人再次报价，直至产生最低的报价人</w:t>
      </w:r>
      <w:r w:rsidRPr="00C60B90">
        <w:rPr>
          <w:rFonts w:ascii="宋体" w:hint="eastAsia"/>
          <w:sz w:val="24"/>
          <w:szCs w:val="32"/>
        </w:rPr>
        <w:t>为成交候选人）</w:t>
      </w:r>
    </w:p>
    <w:p w14:paraId="39DFD913" w14:textId="77777777" w:rsidR="00AB6144" w:rsidRPr="00C60B90" w:rsidRDefault="00DA0481">
      <w:pPr>
        <w:spacing w:before="120" w:line="300" w:lineRule="auto"/>
        <w:ind w:leftChars="-49" w:left="1361" w:rightChars="200" w:right="420" w:hangingChars="610" w:hanging="1464"/>
        <w:rPr>
          <w:rFonts w:ascii="宋体" w:hAnsi="宋体"/>
          <w:sz w:val="24"/>
          <w:szCs w:val="32"/>
        </w:rPr>
      </w:pPr>
      <w:r w:rsidRPr="00C60B90">
        <w:rPr>
          <w:rFonts w:ascii="宋体" w:hAnsi="宋体"/>
          <w:sz w:val="24"/>
          <w:szCs w:val="32"/>
        </w:rPr>
        <w:t>4</w:t>
      </w:r>
      <w:r w:rsidRPr="00C60B90">
        <w:rPr>
          <w:rFonts w:ascii="宋体" w:hAnsi="宋体" w:hint="eastAsia"/>
          <w:sz w:val="24"/>
          <w:szCs w:val="32"/>
        </w:rPr>
        <w:t>.</w:t>
      </w:r>
      <w:r w:rsidRPr="00C60B90">
        <w:rPr>
          <w:rFonts w:ascii="宋体" w:hAnsi="宋体"/>
          <w:sz w:val="24"/>
          <w:szCs w:val="32"/>
        </w:rPr>
        <w:t xml:space="preserve">5 </w:t>
      </w:r>
      <w:r w:rsidRPr="00C60B90">
        <w:rPr>
          <w:rFonts w:ascii="宋体" w:hAnsi="宋体" w:hint="eastAsia"/>
          <w:sz w:val="24"/>
          <w:szCs w:val="32"/>
        </w:rPr>
        <w:t xml:space="preserve">  谈判、评审过程的保密</w:t>
      </w:r>
    </w:p>
    <w:p w14:paraId="5B97923B" w14:textId="77777777" w:rsidR="00AB6144" w:rsidRDefault="00DA0481">
      <w:pPr>
        <w:numPr>
          <w:ilvl w:val="0"/>
          <w:numId w:val="14"/>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接受报价后，凡与谈判、审查、澄清、评价、比较、确定成交人意见有关的内</w:t>
      </w:r>
      <w:r>
        <w:rPr>
          <w:rFonts w:ascii="宋体" w:hAnsi="宋体" w:hint="eastAsia"/>
          <w:sz w:val="24"/>
          <w:szCs w:val="32"/>
        </w:rPr>
        <w:lastRenderedPageBreak/>
        <w:t>容，任何人均不得向谈判双方之外的第三方及与评审无关的其他人透露。</w:t>
      </w:r>
    </w:p>
    <w:p w14:paraId="60D1C397" w14:textId="77777777" w:rsidR="00AB6144" w:rsidRDefault="00DA0481">
      <w:pPr>
        <w:numPr>
          <w:ilvl w:val="0"/>
          <w:numId w:val="14"/>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从报价递交截止时间起到确定成交</w:t>
      </w:r>
      <w:proofErr w:type="gramStart"/>
      <w:r>
        <w:rPr>
          <w:rFonts w:ascii="宋体" w:hAnsi="宋体" w:hint="eastAsia"/>
          <w:sz w:val="24"/>
          <w:szCs w:val="32"/>
        </w:rPr>
        <w:t>供应商日止</w:t>
      </w:r>
      <w:proofErr w:type="gramEnd"/>
      <w:r>
        <w:rPr>
          <w:rFonts w:ascii="宋体" w:hAnsi="宋体" w:hint="eastAsia"/>
          <w:sz w:val="24"/>
          <w:szCs w:val="32"/>
        </w:rPr>
        <w:t>，报价人不得与参加谈判、评审的有关人员私下接触。在评审过程中，如果报价人试图在报价文件审查、澄清、比较及推荐成交供应商方面向参与评审的有关人员和采购人施加任何影响，其报价将被拒绝。</w:t>
      </w:r>
    </w:p>
    <w:p w14:paraId="6A494FBE" w14:textId="77777777" w:rsidR="00AB6144" w:rsidRDefault="00DA0481">
      <w:pPr>
        <w:tabs>
          <w:tab w:val="left" w:pos="0"/>
          <w:tab w:val="left" w:pos="360"/>
          <w:tab w:val="left" w:pos="720"/>
        </w:tabs>
        <w:spacing w:before="120" w:line="300" w:lineRule="auto"/>
        <w:ind w:leftChars="1" w:left="716" w:rightChars="-2" w:right="-4" w:hangingChars="340" w:hanging="714"/>
        <w:rPr>
          <w:rFonts w:ascii="宋体" w:hAnsi="宋体"/>
        </w:rPr>
      </w:pPr>
      <w:r>
        <w:rPr>
          <w:rFonts w:ascii="宋体" w:hAnsi="宋体"/>
        </w:rPr>
        <w:br w:type="page"/>
      </w:r>
    </w:p>
    <w:p w14:paraId="19852EB3" w14:textId="77777777" w:rsidR="00AB6144" w:rsidRDefault="00AB6144">
      <w:pPr>
        <w:tabs>
          <w:tab w:val="left" w:pos="0"/>
          <w:tab w:val="left" w:pos="360"/>
          <w:tab w:val="left" w:pos="720"/>
        </w:tabs>
        <w:spacing w:before="120" w:line="300" w:lineRule="auto"/>
        <w:ind w:leftChars="1" w:left="716" w:rightChars="-2" w:right="-4" w:hangingChars="340" w:hanging="714"/>
        <w:rPr>
          <w:rFonts w:ascii="宋体" w:hAnsi="宋体"/>
        </w:rPr>
      </w:pPr>
    </w:p>
    <w:p w14:paraId="255D5A7A" w14:textId="77777777" w:rsidR="00AB6144" w:rsidRDefault="00AB6144">
      <w:pPr>
        <w:pStyle w:val="NormalIndent1"/>
        <w:ind w:firstLine="420"/>
      </w:pPr>
    </w:p>
    <w:p w14:paraId="0964BECF" w14:textId="77777777" w:rsidR="00AB6144" w:rsidRDefault="00AB6144">
      <w:pPr>
        <w:pStyle w:val="NormalIndent1"/>
        <w:ind w:firstLine="420"/>
      </w:pPr>
    </w:p>
    <w:p w14:paraId="78F8BF6C" w14:textId="77777777" w:rsidR="00AB6144" w:rsidRDefault="00AB6144">
      <w:pPr>
        <w:pStyle w:val="NormalIndent1"/>
        <w:ind w:firstLine="420"/>
      </w:pPr>
    </w:p>
    <w:p w14:paraId="79D48339" w14:textId="77777777" w:rsidR="00AB6144" w:rsidRDefault="00AB6144">
      <w:pPr>
        <w:pStyle w:val="NormalIndent1"/>
        <w:ind w:firstLine="420"/>
      </w:pPr>
    </w:p>
    <w:p w14:paraId="68BB1E9C" w14:textId="77777777" w:rsidR="00AB6144" w:rsidRDefault="00AB6144">
      <w:pPr>
        <w:pStyle w:val="NormalIndent1"/>
        <w:ind w:firstLine="420"/>
      </w:pPr>
    </w:p>
    <w:p w14:paraId="6D923F14" w14:textId="77777777" w:rsidR="00AB6144" w:rsidRDefault="00AB6144">
      <w:pPr>
        <w:pStyle w:val="NormalIndent1"/>
        <w:ind w:firstLine="420"/>
      </w:pPr>
    </w:p>
    <w:p w14:paraId="1E8ADE80" w14:textId="77777777" w:rsidR="00AB6144" w:rsidRDefault="00AB6144">
      <w:pPr>
        <w:pStyle w:val="NormalIndent1"/>
        <w:ind w:firstLine="420"/>
      </w:pPr>
    </w:p>
    <w:p w14:paraId="50868E45" w14:textId="77777777" w:rsidR="00AB6144" w:rsidRDefault="00AB6144">
      <w:pPr>
        <w:pStyle w:val="NormalIndent1"/>
        <w:ind w:firstLine="420"/>
      </w:pPr>
    </w:p>
    <w:p w14:paraId="550CC8A1" w14:textId="77777777" w:rsidR="00AB6144" w:rsidRDefault="00AB6144">
      <w:pPr>
        <w:pStyle w:val="NormalIndent1"/>
        <w:ind w:firstLine="420"/>
      </w:pPr>
    </w:p>
    <w:p w14:paraId="6679A0FA" w14:textId="77777777" w:rsidR="00AB6144" w:rsidRDefault="00AB6144">
      <w:pPr>
        <w:pStyle w:val="NormalIndent1"/>
        <w:ind w:firstLine="420"/>
      </w:pPr>
    </w:p>
    <w:p w14:paraId="63218483" w14:textId="77777777" w:rsidR="00AB6144" w:rsidRDefault="00AB6144">
      <w:pPr>
        <w:pStyle w:val="NormalIndent1"/>
        <w:ind w:firstLine="420"/>
      </w:pPr>
    </w:p>
    <w:p w14:paraId="17E592CC" w14:textId="77777777" w:rsidR="00AB6144" w:rsidRDefault="00AB6144">
      <w:pPr>
        <w:pStyle w:val="NormalIndent1"/>
        <w:ind w:firstLine="420"/>
      </w:pPr>
    </w:p>
    <w:p w14:paraId="5D3D6397" w14:textId="77777777" w:rsidR="00AB6144" w:rsidRDefault="00DA0481">
      <w:pPr>
        <w:pStyle w:val="1"/>
        <w:spacing w:line="360" w:lineRule="auto"/>
        <w:jc w:val="center"/>
      </w:pPr>
      <w:r>
        <w:rPr>
          <w:rFonts w:hint="eastAsia"/>
        </w:rPr>
        <w:t>第三部分</w:t>
      </w:r>
    </w:p>
    <w:p w14:paraId="17227CA3" w14:textId="77777777" w:rsidR="00AB6144" w:rsidRDefault="00DA0481">
      <w:pPr>
        <w:pStyle w:val="1"/>
        <w:spacing w:line="360" w:lineRule="auto"/>
        <w:jc w:val="center"/>
        <w:sectPr w:rsidR="00AB6144">
          <w:pgSz w:w="11907" w:h="16840"/>
          <w:pgMar w:top="1361" w:right="1304" w:bottom="1361" w:left="1361" w:header="794" w:footer="794" w:gutter="0"/>
          <w:cols w:space="720"/>
          <w:docGrid w:linePitch="285"/>
        </w:sectPr>
      </w:pPr>
      <w:r>
        <w:rPr>
          <w:rFonts w:hint="eastAsia"/>
        </w:rPr>
        <w:t>用</w:t>
      </w:r>
      <w:r>
        <w:rPr>
          <w:rFonts w:hint="eastAsia"/>
        </w:rPr>
        <w:t xml:space="preserve"> </w:t>
      </w:r>
      <w:r>
        <w:rPr>
          <w:rFonts w:hint="eastAsia"/>
        </w:rPr>
        <w:t>户</w:t>
      </w:r>
      <w:r>
        <w:rPr>
          <w:rFonts w:hint="eastAsia"/>
        </w:rPr>
        <w:t xml:space="preserve"> </w:t>
      </w:r>
      <w:r>
        <w:rPr>
          <w:rFonts w:hint="eastAsia"/>
        </w:rPr>
        <w:t>需</w:t>
      </w:r>
      <w:r>
        <w:rPr>
          <w:rFonts w:hint="eastAsia"/>
        </w:rPr>
        <w:t xml:space="preserve"> </w:t>
      </w:r>
      <w:r>
        <w:rPr>
          <w:rFonts w:hint="eastAsia"/>
        </w:rPr>
        <w:t>求</w:t>
      </w:r>
    </w:p>
    <w:p w14:paraId="21143875" w14:textId="77777777" w:rsidR="00AB6144" w:rsidRDefault="00DA0481">
      <w:pPr>
        <w:pStyle w:val="1"/>
        <w:pageBreakBefore/>
        <w:tabs>
          <w:tab w:val="left" w:pos="1080"/>
        </w:tabs>
        <w:spacing w:line="360" w:lineRule="auto"/>
        <w:ind w:left="567" w:hanging="567"/>
        <w:jc w:val="center"/>
        <w:rPr>
          <w:b w:val="0"/>
          <w:bCs/>
          <w:color w:val="000000"/>
          <w:sz w:val="32"/>
          <w:szCs w:val="32"/>
          <w:lang w:val="zh-CN"/>
        </w:rPr>
      </w:pPr>
      <w:bookmarkStart w:id="6" w:name="_Toc27939_WPSOffice_Level1"/>
      <w:bookmarkStart w:id="7" w:name="_Toc1977717"/>
      <w:bookmarkStart w:id="8" w:name="_Toc450662891"/>
      <w:bookmarkStart w:id="9" w:name="_Toc486167706"/>
      <w:r>
        <w:rPr>
          <w:b w:val="0"/>
          <w:bCs/>
          <w:color w:val="000000"/>
          <w:sz w:val="32"/>
          <w:szCs w:val="32"/>
          <w:lang w:val="zh-CN"/>
        </w:rPr>
        <w:lastRenderedPageBreak/>
        <w:t>用户需求书</w:t>
      </w:r>
      <w:bookmarkEnd w:id="6"/>
      <w:bookmarkEnd w:id="7"/>
      <w:bookmarkEnd w:id="8"/>
      <w:bookmarkEnd w:id="9"/>
    </w:p>
    <w:p w14:paraId="1FC69FAC" w14:textId="77777777" w:rsidR="00AB6144" w:rsidRDefault="00DA0481">
      <w:pPr>
        <w:numPr>
          <w:ilvl w:val="0"/>
          <w:numId w:val="15"/>
        </w:numPr>
        <w:autoSpaceDE w:val="0"/>
        <w:autoSpaceDN w:val="0"/>
        <w:adjustRightInd w:val="0"/>
        <w:spacing w:line="360" w:lineRule="auto"/>
        <w:jc w:val="left"/>
        <w:rPr>
          <w:rFonts w:ascii="Times New Roman" w:hAnsi="Times New Roman" w:cs="Times New Roman"/>
          <w:b/>
          <w:color w:val="000000"/>
          <w:szCs w:val="21"/>
        </w:rPr>
      </w:pPr>
      <w:bookmarkStart w:id="10" w:name="_Toc447044478"/>
      <w:bookmarkStart w:id="11" w:name="_Toc447045089"/>
      <w:bookmarkStart w:id="12" w:name="_Toc447044602"/>
      <w:r>
        <w:rPr>
          <w:rFonts w:ascii="Times New Roman" w:hAnsi="Times New Roman" w:cs="Times New Roman"/>
          <w:b/>
          <w:color w:val="000000"/>
          <w:szCs w:val="21"/>
        </w:rPr>
        <w:t>项目概括</w:t>
      </w:r>
    </w:p>
    <w:p w14:paraId="21E841AF" w14:textId="77777777" w:rsidR="00AB6144" w:rsidRDefault="00DA0481">
      <w:pPr>
        <w:pStyle w:val="a1"/>
        <w:spacing w:line="360" w:lineRule="auto"/>
        <w:ind w:right="-28" w:firstLineChars="135" w:firstLine="283"/>
        <w:jc w:val="left"/>
        <w:rPr>
          <w:rFonts w:ascii="Times New Roman" w:hAnsi="Times New Roman" w:cs="Times New Roman"/>
          <w:color w:val="000000"/>
          <w:szCs w:val="21"/>
        </w:rPr>
      </w:pPr>
      <w:r>
        <w:rPr>
          <w:rFonts w:ascii="Times New Roman" w:hAnsi="Times New Roman" w:cs="Times New Roman"/>
          <w:color w:val="000000"/>
          <w:szCs w:val="21"/>
        </w:rPr>
        <w:t>（一）项目名称：东莞市水务集团有限公司采购办公电脑一批项目。</w:t>
      </w:r>
    </w:p>
    <w:p w14:paraId="662C92E4" w14:textId="77777777" w:rsidR="00AB6144" w:rsidRDefault="00DA0481">
      <w:pPr>
        <w:pStyle w:val="a1"/>
        <w:spacing w:line="360" w:lineRule="auto"/>
        <w:ind w:right="-28" w:firstLineChars="135" w:firstLine="283"/>
        <w:jc w:val="left"/>
        <w:rPr>
          <w:rFonts w:ascii="Times New Roman" w:hAnsi="Times New Roman" w:cs="Times New Roman"/>
          <w:color w:val="000000"/>
          <w:szCs w:val="21"/>
        </w:rPr>
      </w:pPr>
      <w:r>
        <w:rPr>
          <w:rFonts w:ascii="Times New Roman" w:hAnsi="Times New Roman" w:cs="Times New Roman"/>
          <w:color w:val="000000"/>
          <w:szCs w:val="21"/>
        </w:rPr>
        <w:t>（二）采购数量：共</w:t>
      </w:r>
      <w:r>
        <w:rPr>
          <w:rFonts w:ascii="Times New Roman" w:hAnsi="Times New Roman" w:cs="Times New Roman"/>
          <w:color w:val="000000"/>
          <w:szCs w:val="21"/>
        </w:rPr>
        <w:t>60</w:t>
      </w:r>
      <w:r>
        <w:rPr>
          <w:rFonts w:ascii="Times New Roman" w:hAnsi="Times New Roman" w:cs="Times New Roman"/>
          <w:color w:val="000000"/>
          <w:szCs w:val="21"/>
        </w:rPr>
        <w:t>台（其中</w:t>
      </w:r>
      <w:r>
        <w:rPr>
          <w:rFonts w:ascii="Times New Roman" w:hAnsi="Times New Roman" w:cs="Times New Roman"/>
          <w:color w:val="000000"/>
          <w:szCs w:val="21"/>
        </w:rPr>
        <w:t>10</w:t>
      </w:r>
      <w:r>
        <w:rPr>
          <w:rFonts w:ascii="Times New Roman" w:hAnsi="Times New Roman" w:cs="Times New Roman"/>
          <w:color w:val="000000"/>
          <w:szCs w:val="21"/>
        </w:rPr>
        <w:t>台笔记本电脑、</w:t>
      </w:r>
      <w:r>
        <w:rPr>
          <w:rFonts w:ascii="Times New Roman" w:hAnsi="Times New Roman" w:cs="Times New Roman"/>
          <w:color w:val="000000"/>
          <w:szCs w:val="21"/>
        </w:rPr>
        <w:t>50</w:t>
      </w:r>
      <w:r>
        <w:rPr>
          <w:rFonts w:ascii="Times New Roman" w:hAnsi="Times New Roman" w:cs="Times New Roman"/>
          <w:color w:val="000000"/>
          <w:szCs w:val="21"/>
        </w:rPr>
        <w:t>台台式电脑）。</w:t>
      </w:r>
    </w:p>
    <w:p w14:paraId="570C1722" w14:textId="77777777" w:rsidR="00AB6144" w:rsidRDefault="00AB6144">
      <w:pPr>
        <w:pStyle w:val="a1"/>
        <w:spacing w:line="360" w:lineRule="auto"/>
        <w:ind w:right="-28" w:firstLineChars="135" w:firstLine="285"/>
        <w:jc w:val="left"/>
        <w:rPr>
          <w:rFonts w:ascii="Times New Roman" w:hAnsi="Times New Roman" w:cs="Times New Roman"/>
          <w:b/>
          <w:color w:val="000000"/>
          <w:szCs w:val="21"/>
        </w:rPr>
      </w:pPr>
    </w:p>
    <w:p w14:paraId="05E0592F" w14:textId="77777777" w:rsidR="00AB6144" w:rsidRDefault="00DA0481">
      <w:pPr>
        <w:numPr>
          <w:ilvl w:val="0"/>
          <w:numId w:val="16"/>
        </w:numPr>
        <w:autoSpaceDE w:val="0"/>
        <w:autoSpaceDN w:val="0"/>
        <w:spacing w:line="360" w:lineRule="auto"/>
        <w:ind w:left="0" w:firstLineChars="200" w:firstLine="422"/>
        <w:jc w:val="left"/>
        <w:rPr>
          <w:rFonts w:ascii="Times New Roman" w:hAnsi="Times New Roman" w:cs="Times New Roman"/>
          <w:b/>
          <w:color w:val="000000"/>
          <w:szCs w:val="21"/>
        </w:rPr>
      </w:pPr>
      <w:r>
        <w:rPr>
          <w:rFonts w:ascii="Times New Roman" w:hAnsi="Times New Roman" w:cs="Times New Roman"/>
          <w:b/>
          <w:color w:val="000000"/>
          <w:szCs w:val="21"/>
        </w:rPr>
        <w:t>采购清单及配置要求</w:t>
      </w:r>
    </w:p>
    <w:p w14:paraId="0ACA0DC9"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（一）采购清单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311"/>
        <w:gridCol w:w="1935"/>
        <w:gridCol w:w="2201"/>
        <w:gridCol w:w="1992"/>
      </w:tblGrid>
      <w:tr w:rsidR="00AB6144" w14:paraId="6874B51F" w14:textId="77777777">
        <w:trPr>
          <w:trHeight w:val="618"/>
        </w:trPr>
        <w:tc>
          <w:tcPr>
            <w:tcW w:w="627" w:type="pct"/>
            <w:vAlign w:val="center"/>
          </w:tcPr>
          <w:p w14:paraId="047F83DB" w14:textId="77777777" w:rsidR="00AB6144" w:rsidRDefault="00DA0481">
            <w:pPr>
              <w:widowControl/>
              <w:spacing w:line="36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序号</w:t>
            </w:r>
          </w:p>
        </w:tc>
        <w:tc>
          <w:tcPr>
            <w:tcW w:w="1197" w:type="pct"/>
            <w:vAlign w:val="center"/>
          </w:tcPr>
          <w:p w14:paraId="2AF22600" w14:textId="77777777" w:rsidR="00AB6144" w:rsidRDefault="00DA0481">
            <w:pPr>
              <w:widowControl/>
              <w:spacing w:line="36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货物名称</w:t>
            </w:r>
          </w:p>
        </w:tc>
        <w:tc>
          <w:tcPr>
            <w:tcW w:w="1002" w:type="pct"/>
            <w:vAlign w:val="center"/>
          </w:tcPr>
          <w:p w14:paraId="26A8A5BE" w14:textId="77777777" w:rsidR="00AB6144" w:rsidRDefault="00DA0481">
            <w:pPr>
              <w:widowControl/>
              <w:spacing w:line="360" w:lineRule="auto"/>
              <w:jc w:val="center"/>
              <w:rPr>
                <w:rFonts w:ascii="Times New Roman" w:hAnsi="Times New Roman" w:cs="Times New Roman"/>
                <w:b/>
                <w:bCs/>
                <w:color w:val="000000"/>
                <w:szCs w:val="21"/>
              </w:rPr>
            </w:pPr>
            <w:r>
              <w:rPr>
                <w:rFonts w:ascii="Times New Roman" w:hAnsi="Times New Roman" w:cs="Times New Roman"/>
                <w:b/>
                <w:color w:val="000000"/>
                <w:szCs w:val="21"/>
              </w:rPr>
              <w:t>采购数量</w:t>
            </w:r>
            <w:r>
              <w:rPr>
                <w:rFonts w:ascii="Times New Roman" w:hAnsi="Times New Roman" w:cs="Times New Roman"/>
                <w:b/>
                <w:bCs/>
                <w:color w:val="000000"/>
                <w:szCs w:val="21"/>
              </w:rPr>
              <w:t>（台）</w:t>
            </w:r>
          </w:p>
        </w:tc>
        <w:tc>
          <w:tcPr>
            <w:tcW w:w="1140" w:type="pct"/>
            <w:vAlign w:val="center"/>
          </w:tcPr>
          <w:p w14:paraId="2EEB3866" w14:textId="77777777" w:rsidR="00AB6144" w:rsidRDefault="00DA0481">
            <w:pPr>
              <w:widowControl/>
              <w:spacing w:line="36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含税预算综合单价（元）</w:t>
            </w:r>
          </w:p>
        </w:tc>
        <w:tc>
          <w:tcPr>
            <w:tcW w:w="1032" w:type="pct"/>
            <w:vAlign w:val="center"/>
          </w:tcPr>
          <w:p w14:paraId="10DF7ABF" w14:textId="77777777" w:rsidR="00AB6144" w:rsidRDefault="00DA0481">
            <w:pPr>
              <w:widowControl/>
              <w:spacing w:line="36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含税预算金额（元）</w:t>
            </w:r>
          </w:p>
        </w:tc>
      </w:tr>
      <w:tr w:rsidR="00AB6144" w14:paraId="3C929358" w14:textId="77777777">
        <w:trPr>
          <w:trHeight w:val="511"/>
        </w:trPr>
        <w:tc>
          <w:tcPr>
            <w:tcW w:w="627" w:type="pct"/>
            <w:vAlign w:val="center"/>
          </w:tcPr>
          <w:p w14:paraId="605547E4" w14:textId="77777777" w:rsidR="00AB6144" w:rsidRDefault="00DA0481">
            <w:pPr>
              <w:widowControl/>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1</w:t>
            </w:r>
          </w:p>
        </w:tc>
        <w:tc>
          <w:tcPr>
            <w:tcW w:w="1197" w:type="pct"/>
            <w:vAlign w:val="center"/>
          </w:tcPr>
          <w:p w14:paraId="42B3E9AB" w14:textId="77777777" w:rsidR="00AB6144" w:rsidRDefault="00DA0481">
            <w:pPr>
              <w:widowControl/>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笔记本电脑</w:t>
            </w:r>
          </w:p>
        </w:tc>
        <w:tc>
          <w:tcPr>
            <w:tcW w:w="1002" w:type="pct"/>
            <w:vAlign w:val="center"/>
          </w:tcPr>
          <w:p w14:paraId="0B1817EC" w14:textId="77777777" w:rsidR="00AB6144" w:rsidRDefault="00DA0481">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10</w:t>
            </w:r>
          </w:p>
        </w:tc>
        <w:tc>
          <w:tcPr>
            <w:tcW w:w="1140" w:type="pct"/>
            <w:vAlign w:val="center"/>
          </w:tcPr>
          <w:p w14:paraId="365A6132" w14:textId="77777777" w:rsidR="00AB6144" w:rsidRDefault="00DA0481">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7000</w:t>
            </w:r>
          </w:p>
        </w:tc>
        <w:tc>
          <w:tcPr>
            <w:tcW w:w="1032" w:type="pct"/>
            <w:vAlign w:val="center"/>
          </w:tcPr>
          <w:p w14:paraId="444F984D" w14:textId="77777777" w:rsidR="00AB6144" w:rsidRDefault="00DA0481">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70000</w:t>
            </w:r>
          </w:p>
        </w:tc>
      </w:tr>
      <w:tr w:rsidR="00AB6144" w14:paraId="13A46E1C" w14:textId="77777777">
        <w:trPr>
          <w:trHeight w:val="511"/>
        </w:trPr>
        <w:tc>
          <w:tcPr>
            <w:tcW w:w="627" w:type="pct"/>
            <w:vAlign w:val="center"/>
          </w:tcPr>
          <w:p w14:paraId="5E2B7AD9" w14:textId="77777777" w:rsidR="00AB6144" w:rsidRDefault="00DA0481">
            <w:pPr>
              <w:widowControl/>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1197" w:type="pct"/>
            <w:vAlign w:val="center"/>
          </w:tcPr>
          <w:p w14:paraId="4514B58B" w14:textId="77777777" w:rsidR="00AB6144" w:rsidRDefault="00DA0481">
            <w:pPr>
              <w:widowControl/>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台式电脑</w:t>
            </w:r>
          </w:p>
        </w:tc>
        <w:tc>
          <w:tcPr>
            <w:tcW w:w="1002" w:type="pct"/>
            <w:vAlign w:val="center"/>
          </w:tcPr>
          <w:p w14:paraId="46855FC0" w14:textId="77777777" w:rsidR="00AB6144" w:rsidRDefault="00DA0481">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50</w:t>
            </w:r>
          </w:p>
        </w:tc>
        <w:tc>
          <w:tcPr>
            <w:tcW w:w="1140" w:type="pct"/>
            <w:vAlign w:val="center"/>
          </w:tcPr>
          <w:p w14:paraId="05B722D1" w14:textId="77777777" w:rsidR="00AB6144" w:rsidRDefault="00DA0481">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5000</w:t>
            </w:r>
          </w:p>
        </w:tc>
        <w:tc>
          <w:tcPr>
            <w:tcW w:w="1032" w:type="pct"/>
            <w:vAlign w:val="center"/>
          </w:tcPr>
          <w:p w14:paraId="5DBF6C23" w14:textId="77777777" w:rsidR="00AB6144" w:rsidRDefault="00DA0481">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250000</w:t>
            </w:r>
          </w:p>
        </w:tc>
      </w:tr>
      <w:tr w:rsidR="00AB6144" w14:paraId="3151A390" w14:textId="77777777">
        <w:trPr>
          <w:trHeight w:val="263"/>
        </w:trPr>
        <w:tc>
          <w:tcPr>
            <w:tcW w:w="1824" w:type="pct"/>
            <w:gridSpan w:val="2"/>
            <w:vAlign w:val="center"/>
          </w:tcPr>
          <w:p w14:paraId="2620D129" w14:textId="77777777" w:rsidR="00AB6144" w:rsidRDefault="00DA0481">
            <w:pPr>
              <w:widowControl/>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合计</w:t>
            </w:r>
          </w:p>
        </w:tc>
        <w:tc>
          <w:tcPr>
            <w:tcW w:w="1002" w:type="pct"/>
            <w:vAlign w:val="center"/>
          </w:tcPr>
          <w:p w14:paraId="5404D315" w14:textId="77777777" w:rsidR="00AB6144" w:rsidRDefault="00DA0481">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60</w:t>
            </w:r>
          </w:p>
        </w:tc>
        <w:tc>
          <w:tcPr>
            <w:tcW w:w="1140" w:type="pct"/>
            <w:vAlign w:val="center"/>
          </w:tcPr>
          <w:p w14:paraId="5822A784" w14:textId="77777777" w:rsidR="00AB6144" w:rsidRDefault="00DA0481">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w:t>
            </w:r>
          </w:p>
        </w:tc>
        <w:tc>
          <w:tcPr>
            <w:tcW w:w="1032" w:type="pct"/>
            <w:vAlign w:val="center"/>
          </w:tcPr>
          <w:p w14:paraId="44815974" w14:textId="77777777" w:rsidR="00AB6144" w:rsidRDefault="00DA0481">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320000</w:t>
            </w:r>
          </w:p>
        </w:tc>
      </w:tr>
    </w:tbl>
    <w:p w14:paraId="23FC9EC9"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（二）配置要求</w:t>
      </w:r>
    </w:p>
    <w:p w14:paraId="2D6445D5"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szCs w:val="21"/>
        </w:rPr>
        <w:t>笔记本电脑配置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8230"/>
      </w:tblGrid>
      <w:tr w:rsidR="00AB6144" w14:paraId="5502523F" w14:textId="77777777">
        <w:trPr>
          <w:trHeight w:val="678"/>
        </w:trPr>
        <w:tc>
          <w:tcPr>
            <w:tcW w:w="736" w:type="pct"/>
            <w:vAlign w:val="center"/>
          </w:tcPr>
          <w:p w14:paraId="7AD7DAC9"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处理器</w:t>
            </w:r>
          </w:p>
        </w:tc>
        <w:tc>
          <w:tcPr>
            <w:tcW w:w="4264" w:type="pct"/>
          </w:tcPr>
          <w:p w14:paraId="45F14C20" w14:textId="77777777" w:rsidR="00AB6144" w:rsidRDefault="00DA0481">
            <w:pPr>
              <w:autoSpaceDE w:val="0"/>
              <w:autoSpaceDN w:val="0"/>
              <w:spacing w:line="400" w:lineRule="exact"/>
              <w:rPr>
                <w:rFonts w:ascii="Times New Roman" w:eastAsia="宋体" w:hAnsi="Times New Roman" w:cs="Times New Roman"/>
                <w:szCs w:val="21"/>
              </w:rPr>
            </w:pPr>
            <w:r>
              <w:rPr>
                <w:rFonts w:ascii="Times New Roman" w:hAnsi="Times New Roman" w:cs="Times New Roman"/>
                <w:szCs w:val="21"/>
              </w:rPr>
              <w:t>配置不低于英特尔酷</w:t>
            </w:r>
            <w:proofErr w:type="gramStart"/>
            <w:r>
              <w:rPr>
                <w:rFonts w:ascii="Times New Roman" w:hAnsi="Times New Roman" w:cs="Times New Roman"/>
                <w:szCs w:val="21"/>
              </w:rPr>
              <w:t>睿</w:t>
            </w:r>
            <w:proofErr w:type="gramEnd"/>
            <w:r>
              <w:rPr>
                <w:rFonts w:ascii="Times New Roman" w:hAnsi="Times New Roman" w:cs="Times New Roman"/>
                <w:szCs w:val="21"/>
              </w:rPr>
              <w:t>十代</w:t>
            </w:r>
            <w:r>
              <w:rPr>
                <w:rFonts w:ascii="Times New Roman" w:hAnsi="Times New Roman" w:cs="Times New Roman"/>
                <w:szCs w:val="21"/>
              </w:rPr>
              <w:t>i</w:t>
            </w:r>
            <w:r>
              <w:rPr>
                <w:rFonts w:ascii="Times New Roman" w:hAnsi="Times New Roman" w:cs="Times New Roman" w:hint="eastAsia"/>
                <w:szCs w:val="21"/>
              </w:rPr>
              <w:t>5</w:t>
            </w:r>
            <w:r>
              <w:rPr>
                <w:rFonts w:ascii="Times New Roman" w:hAnsi="Times New Roman" w:cs="Times New Roman"/>
                <w:szCs w:val="21"/>
              </w:rPr>
              <w:t>-10210U</w:t>
            </w:r>
            <w:r>
              <w:rPr>
                <w:rFonts w:ascii="Times New Roman" w:hAnsi="Times New Roman" w:cs="Times New Roman"/>
                <w:szCs w:val="21"/>
              </w:rPr>
              <w:t>（</w:t>
            </w:r>
            <w:proofErr w:type="gramStart"/>
            <w:r>
              <w:rPr>
                <w:rFonts w:ascii="Times New Roman" w:hAnsi="Times New Roman" w:cs="Times New Roman"/>
                <w:szCs w:val="21"/>
              </w:rPr>
              <w:t>制程</w:t>
            </w:r>
            <w:proofErr w:type="gramEnd"/>
            <w:r>
              <w:rPr>
                <w:rFonts w:ascii="Times New Roman" w:hAnsi="Times New Roman" w:cs="Times New Roman"/>
                <w:szCs w:val="21"/>
              </w:rPr>
              <w:t>≦14nm</w:t>
            </w:r>
            <w:r>
              <w:rPr>
                <w:rFonts w:ascii="Times New Roman" w:hAnsi="Times New Roman" w:cs="Times New Roman"/>
                <w:szCs w:val="21"/>
              </w:rPr>
              <w:t>，核心数</w:t>
            </w:r>
            <w:r>
              <w:rPr>
                <w:rFonts w:ascii="Times New Roman" w:hAnsi="Times New Roman" w:cs="Times New Roman"/>
                <w:szCs w:val="21"/>
              </w:rPr>
              <w:t>≧4</w:t>
            </w:r>
            <w:r>
              <w:rPr>
                <w:rFonts w:ascii="Times New Roman" w:hAnsi="Times New Roman" w:cs="Times New Roman"/>
                <w:szCs w:val="21"/>
              </w:rPr>
              <w:t>个，缓存</w:t>
            </w:r>
            <w:r>
              <w:rPr>
                <w:rFonts w:ascii="Times New Roman" w:hAnsi="Times New Roman" w:cs="Times New Roman"/>
                <w:szCs w:val="21"/>
              </w:rPr>
              <w:t>≧</w:t>
            </w:r>
            <w:r>
              <w:rPr>
                <w:rFonts w:ascii="Times New Roman" w:hAnsi="Times New Roman" w:cs="Times New Roman" w:hint="eastAsia"/>
                <w:szCs w:val="21"/>
              </w:rPr>
              <w:t>6</w:t>
            </w:r>
            <w:r>
              <w:rPr>
                <w:rFonts w:ascii="Times New Roman" w:hAnsi="Times New Roman" w:cs="Times New Roman"/>
                <w:szCs w:val="21"/>
              </w:rPr>
              <w:t>MB</w:t>
            </w:r>
            <w:r>
              <w:rPr>
                <w:rFonts w:ascii="Times New Roman" w:hAnsi="Times New Roman" w:cs="Times New Roman"/>
                <w:szCs w:val="21"/>
              </w:rPr>
              <w:t>，</w:t>
            </w:r>
            <w:r>
              <w:rPr>
                <w:rFonts w:ascii="Times New Roman" w:hAnsi="Times New Roman" w:cs="Times New Roman" w:hint="eastAsia"/>
                <w:szCs w:val="21"/>
              </w:rPr>
              <w:t>主频≥</w:t>
            </w:r>
            <w:r>
              <w:rPr>
                <w:rFonts w:ascii="Times New Roman" w:hAnsi="Times New Roman" w:cs="Times New Roman" w:hint="eastAsia"/>
                <w:szCs w:val="21"/>
              </w:rPr>
              <w:t>1.6GHz</w:t>
            </w:r>
            <w:r>
              <w:rPr>
                <w:rFonts w:ascii="Times New Roman" w:hAnsi="Times New Roman" w:cs="Times New Roman" w:hint="eastAsia"/>
                <w:szCs w:val="21"/>
              </w:rPr>
              <w:t>，动态加速频率</w:t>
            </w:r>
            <w:r>
              <w:rPr>
                <w:rFonts w:ascii="Times New Roman" w:hAnsi="Times New Roman" w:cs="Times New Roman"/>
                <w:szCs w:val="21"/>
              </w:rPr>
              <w:t>≧</w:t>
            </w:r>
            <w:r>
              <w:rPr>
                <w:rFonts w:ascii="Times New Roman" w:hAnsi="Times New Roman" w:cs="Times New Roman" w:hint="eastAsia"/>
                <w:szCs w:val="21"/>
              </w:rPr>
              <w:t>4.2</w:t>
            </w:r>
            <w:r>
              <w:rPr>
                <w:rFonts w:ascii="Times New Roman" w:hAnsi="Times New Roman" w:cs="Times New Roman"/>
                <w:szCs w:val="21"/>
              </w:rPr>
              <w:t>GHz</w:t>
            </w:r>
            <w:r>
              <w:rPr>
                <w:rFonts w:ascii="Times New Roman" w:hAnsi="Times New Roman" w:cs="Times New Roman"/>
                <w:szCs w:val="21"/>
              </w:rPr>
              <w:t>）</w:t>
            </w:r>
          </w:p>
        </w:tc>
      </w:tr>
      <w:tr w:rsidR="00AB6144" w14:paraId="2E38A858" w14:textId="77777777">
        <w:tc>
          <w:tcPr>
            <w:tcW w:w="736" w:type="pct"/>
          </w:tcPr>
          <w:p w14:paraId="551A26EF"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显卡</w:t>
            </w:r>
          </w:p>
        </w:tc>
        <w:tc>
          <w:tcPr>
            <w:tcW w:w="4264" w:type="pct"/>
          </w:tcPr>
          <w:p w14:paraId="675475D0"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显卡芯片不低于</w:t>
            </w:r>
            <w:r>
              <w:rPr>
                <w:rFonts w:ascii="Times New Roman" w:hAnsi="Times New Roman" w:cs="Times New Roman"/>
                <w:szCs w:val="21"/>
              </w:rPr>
              <w:t>NVIDIA MX</w:t>
            </w:r>
            <w:r>
              <w:rPr>
                <w:rFonts w:ascii="Times New Roman" w:hAnsi="Times New Roman" w:cs="Times New Roman" w:hint="eastAsia"/>
                <w:szCs w:val="21"/>
              </w:rPr>
              <w:t>3</w:t>
            </w:r>
            <w:r>
              <w:rPr>
                <w:rFonts w:ascii="Times New Roman" w:hAnsi="Times New Roman" w:cs="Times New Roman"/>
                <w:szCs w:val="21"/>
              </w:rPr>
              <w:t>50</w:t>
            </w:r>
            <w:r>
              <w:rPr>
                <w:rFonts w:ascii="Times New Roman" w:hAnsi="Times New Roman" w:cs="Times New Roman"/>
                <w:szCs w:val="21"/>
              </w:rPr>
              <w:t>，显存</w:t>
            </w:r>
            <w:r>
              <w:rPr>
                <w:rFonts w:ascii="Times New Roman" w:hAnsi="Times New Roman" w:cs="Times New Roman"/>
                <w:szCs w:val="21"/>
              </w:rPr>
              <w:t>≧2GB</w:t>
            </w:r>
          </w:p>
        </w:tc>
      </w:tr>
      <w:tr w:rsidR="00AB6144" w14:paraId="57373F77" w14:textId="77777777">
        <w:tc>
          <w:tcPr>
            <w:tcW w:w="736" w:type="pct"/>
          </w:tcPr>
          <w:p w14:paraId="4E9F1481"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屏幕</w:t>
            </w:r>
          </w:p>
        </w:tc>
        <w:tc>
          <w:tcPr>
            <w:tcW w:w="4264" w:type="pct"/>
          </w:tcPr>
          <w:p w14:paraId="47E27F37"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3.3</w:t>
            </w:r>
            <w:r>
              <w:rPr>
                <w:rFonts w:ascii="Times New Roman" w:hAnsi="Times New Roman" w:cs="Times New Roman"/>
                <w:szCs w:val="21"/>
              </w:rPr>
              <w:t>英寸，</w:t>
            </w:r>
            <w:r>
              <w:rPr>
                <w:rFonts w:ascii="Times New Roman" w:hAnsi="Times New Roman" w:cs="Times New Roman" w:hint="eastAsia"/>
                <w:szCs w:val="21"/>
              </w:rPr>
              <w:t>2560</w:t>
            </w:r>
            <w:r>
              <w:rPr>
                <w:rFonts w:ascii="Times New Roman" w:hAnsi="Times New Roman" w:cs="Times New Roman"/>
                <w:szCs w:val="21"/>
              </w:rPr>
              <w:t>×1</w:t>
            </w:r>
            <w:r>
              <w:rPr>
                <w:rFonts w:ascii="Times New Roman" w:hAnsi="Times New Roman" w:cs="Times New Roman" w:hint="eastAsia"/>
                <w:szCs w:val="21"/>
              </w:rPr>
              <w:t>600</w:t>
            </w:r>
            <w:r>
              <w:rPr>
                <w:rFonts w:ascii="Times New Roman" w:hAnsi="Times New Roman" w:cs="Times New Roman"/>
                <w:szCs w:val="21"/>
              </w:rPr>
              <w:t>像素，</w:t>
            </w:r>
            <w:r>
              <w:rPr>
                <w:rFonts w:ascii="Times New Roman" w:hAnsi="Times New Roman" w:cs="Times New Roman" w:hint="eastAsia"/>
                <w:szCs w:val="21"/>
              </w:rPr>
              <w:t>16:10</w:t>
            </w:r>
          </w:p>
        </w:tc>
      </w:tr>
      <w:tr w:rsidR="00AB6144" w14:paraId="4FC6DE59" w14:textId="77777777">
        <w:tc>
          <w:tcPr>
            <w:tcW w:w="736" w:type="pct"/>
          </w:tcPr>
          <w:p w14:paraId="7D8A93F0"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内存</w:t>
            </w:r>
          </w:p>
        </w:tc>
        <w:tc>
          <w:tcPr>
            <w:tcW w:w="4264" w:type="pct"/>
          </w:tcPr>
          <w:p w14:paraId="485A6AFA"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配置不低于</w:t>
            </w:r>
            <w:r>
              <w:rPr>
                <w:rFonts w:ascii="Times New Roman" w:hAnsi="Times New Roman" w:cs="Times New Roman" w:hint="eastAsia"/>
                <w:szCs w:val="21"/>
              </w:rPr>
              <w:t>16</w:t>
            </w:r>
            <w:r>
              <w:rPr>
                <w:rFonts w:ascii="Times New Roman" w:hAnsi="Times New Roman" w:cs="Times New Roman"/>
                <w:szCs w:val="21"/>
              </w:rPr>
              <w:t>GB DDR4</w:t>
            </w:r>
          </w:p>
        </w:tc>
      </w:tr>
      <w:tr w:rsidR="00AB6144" w14:paraId="496F4088" w14:textId="77777777">
        <w:tc>
          <w:tcPr>
            <w:tcW w:w="736" w:type="pct"/>
          </w:tcPr>
          <w:p w14:paraId="1B4CDAE5"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硬盘</w:t>
            </w:r>
          </w:p>
        </w:tc>
        <w:tc>
          <w:tcPr>
            <w:tcW w:w="4264" w:type="pct"/>
          </w:tcPr>
          <w:p w14:paraId="6E763F82" w14:textId="77777777" w:rsidR="00AB6144" w:rsidRDefault="00DA0481">
            <w:pPr>
              <w:spacing w:line="360" w:lineRule="auto"/>
              <w:rPr>
                <w:rFonts w:ascii="Times New Roman" w:eastAsia="宋体" w:hAnsi="Times New Roman" w:cs="Times New Roman"/>
                <w:szCs w:val="21"/>
              </w:rPr>
            </w:pPr>
            <w:r>
              <w:rPr>
                <w:rFonts w:ascii="Times New Roman" w:hAnsi="Times New Roman" w:cs="Times New Roman"/>
                <w:szCs w:val="21"/>
              </w:rPr>
              <w:t>配置不低于</w:t>
            </w:r>
            <w:r>
              <w:rPr>
                <w:rFonts w:ascii="Times New Roman" w:eastAsia="宋体" w:hAnsi="Times New Roman" w:cs="Times New Roman"/>
                <w:szCs w:val="21"/>
              </w:rPr>
              <w:t>512GB</w:t>
            </w:r>
            <w:r>
              <w:rPr>
                <w:rFonts w:ascii="Times New Roman" w:hAnsi="Times New Roman" w:cs="Times New Roman"/>
                <w:szCs w:val="21"/>
              </w:rPr>
              <w:t xml:space="preserve"> SSD</w:t>
            </w:r>
          </w:p>
        </w:tc>
      </w:tr>
      <w:tr w:rsidR="00AB6144" w14:paraId="1FD902D9" w14:textId="77777777">
        <w:tc>
          <w:tcPr>
            <w:tcW w:w="736" w:type="pct"/>
          </w:tcPr>
          <w:p w14:paraId="4C0B873C"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接口</w:t>
            </w:r>
          </w:p>
        </w:tc>
        <w:tc>
          <w:tcPr>
            <w:tcW w:w="4264" w:type="pct"/>
          </w:tcPr>
          <w:p w14:paraId="714FDCDD" w14:textId="77777777" w:rsidR="00AB6144" w:rsidRDefault="00DA0481">
            <w:pPr>
              <w:spacing w:line="360" w:lineRule="auto"/>
              <w:rPr>
                <w:rFonts w:ascii="Times New Roman" w:hAnsi="Times New Roman" w:cs="Times New Roman"/>
                <w:szCs w:val="21"/>
              </w:rPr>
            </w:pPr>
            <w:r>
              <w:rPr>
                <w:rFonts w:ascii="Times New Roman" w:hAnsi="Times New Roman" w:cs="Times New Roman" w:hint="eastAsia"/>
                <w:szCs w:val="21"/>
              </w:rPr>
              <w:t>配置不少于</w:t>
            </w:r>
            <w:r>
              <w:rPr>
                <w:rFonts w:ascii="Times New Roman" w:hAnsi="Times New Roman" w:cs="Times New Roman"/>
                <w:szCs w:val="21"/>
              </w:rPr>
              <w:t>1</w:t>
            </w:r>
            <w:r>
              <w:rPr>
                <w:rFonts w:ascii="Times New Roman" w:hAnsi="Times New Roman" w:cs="Times New Roman" w:hint="eastAsia"/>
                <w:szCs w:val="21"/>
              </w:rPr>
              <w:t>个</w:t>
            </w:r>
            <w:r>
              <w:rPr>
                <w:rFonts w:ascii="Times New Roman" w:hAnsi="Times New Roman" w:cs="Times New Roman"/>
                <w:szCs w:val="21"/>
              </w:rPr>
              <w:t>USB3.2 Gen1</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hint="eastAsia"/>
                <w:szCs w:val="21"/>
              </w:rPr>
              <w:t>个</w:t>
            </w:r>
            <w:r>
              <w:rPr>
                <w:rFonts w:ascii="Times New Roman" w:hAnsi="Times New Roman" w:cs="Times New Roman"/>
                <w:szCs w:val="21"/>
              </w:rPr>
              <w:t>USB Type-C</w:t>
            </w:r>
            <w:r>
              <w:rPr>
                <w:rFonts w:ascii="Times New Roman" w:hAnsi="Times New Roman" w:cs="Times New Roman"/>
                <w:szCs w:val="21"/>
              </w:rPr>
              <w:t>（全功能）</w:t>
            </w:r>
            <w:r>
              <w:rPr>
                <w:rFonts w:ascii="Times New Roman" w:hAnsi="Times New Roman" w:cs="Times New Roman" w:hint="eastAsia"/>
                <w:szCs w:val="21"/>
              </w:rPr>
              <w:t>，耳机</w:t>
            </w:r>
            <w:r>
              <w:rPr>
                <w:rFonts w:ascii="Times New Roman" w:hAnsi="Times New Roman" w:cs="Times New Roman" w:hint="eastAsia"/>
                <w:szCs w:val="21"/>
              </w:rPr>
              <w:t>/</w:t>
            </w:r>
            <w:r>
              <w:rPr>
                <w:rFonts w:ascii="Times New Roman" w:hAnsi="Times New Roman" w:cs="Times New Roman" w:hint="eastAsia"/>
                <w:szCs w:val="21"/>
              </w:rPr>
              <w:t>麦克风二合一接口</w:t>
            </w:r>
          </w:p>
        </w:tc>
      </w:tr>
      <w:tr w:rsidR="00AB6144" w14:paraId="24818D41" w14:textId="77777777">
        <w:tc>
          <w:tcPr>
            <w:tcW w:w="736" w:type="pct"/>
          </w:tcPr>
          <w:p w14:paraId="634EFC59" w14:textId="77777777" w:rsidR="00AB6144" w:rsidRDefault="00DA0481">
            <w:pPr>
              <w:spacing w:line="360" w:lineRule="auto"/>
              <w:rPr>
                <w:rFonts w:ascii="Times New Roman" w:eastAsia="宋体" w:hAnsi="Times New Roman" w:cs="Times New Roman"/>
                <w:szCs w:val="21"/>
              </w:rPr>
            </w:pPr>
            <w:r>
              <w:rPr>
                <w:rFonts w:ascii="Times New Roman" w:hAnsi="Times New Roman" w:cs="Times New Roman" w:hint="eastAsia"/>
                <w:szCs w:val="21"/>
              </w:rPr>
              <w:t>系统要求</w:t>
            </w:r>
          </w:p>
        </w:tc>
        <w:tc>
          <w:tcPr>
            <w:tcW w:w="4264" w:type="pct"/>
          </w:tcPr>
          <w:p w14:paraId="6833C10A" w14:textId="77777777" w:rsidR="00AB6144" w:rsidRDefault="00DA0481">
            <w:pPr>
              <w:spacing w:line="360" w:lineRule="auto"/>
              <w:rPr>
                <w:rFonts w:ascii="Times New Roman" w:hAnsi="Times New Roman" w:cs="Times New Roman"/>
                <w:szCs w:val="21"/>
              </w:rPr>
            </w:pPr>
            <w:r>
              <w:rPr>
                <w:rFonts w:ascii="Times New Roman" w:hAnsi="Times New Roman" w:cs="Times New Roman" w:hint="eastAsia"/>
                <w:bCs/>
                <w:szCs w:val="21"/>
              </w:rPr>
              <w:t>预装正版</w:t>
            </w:r>
            <w:r>
              <w:rPr>
                <w:rFonts w:ascii="Times New Roman" w:hAnsi="Times New Roman" w:cs="Times New Roman" w:hint="eastAsia"/>
                <w:bCs/>
                <w:szCs w:val="21"/>
              </w:rPr>
              <w:t>Windows 10 OEM</w:t>
            </w:r>
            <w:r>
              <w:rPr>
                <w:rFonts w:ascii="Times New Roman" w:hAnsi="Times New Roman" w:cs="Times New Roman" w:hint="eastAsia"/>
                <w:bCs/>
                <w:szCs w:val="21"/>
              </w:rPr>
              <w:t>专业版</w:t>
            </w:r>
            <w:r>
              <w:rPr>
                <w:rFonts w:ascii="Times New Roman" w:hAnsi="Times New Roman" w:cs="Times New Roman" w:hint="eastAsia"/>
                <w:bCs/>
                <w:szCs w:val="21"/>
              </w:rPr>
              <w:t>64</w:t>
            </w:r>
            <w:r>
              <w:rPr>
                <w:rFonts w:ascii="Times New Roman" w:hAnsi="Times New Roman" w:cs="Times New Roman" w:hint="eastAsia"/>
                <w:bCs/>
                <w:szCs w:val="21"/>
              </w:rPr>
              <w:t>位简体中文版操作系统</w:t>
            </w:r>
          </w:p>
        </w:tc>
      </w:tr>
      <w:tr w:rsidR="00AB6144" w14:paraId="6D9D519A" w14:textId="77777777">
        <w:tc>
          <w:tcPr>
            <w:tcW w:w="736" w:type="pct"/>
          </w:tcPr>
          <w:p w14:paraId="1914AA51"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推荐品牌</w:t>
            </w:r>
          </w:p>
        </w:tc>
        <w:tc>
          <w:tcPr>
            <w:tcW w:w="4264" w:type="pct"/>
          </w:tcPr>
          <w:p w14:paraId="48D6A5A4"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联想</w:t>
            </w:r>
            <w:r>
              <w:rPr>
                <w:rFonts w:ascii="Times New Roman" w:hAnsi="Times New Roman" w:cs="Times New Roman" w:hint="eastAsia"/>
                <w:szCs w:val="21"/>
              </w:rPr>
              <w:t>、惠普</w:t>
            </w:r>
            <w:r>
              <w:rPr>
                <w:rFonts w:ascii="Times New Roman" w:hAnsi="Times New Roman" w:cs="Times New Roman"/>
                <w:szCs w:val="21"/>
              </w:rPr>
              <w:t>、戴尔等具备同等或优于质量的品牌产品</w:t>
            </w:r>
          </w:p>
        </w:tc>
      </w:tr>
      <w:tr w:rsidR="00AB6144" w14:paraId="74E4F2A7" w14:textId="77777777">
        <w:tc>
          <w:tcPr>
            <w:tcW w:w="5000" w:type="pct"/>
            <w:gridSpan w:val="2"/>
          </w:tcPr>
          <w:p w14:paraId="475076A8"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需配电脑包和鼠标</w:t>
            </w:r>
          </w:p>
        </w:tc>
      </w:tr>
      <w:tr w:rsidR="00AB6144" w14:paraId="7A81FEFE" w14:textId="77777777">
        <w:tc>
          <w:tcPr>
            <w:tcW w:w="5000" w:type="pct"/>
            <w:gridSpan w:val="2"/>
          </w:tcPr>
          <w:p w14:paraId="0E3DF8E4" w14:textId="77777777" w:rsidR="00AB6144" w:rsidRDefault="00DA0481">
            <w:pPr>
              <w:spacing w:line="360" w:lineRule="auto"/>
              <w:rPr>
                <w:rFonts w:ascii="Times New Roman" w:hAnsi="Times New Roman" w:cs="Times New Roman"/>
                <w:szCs w:val="21"/>
              </w:rPr>
            </w:pPr>
            <w:r>
              <w:rPr>
                <w:rFonts w:ascii="Times New Roman" w:hAnsi="Times New Roman" w:cs="Times New Roman" w:hint="eastAsia"/>
                <w:szCs w:val="21"/>
              </w:rPr>
              <w:t>以上配置</w:t>
            </w:r>
            <w:proofErr w:type="gramStart"/>
            <w:r>
              <w:rPr>
                <w:rFonts w:ascii="Times New Roman" w:hAnsi="Times New Roman" w:cs="Times New Roman" w:hint="eastAsia"/>
                <w:szCs w:val="21"/>
              </w:rPr>
              <w:t>支持官网查询</w:t>
            </w:r>
            <w:proofErr w:type="gramEnd"/>
            <w:r>
              <w:rPr>
                <w:rFonts w:ascii="Times New Roman" w:hAnsi="Times New Roman" w:cs="Times New Roman" w:hint="eastAsia"/>
                <w:szCs w:val="21"/>
              </w:rPr>
              <w:t>及</w:t>
            </w:r>
            <w:r>
              <w:rPr>
                <w:rFonts w:ascii="Times New Roman" w:hAnsi="Times New Roman" w:cs="Times New Roman" w:hint="eastAsia"/>
                <w:szCs w:val="21"/>
              </w:rPr>
              <w:t>400</w:t>
            </w:r>
            <w:r>
              <w:rPr>
                <w:rFonts w:ascii="Times New Roman" w:hAnsi="Times New Roman" w:cs="Times New Roman" w:hint="eastAsia"/>
                <w:szCs w:val="21"/>
              </w:rPr>
              <w:t>电话查询，机身须有与操作系统版本相符的正版标签。</w:t>
            </w:r>
          </w:p>
        </w:tc>
      </w:tr>
    </w:tbl>
    <w:p w14:paraId="68205101" w14:textId="77777777" w:rsidR="00AB6144" w:rsidRDefault="00AB6144">
      <w:pPr>
        <w:widowControl/>
        <w:spacing w:line="360" w:lineRule="auto"/>
        <w:ind w:leftChars="201" w:left="794" w:hangingChars="177" w:hanging="372"/>
        <w:rPr>
          <w:rFonts w:ascii="Times New Roman" w:hAnsi="Times New Roman" w:cs="Times New Roman"/>
          <w:color w:val="000000"/>
          <w:szCs w:val="21"/>
        </w:rPr>
      </w:pPr>
    </w:p>
    <w:p w14:paraId="3AD08195"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2.</w:t>
      </w:r>
      <w:r>
        <w:rPr>
          <w:rFonts w:ascii="Times New Roman" w:hAnsi="Times New Roman" w:cs="Times New Roman"/>
          <w:color w:val="000000"/>
          <w:szCs w:val="21"/>
        </w:rPr>
        <w:t>台式电脑配置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8231"/>
      </w:tblGrid>
      <w:tr w:rsidR="00AB6144" w14:paraId="448134D8" w14:textId="77777777">
        <w:trPr>
          <w:trHeight w:val="414"/>
        </w:trPr>
        <w:tc>
          <w:tcPr>
            <w:tcW w:w="735" w:type="pct"/>
          </w:tcPr>
          <w:p w14:paraId="6C081262"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处理器</w:t>
            </w:r>
          </w:p>
        </w:tc>
        <w:tc>
          <w:tcPr>
            <w:tcW w:w="4264" w:type="pct"/>
          </w:tcPr>
          <w:p w14:paraId="0CB630F7"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配置不低于</w:t>
            </w:r>
            <w:proofErr w:type="gramStart"/>
            <w:r>
              <w:rPr>
                <w:rFonts w:ascii="Times New Roman" w:hAnsi="Times New Roman" w:cs="Times New Roman"/>
                <w:szCs w:val="21"/>
              </w:rPr>
              <w:t>于</w:t>
            </w:r>
            <w:proofErr w:type="gramEnd"/>
            <w:r>
              <w:rPr>
                <w:rFonts w:ascii="Times New Roman" w:hAnsi="Times New Roman" w:cs="Times New Roman"/>
                <w:szCs w:val="21"/>
              </w:rPr>
              <w:t>英特尔酷</w:t>
            </w:r>
            <w:proofErr w:type="gramStart"/>
            <w:r>
              <w:rPr>
                <w:rFonts w:ascii="Times New Roman" w:hAnsi="Times New Roman" w:cs="Times New Roman"/>
                <w:szCs w:val="21"/>
              </w:rPr>
              <w:t>睿</w:t>
            </w:r>
            <w:proofErr w:type="gramEnd"/>
            <w:r>
              <w:rPr>
                <w:rFonts w:ascii="Times New Roman" w:hAnsi="Times New Roman" w:cs="Times New Roman"/>
                <w:szCs w:val="21"/>
              </w:rPr>
              <w:t xml:space="preserve"> i5-9</w:t>
            </w:r>
            <w:r>
              <w:rPr>
                <w:rFonts w:ascii="Times New Roman" w:hAnsi="Times New Roman" w:cs="Times New Roman" w:hint="eastAsia"/>
                <w:szCs w:val="21"/>
              </w:rPr>
              <w:t>4</w:t>
            </w:r>
            <w:r>
              <w:rPr>
                <w:rFonts w:ascii="Times New Roman" w:hAnsi="Times New Roman" w:cs="Times New Roman"/>
                <w:szCs w:val="21"/>
              </w:rPr>
              <w:t>00</w:t>
            </w:r>
            <w:r>
              <w:rPr>
                <w:rFonts w:ascii="Times New Roman" w:hAnsi="Times New Roman" w:cs="Times New Roman"/>
                <w:szCs w:val="21"/>
              </w:rPr>
              <w:t>（</w:t>
            </w:r>
            <w:proofErr w:type="gramStart"/>
            <w:r>
              <w:rPr>
                <w:rFonts w:ascii="Times New Roman" w:hAnsi="Times New Roman" w:cs="Times New Roman"/>
                <w:szCs w:val="21"/>
              </w:rPr>
              <w:t>制程</w:t>
            </w:r>
            <w:proofErr w:type="gramEnd"/>
            <w:r>
              <w:rPr>
                <w:rFonts w:ascii="Times New Roman" w:hAnsi="Times New Roman" w:cs="Times New Roman"/>
                <w:szCs w:val="21"/>
              </w:rPr>
              <w:t>≦14nm</w:t>
            </w:r>
            <w:r>
              <w:rPr>
                <w:rFonts w:ascii="Times New Roman" w:hAnsi="Times New Roman" w:cs="Times New Roman"/>
                <w:szCs w:val="21"/>
              </w:rPr>
              <w:t>，核心数</w:t>
            </w:r>
            <w:r>
              <w:rPr>
                <w:rFonts w:ascii="Times New Roman" w:hAnsi="Times New Roman" w:cs="Times New Roman"/>
                <w:szCs w:val="21"/>
              </w:rPr>
              <w:t>≥6</w:t>
            </w:r>
            <w:r>
              <w:rPr>
                <w:rFonts w:ascii="Times New Roman" w:hAnsi="Times New Roman" w:cs="Times New Roman"/>
                <w:szCs w:val="21"/>
              </w:rPr>
              <w:t>个，主频</w:t>
            </w:r>
            <w:r>
              <w:rPr>
                <w:rFonts w:ascii="Times New Roman" w:hAnsi="Times New Roman" w:cs="Times New Roman"/>
                <w:szCs w:val="21"/>
              </w:rPr>
              <w:t>≥2.9GHz</w:t>
            </w:r>
            <w:r>
              <w:rPr>
                <w:rFonts w:ascii="Times New Roman" w:hAnsi="Times New Roman" w:cs="Times New Roman"/>
                <w:szCs w:val="21"/>
              </w:rPr>
              <w:t>，缓存</w:t>
            </w:r>
            <w:r>
              <w:rPr>
                <w:rFonts w:ascii="Times New Roman" w:hAnsi="Times New Roman" w:cs="Times New Roman"/>
                <w:szCs w:val="21"/>
              </w:rPr>
              <w:t>≥9M</w:t>
            </w:r>
            <w:r>
              <w:rPr>
                <w:rFonts w:ascii="Times New Roman" w:hAnsi="Times New Roman" w:cs="Times New Roman"/>
                <w:szCs w:val="21"/>
              </w:rPr>
              <w:t>）</w:t>
            </w:r>
          </w:p>
        </w:tc>
      </w:tr>
      <w:tr w:rsidR="00AB6144" w14:paraId="38446C8A" w14:textId="77777777">
        <w:tc>
          <w:tcPr>
            <w:tcW w:w="735" w:type="pct"/>
          </w:tcPr>
          <w:p w14:paraId="2BD51664" w14:textId="77777777" w:rsidR="00AB6144" w:rsidRDefault="00DA0481">
            <w:pPr>
              <w:spacing w:line="360" w:lineRule="auto"/>
              <w:rPr>
                <w:rFonts w:ascii="Times New Roman" w:eastAsia="宋体" w:hAnsi="Times New Roman" w:cs="Times New Roman"/>
                <w:szCs w:val="21"/>
              </w:rPr>
            </w:pPr>
            <w:r>
              <w:rPr>
                <w:rFonts w:ascii="Times New Roman" w:hAnsi="Times New Roman" w:cs="Times New Roman" w:hint="eastAsia"/>
                <w:szCs w:val="21"/>
              </w:rPr>
              <w:t>显卡</w:t>
            </w:r>
          </w:p>
        </w:tc>
        <w:tc>
          <w:tcPr>
            <w:tcW w:w="4264" w:type="pct"/>
          </w:tcPr>
          <w:p w14:paraId="28C8BE97" w14:textId="77777777" w:rsidR="00AB6144" w:rsidRDefault="00DA0481">
            <w:pPr>
              <w:spacing w:line="360" w:lineRule="auto"/>
              <w:rPr>
                <w:rFonts w:ascii="Times New Roman" w:eastAsia="宋体" w:hAnsi="Times New Roman" w:cs="Times New Roman"/>
                <w:szCs w:val="21"/>
              </w:rPr>
            </w:pPr>
            <w:r>
              <w:rPr>
                <w:rFonts w:ascii="Times New Roman" w:hAnsi="Times New Roman" w:cs="Times New Roman" w:hint="eastAsia"/>
                <w:szCs w:val="21"/>
              </w:rPr>
              <w:t>配置独立显卡，显存容量不低于</w:t>
            </w:r>
            <w:r>
              <w:rPr>
                <w:rFonts w:ascii="Times New Roman" w:hAnsi="Times New Roman" w:cs="Times New Roman" w:hint="eastAsia"/>
                <w:szCs w:val="21"/>
              </w:rPr>
              <w:t>2GB</w:t>
            </w:r>
          </w:p>
        </w:tc>
      </w:tr>
      <w:tr w:rsidR="00AB6144" w14:paraId="67948888" w14:textId="77777777">
        <w:tc>
          <w:tcPr>
            <w:tcW w:w="735" w:type="pct"/>
          </w:tcPr>
          <w:p w14:paraId="3404C120"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内存</w:t>
            </w:r>
          </w:p>
        </w:tc>
        <w:tc>
          <w:tcPr>
            <w:tcW w:w="4264" w:type="pct"/>
          </w:tcPr>
          <w:p w14:paraId="3571BE0B"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配置不低于</w:t>
            </w:r>
            <w:r>
              <w:rPr>
                <w:rFonts w:ascii="Times New Roman" w:hAnsi="Times New Roman" w:cs="Times New Roman"/>
                <w:szCs w:val="21"/>
              </w:rPr>
              <w:t>8 GB DDR4</w:t>
            </w:r>
          </w:p>
        </w:tc>
      </w:tr>
      <w:tr w:rsidR="00AB6144" w14:paraId="32C05015" w14:textId="77777777">
        <w:tc>
          <w:tcPr>
            <w:tcW w:w="735" w:type="pct"/>
          </w:tcPr>
          <w:p w14:paraId="4846AFC2"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硬盘</w:t>
            </w:r>
          </w:p>
        </w:tc>
        <w:tc>
          <w:tcPr>
            <w:tcW w:w="4264" w:type="pct"/>
          </w:tcPr>
          <w:p w14:paraId="5AD183F6" w14:textId="77777777" w:rsidR="00AB6144" w:rsidRDefault="00DA0481">
            <w:pPr>
              <w:spacing w:line="360" w:lineRule="auto"/>
              <w:rPr>
                <w:rFonts w:ascii="Times New Roman" w:hAnsi="Times New Roman" w:cs="Times New Roman"/>
                <w:szCs w:val="21"/>
              </w:rPr>
            </w:pPr>
            <w:r>
              <w:rPr>
                <w:rFonts w:ascii="Times New Roman" w:hAnsi="Times New Roman" w:cs="Times New Roman"/>
                <w:szCs w:val="21"/>
              </w:rPr>
              <w:t>配置不低于</w:t>
            </w:r>
            <w:r>
              <w:rPr>
                <w:rFonts w:ascii="Times New Roman" w:hAnsi="Times New Roman" w:cs="Times New Roman" w:hint="eastAsia"/>
                <w:szCs w:val="21"/>
              </w:rPr>
              <w:t>128</w:t>
            </w:r>
            <w:r>
              <w:rPr>
                <w:rFonts w:ascii="Times New Roman" w:hAnsi="Times New Roman" w:cs="Times New Roman"/>
                <w:szCs w:val="21"/>
              </w:rPr>
              <w:t>GB SSD + 1TB HDD</w:t>
            </w:r>
          </w:p>
        </w:tc>
      </w:tr>
      <w:tr w:rsidR="00AB6144" w14:paraId="6DA08331" w14:textId="77777777">
        <w:tc>
          <w:tcPr>
            <w:tcW w:w="735" w:type="pct"/>
          </w:tcPr>
          <w:p w14:paraId="16CCF5B2" w14:textId="77777777" w:rsidR="00AB6144" w:rsidRDefault="00DA0481">
            <w:pPr>
              <w:spacing w:line="360" w:lineRule="auto"/>
              <w:rPr>
                <w:rFonts w:ascii="Times New Roman" w:hAnsi="Times New Roman" w:cs="Times New Roman"/>
                <w:color w:val="000000"/>
                <w:szCs w:val="21"/>
              </w:rPr>
            </w:pPr>
            <w:r>
              <w:rPr>
                <w:rFonts w:ascii="Times New Roman" w:hAnsi="Times New Roman" w:cs="Times New Roman"/>
                <w:color w:val="000000"/>
                <w:szCs w:val="21"/>
              </w:rPr>
              <w:t>接口</w:t>
            </w:r>
          </w:p>
        </w:tc>
        <w:tc>
          <w:tcPr>
            <w:tcW w:w="4264" w:type="pct"/>
          </w:tcPr>
          <w:p w14:paraId="4FFA6CC1" w14:textId="77777777" w:rsidR="00AB6144" w:rsidRDefault="00DA0481">
            <w:pPr>
              <w:spacing w:line="360" w:lineRule="auto"/>
              <w:rPr>
                <w:rFonts w:ascii="Times New Roman" w:hAnsi="Times New Roman" w:cs="Times New Roman"/>
                <w:color w:val="000000"/>
                <w:szCs w:val="21"/>
              </w:rPr>
            </w:pPr>
            <w:r>
              <w:rPr>
                <w:rFonts w:ascii="Times New Roman" w:hAnsi="Times New Roman" w:cs="Times New Roman" w:hint="eastAsia"/>
                <w:color w:val="000000"/>
                <w:szCs w:val="21"/>
              </w:rPr>
              <w:t>不少于</w:t>
            </w:r>
            <w:r>
              <w:rPr>
                <w:rFonts w:ascii="Times New Roman" w:hAnsi="Times New Roman" w:cs="Times New Roman" w:hint="eastAsia"/>
                <w:color w:val="000000"/>
                <w:szCs w:val="21"/>
              </w:rPr>
              <w:t>10</w:t>
            </w:r>
            <w:r>
              <w:rPr>
                <w:rFonts w:ascii="Times New Roman" w:hAnsi="Times New Roman" w:cs="Times New Roman" w:hint="eastAsia"/>
                <w:color w:val="000000"/>
                <w:szCs w:val="21"/>
              </w:rPr>
              <w:t>个</w:t>
            </w:r>
            <w:r>
              <w:rPr>
                <w:rFonts w:ascii="Times New Roman" w:hAnsi="Times New Roman" w:cs="Times New Roman" w:hint="eastAsia"/>
                <w:color w:val="000000"/>
                <w:szCs w:val="21"/>
              </w:rPr>
              <w:t>USB</w:t>
            </w:r>
            <w:r>
              <w:rPr>
                <w:rFonts w:ascii="Times New Roman" w:hAnsi="Times New Roman" w:cs="Times New Roman" w:hint="eastAsia"/>
                <w:color w:val="000000"/>
                <w:szCs w:val="21"/>
              </w:rPr>
              <w:t>接口、</w:t>
            </w:r>
            <w:r>
              <w:rPr>
                <w:rFonts w:ascii="Times New Roman" w:hAnsi="Times New Roman" w:cs="Times New Roman" w:hint="eastAsia"/>
                <w:color w:val="000000"/>
                <w:szCs w:val="21"/>
              </w:rPr>
              <w:t>1</w:t>
            </w:r>
            <w:r>
              <w:rPr>
                <w:rFonts w:ascii="Times New Roman" w:hAnsi="Times New Roman" w:cs="Times New Roman" w:hint="eastAsia"/>
                <w:color w:val="000000"/>
                <w:szCs w:val="21"/>
              </w:rPr>
              <w:t>个耳机输出接口、</w:t>
            </w:r>
            <w:r>
              <w:rPr>
                <w:rFonts w:ascii="Times New Roman" w:hAnsi="Times New Roman" w:cs="Times New Roman" w:hint="eastAsia"/>
                <w:color w:val="000000"/>
                <w:szCs w:val="21"/>
              </w:rPr>
              <w:t>1</w:t>
            </w:r>
            <w:r>
              <w:rPr>
                <w:rFonts w:ascii="Times New Roman" w:hAnsi="Times New Roman" w:cs="Times New Roman" w:hint="eastAsia"/>
                <w:color w:val="000000"/>
                <w:szCs w:val="21"/>
              </w:rPr>
              <w:t>个麦克风输入接口、</w:t>
            </w:r>
            <w:r>
              <w:rPr>
                <w:rFonts w:ascii="Times New Roman" w:hAnsi="Times New Roman" w:cs="Times New Roman" w:hint="eastAsia"/>
                <w:color w:val="000000"/>
                <w:szCs w:val="21"/>
              </w:rPr>
              <w:t>1</w:t>
            </w:r>
            <w:r>
              <w:rPr>
                <w:rFonts w:ascii="Times New Roman" w:hAnsi="Times New Roman" w:cs="Times New Roman" w:hint="eastAsia"/>
                <w:color w:val="000000"/>
                <w:szCs w:val="21"/>
              </w:rPr>
              <w:t>个</w:t>
            </w:r>
            <w:r>
              <w:rPr>
                <w:rFonts w:ascii="Times New Roman" w:hAnsi="Times New Roman" w:cs="Times New Roman" w:hint="eastAsia"/>
                <w:color w:val="000000"/>
                <w:szCs w:val="21"/>
              </w:rPr>
              <w:t>VGA</w:t>
            </w:r>
            <w:r>
              <w:rPr>
                <w:rFonts w:ascii="Times New Roman" w:hAnsi="Times New Roman" w:cs="Times New Roman" w:hint="eastAsia"/>
                <w:color w:val="000000"/>
                <w:szCs w:val="21"/>
              </w:rPr>
              <w:t>接口、</w:t>
            </w:r>
            <w:r>
              <w:rPr>
                <w:rFonts w:ascii="Times New Roman" w:hAnsi="Times New Roman" w:cs="Times New Roman" w:hint="eastAsia"/>
                <w:color w:val="000000"/>
                <w:szCs w:val="21"/>
              </w:rPr>
              <w:t>1</w:t>
            </w:r>
            <w:r>
              <w:rPr>
                <w:rFonts w:ascii="Times New Roman" w:hAnsi="Times New Roman" w:cs="Times New Roman" w:hint="eastAsia"/>
                <w:color w:val="000000"/>
                <w:szCs w:val="21"/>
              </w:rPr>
              <w:t>个</w:t>
            </w:r>
            <w:r>
              <w:rPr>
                <w:rFonts w:ascii="Times New Roman" w:hAnsi="Times New Roman" w:cs="Times New Roman" w:hint="eastAsia"/>
                <w:color w:val="000000"/>
                <w:szCs w:val="21"/>
              </w:rPr>
              <w:lastRenderedPageBreak/>
              <w:t>HDMI</w:t>
            </w:r>
            <w:r>
              <w:rPr>
                <w:rFonts w:ascii="Times New Roman" w:hAnsi="Times New Roman" w:cs="Times New Roman" w:hint="eastAsia"/>
                <w:color w:val="000000"/>
                <w:szCs w:val="21"/>
              </w:rPr>
              <w:t>接口</w:t>
            </w:r>
          </w:p>
          <w:p w14:paraId="552AFFB4" w14:textId="77777777" w:rsidR="00AB6144" w:rsidRDefault="00DA0481">
            <w:pPr>
              <w:spacing w:line="360" w:lineRule="auto"/>
              <w:rPr>
                <w:rFonts w:ascii="Times New Roman" w:hAnsi="Times New Roman" w:cs="Times New Roman"/>
                <w:color w:val="000000"/>
                <w:szCs w:val="21"/>
              </w:rPr>
            </w:pPr>
            <w:r>
              <w:rPr>
                <w:rFonts w:ascii="Times New Roman" w:hAnsi="Times New Roman" w:cs="Times New Roman" w:hint="eastAsia"/>
                <w:color w:val="000000"/>
                <w:szCs w:val="21"/>
              </w:rPr>
              <w:t>1</w:t>
            </w:r>
            <w:r>
              <w:rPr>
                <w:rFonts w:ascii="Times New Roman" w:hAnsi="Times New Roman" w:cs="Times New Roman" w:hint="eastAsia"/>
                <w:color w:val="000000"/>
                <w:szCs w:val="21"/>
              </w:rPr>
              <w:t>个</w:t>
            </w:r>
            <w:r>
              <w:rPr>
                <w:rFonts w:ascii="Times New Roman" w:hAnsi="Times New Roman" w:cs="Times New Roman" w:hint="eastAsia"/>
                <w:color w:val="000000"/>
                <w:szCs w:val="21"/>
              </w:rPr>
              <w:t>RJ45</w:t>
            </w:r>
            <w:r>
              <w:rPr>
                <w:rFonts w:ascii="Times New Roman" w:hAnsi="Times New Roman" w:cs="Times New Roman" w:hint="eastAsia"/>
                <w:color w:val="000000"/>
                <w:szCs w:val="21"/>
              </w:rPr>
              <w:t>、</w:t>
            </w:r>
            <w:r>
              <w:rPr>
                <w:rFonts w:ascii="Times New Roman" w:hAnsi="Times New Roman" w:cs="Times New Roman" w:hint="eastAsia"/>
                <w:color w:val="000000"/>
                <w:szCs w:val="21"/>
              </w:rPr>
              <w:t>1</w:t>
            </w:r>
            <w:r>
              <w:rPr>
                <w:rFonts w:ascii="Times New Roman" w:hAnsi="Times New Roman" w:cs="Times New Roman" w:hint="eastAsia"/>
                <w:color w:val="000000"/>
                <w:szCs w:val="21"/>
              </w:rPr>
              <w:t>个电源接口、</w:t>
            </w:r>
            <w:r>
              <w:rPr>
                <w:rFonts w:ascii="Times New Roman" w:hAnsi="Times New Roman" w:cs="Times New Roman" w:hint="eastAsia"/>
                <w:color w:val="000000"/>
                <w:szCs w:val="21"/>
              </w:rPr>
              <w:t>2</w:t>
            </w:r>
            <w:r>
              <w:rPr>
                <w:rFonts w:ascii="Times New Roman" w:hAnsi="Times New Roman" w:cs="Times New Roman" w:hint="eastAsia"/>
                <w:color w:val="000000"/>
                <w:szCs w:val="21"/>
              </w:rPr>
              <w:t>个</w:t>
            </w:r>
            <w:r>
              <w:rPr>
                <w:rFonts w:ascii="Times New Roman" w:hAnsi="Times New Roman" w:cs="Times New Roman" w:hint="eastAsia"/>
                <w:color w:val="000000"/>
                <w:szCs w:val="21"/>
              </w:rPr>
              <w:t>PS/2</w:t>
            </w:r>
            <w:r>
              <w:rPr>
                <w:rFonts w:ascii="Times New Roman" w:hAnsi="Times New Roman" w:cs="Times New Roman" w:hint="eastAsia"/>
                <w:color w:val="000000"/>
                <w:szCs w:val="21"/>
              </w:rPr>
              <w:t>接口</w:t>
            </w:r>
          </w:p>
        </w:tc>
      </w:tr>
      <w:tr w:rsidR="00AB6144" w14:paraId="47E3B5B4" w14:textId="77777777">
        <w:tc>
          <w:tcPr>
            <w:tcW w:w="735" w:type="pct"/>
          </w:tcPr>
          <w:p w14:paraId="41D5D0BB" w14:textId="77777777" w:rsidR="00AB6144" w:rsidRDefault="00DA0481">
            <w:pPr>
              <w:spacing w:line="360" w:lineRule="auto"/>
              <w:rPr>
                <w:rFonts w:ascii="Times New Roman" w:hAnsi="Times New Roman" w:cs="Times New Roman"/>
                <w:color w:val="000000"/>
                <w:szCs w:val="21"/>
              </w:rPr>
            </w:pPr>
            <w:r>
              <w:rPr>
                <w:rFonts w:ascii="Times New Roman" w:hAnsi="Times New Roman" w:cs="Times New Roman"/>
                <w:color w:val="000000"/>
                <w:szCs w:val="21"/>
              </w:rPr>
              <w:lastRenderedPageBreak/>
              <w:t>显示器</w:t>
            </w:r>
          </w:p>
        </w:tc>
        <w:tc>
          <w:tcPr>
            <w:tcW w:w="4264" w:type="pct"/>
          </w:tcPr>
          <w:p w14:paraId="42B57F5C" w14:textId="77777777" w:rsidR="00AB6144" w:rsidRDefault="00DA0481">
            <w:pPr>
              <w:spacing w:line="360" w:lineRule="auto"/>
              <w:rPr>
                <w:rFonts w:ascii="Times New Roman" w:hAnsi="Times New Roman" w:cs="Times New Roman"/>
                <w:color w:val="000000"/>
                <w:szCs w:val="21"/>
              </w:rPr>
            </w:pPr>
            <w:r>
              <w:rPr>
                <w:rFonts w:ascii="Times New Roman" w:hAnsi="Times New Roman" w:cs="Times New Roman"/>
                <w:color w:val="000000"/>
                <w:szCs w:val="21"/>
              </w:rPr>
              <w:t>与主机同品牌</w:t>
            </w:r>
            <w:r>
              <w:rPr>
                <w:rFonts w:ascii="Times New Roman" w:hAnsi="Times New Roman" w:cs="Times New Roman"/>
                <w:color w:val="000000"/>
                <w:szCs w:val="21"/>
              </w:rPr>
              <w:t>≥2</w:t>
            </w:r>
            <w:r>
              <w:rPr>
                <w:rFonts w:ascii="Times New Roman" w:eastAsia="宋体" w:hAnsi="Times New Roman" w:cs="Times New Roman" w:hint="eastAsia"/>
                <w:color w:val="000000"/>
                <w:szCs w:val="21"/>
              </w:rPr>
              <w:t>1.5</w:t>
            </w:r>
            <w:r>
              <w:rPr>
                <w:rFonts w:ascii="Times New Roman" w:hAnsi="Times New Roman" w:cs="Times New Roman"/>
                <w:color w:val="000000"/>
                <w:szCs w:val="21"/>
              </w:rPr>
              <w:t>英寸显示器，</w:t>
            </w:r>
            <w:r>
              <w:rPr>
                <w:rFonts w:ascii="Times New Roman" w:hAnsi="Times New Roman" w:cs="Times New Roman"/>
                <w:color w:val="000000"/>
                <w:szCs w:val="21"/>
              </w:rPr>
              <w:t>1920×1080</w:t>
            </w:r>
            <w:r>
              <w:rPr>
                <w:rFonts w:ascii="Times New Roman" w:hAnsi="Times New Roman" w:cs="Times New Roman"/>
                <w:color w:val="000000"/>
                <w:szCs w:val="21"/>
              </w:rPr>
              <w:t>像素，</w:t>
            </w:r>
            <w:r>
              <w:rPr>
                <w:rFonts w:ascii="Times New Roman" w:hAnsi="Times New Roman" w:cs="Times New Roman"/>
                <w:color w:val="000000"/>
                <w:szCs w:val="21"/>
              </w:rPr>
              <w:t>IPS</w:t>
            </w:r>
            <w:r>
              <w:rPr>
                <w:rFonts w:ascii="Times New Roman" w:hAnsi="Times New Roman" w:cs="Times New Roman"/>
                <w:color w:val="000000"/>
                <w:szCs w:val="21"/>
              </w:rPr>
              <w:t>面板，不少于</w:t>
            </w:r>
            <w:r>
              <w:rPr>
                <w:rFonts w:ascii="Times New Roman" w:hAnsi="Times New Roman" w:cs="Times New Roman"/>
                <w:color w:val="000000"/>
                <w:szCs w:val="21"/>
              </w:rPr>
              <w:t>1</w:t>
            </w:r>
            <w:r>
              <w:rPr>
                <w:rFonts w:ascii="Times New Roman" w:hAnsi="Times New Roman" w:cs="Times New Roman"/>
                <w:color w:val="000000"/>
                <w:szCs w:val="21"/>
              </w:rPr>
              <w:t>个</w:t>
            </w:r>
            <w:r>
              <w:rPr>
                <w:rFonts w:ascii="Times New Roman" w:hAnsi="Times New Roman" w:cs="Times New Roman"/>
                <w:color w:val="000000"/>
                <w:szCs w:val="21"/>
              </w:rPr>
              <w:t>HDMI</w:t>
            </w:r>
            <w:r>
              <w:rPr>
                <w:rFonts w:ascii="Times New Roman" w:hAnsi="Times New Roman" w:cs="Times New Roman"/>
                <w:color w:val="000000"/>
                <w:szCs w:val="21"/>
              </w:rPr>
              <w:t>接口</w:t>
            </w:r>
          </w:p>
        </w:tc>
      </w:tr>
      <w:tr w:rsidR="00AB6144" w14:paraId="64DC3618" w14:textId="77777777">
        <w:tc>
          <w:tcPr>
            <w:tcW w:w="735" w:type="pct"/>
          </w:tcPr>
          <w:p w14:paraId="05BE8699" w14:textId="77777777" w:rsidR="00AB6144" w:rsidRDefault="00DA0481">
            <w:pPr>
              <w:spacing w:line="360" w:lineRule="auto"/>
              <w:rPr>
                <w:rFonts w:ascii="Times New Roman" w:eastAsia="宋体" w:hAnsi="Times New Roman" w:cs="Times New Roman"/>
                <w:color w:val="000000"/>
                <w:szCs w:val="21"/>
              </w:rPr>
            </w:pPr>
            <w:r>
              <w:rPr>
                <w:rFonts w:ascii="Times New Roman" w:hAnsi="Times New Roman" w:cs="Times New Roman" w:hint="eastAsia"/>
                <w:color w:val="000000"/>
                <w:szCs w:val="21"/>
              </w:rPr>
              <w:t>系统要求</w:t>
            </w:r>
          </w:p>
        </w:tc>
        <w:tc>
          <w:tcPr>
            <w:tcW w:w="4264" w:type="pct"/>
          </w:tcPr>
          <w:p w14:paraId="793E44A4" w14:textId="77777777" w:rsidR="00AB6144" w:rsidRDefault="00DA0481">
            <w:pPr>
              <w:spacing w:line="360" w:lineRule="auto"/>
              <w:rPr>
                <w:rFonts w:ascii="Times New Roman" w:hAnsi="Times New Roman" w:cs="Times New Roman"/>
                <w:color w:val="000000"/>
                <w:szCs w:val="21"/>
              </w:rPr>
            </w:pPr>
            <w:r>
              <w:rPr>
                <w:rFonts w:ascii="Times New Roman" w:hAnsi="Times New Roman" w:cs="Times New Roman" w:hint="eastAsia"/>
                <w:bCs/>
                <w:color w:val="000000"/>
                <w:szCs w:val="21"/>
              </w:rPr>
              <w:t>预装正版</w:t>
            </w:r>
            <w:r>
              <w:rPr>
                <w:rFonts w:ascii="Times New Roman" w:hAnsi="Times New Roman" w:cs="Times New Roman" w:hint="eastAsia"/>
                <w:bCs/>
                <w:color w:val="000000"/>
                <w:szCs w:val="21"/>
              </w:rPr>
              <w:t>Windows 10 OEM</w:t>
            </w:r>
            <w:r>
              <w:rPr>
                <w:rFonts w:ascii="Times New Roman" w:hAnsi="Times New Roman" w:cs="Times New Roman" w:hint="eastAsia"/>
                <w:bCs/>
                <w:color w:val="000000"/>
                <w:szCs w:val="21"/>
              </w:rPr>
              <w:t>专业版</w:t>
            </w:r>
            <w:r>
              <w:rPr>
                <w:rFonts w:ascii="Times New Roman" w:hAnsi="Times New Roman" w:cs="Times New Roman" w:hint="eastAsia"/>
                <w:bCs/>
                <w:color w:val="000000"/>
                <w:szCs w:val="21"/>
              </w:rPr>
              <w:t>64</w:t>
            </w:r>
            <w:r>
              <w:rPr>
                <w:rFonts w:ascii="Times New Roman" w:hAnsi="Times New Roman" w:cs="Times New Roman" w:hint="eastAsia"/>
                <w:bCs/>
                <w:color w:val="000000"/>
                <w:szCs w:val="21"/>
              </w:rPr>
              <w:t>位简体中文版操作系统</w:t>
            </w:r>
          </w:p>
        </w:tc>
      </w:tr>
      <w:tr w:rsidR="00AB6144" w14:paraId="54535CB1" w14:textId="77777777">
        <w:tc>
          <w:tcPr>
            <w:tcW w:w="735" w:type="pct"/>
          </w:tcPr>
          <w:p w14:paraId="6F1433EC" w14:textId="77777777" w:rsidR="00AB6144" w:rsidRDefault="00DA0481">
            <w:pPr>
              <w:spacing w:line="360" w:lineRule="auto"/>
              <w:rPr>
                <w:rFonts w:ascii="Times New Roman" w:hAnsi="Times New Roman" w:cs="Times New Roman"/>
                <w:color w:val="000000"/>
                <w:szCs w:val="21"/>
              </w:rPr>
            </w:pPr>
            <w:r>
              <w:rPr>
                <w:rFonts w:ascii="Times New Roman" w:hAnsi="Times New Roman" w:cs="Times New Roman"/>
                <w:color w:val="000000"/>
                <w:szCs w:val="21"/>
              </w:rPr>
              <w:t>推荐品牌</w:t>
            </w:r>
          </w:p>
        </w:tc>
        <w:tc>
          <w:tcPr>
            <w:tcW w:w="4264" w:type="pct"/>
          </w:tcPr>
          <w:p w14:paraId="7518D294" w14:textId="77777777" w:rsidR="00AB6144" w:rsidRDefault="00DA0481">
            <w:pPr>
              <w:spacing w:line="360" w:lineRule="auto"/>
              <w:rPr>
                <w:rFonts w:ascii="Times New Roman" w:hAnsi="Times New Roman" w:cs="Times New Roman"/>
                <w:color w:val="000000"/>
                <w:szCs w:val="21"/>
              </w:rPr>
            </w:pPr>
            <w:r>
              <w:rPr>
                <w:rFonts w:ascii="Times New Roman" w:hAnsi="Times New Roman" w:cs="Times New Roman"/>
                <w:color w:val="000000"/>
                <w:szCs w:val="21"/>
              </w:rPr>
              <w:t>戴尔、惠普、联想等具备同等或优于质量的品牌产品</w:t>
            </w:r>
          </w:p>
        </w:tc>
      </w:tr>
      <w:tr w:rsidR="00AB6144" w14:paraId="38DC2643" w14:textId="77777777">
        <w:tc>
          <w:tcPr>
            <w:tcW w:w="5000" w:type="pct"/>
            <w:gridSpan w:val="2"/>
          </w:tcPr>
          <w:p w14:paraId="1D17E5EB" w14:textId="77777777" w:rsidR="00AB6144" w:rsidRDefault="00DA0481">
            <w:pPr>
              <w:spacing w:line="360" w:lineRule="auto"/>
              <w:rPr>
                <w:rFonts w:ascii="Times New Roman" w:hAnsi="Times New Roman" w:cs="Times New Roman"/>
                <w:color w:val="000000"/>
                <w:szCs w:val="21"/>
              </w:rPr>
            </w:pPr>
            <w:r>
              <w:rPr>
                <w:rFonts w:ascii="Times New Roman" w:hAnsi="Times New Roman" w:cs="Times New Roman"/>
                <w:color w:val="000000"/>
                <w:szCs w:val="21"/>
              </w:rPr>
              <w:t>需配键盘和鼠标</w:t>
            </w:r>
          </w:p>
        </w:tc>
      </w:tr>
      <w:tr w:rsidR="00AB6144" w14:paraId="5F581E0E" w14:textId="77777777">
        <w:tc>
          <w:tcPr>
            <w:tcW w:w="5000" w:type="pct"/>
            <w:gridSpan w:val="2"/>
          </w:tcPr>
          <w:p w14:paraId="70B4B386" w14:textId="77777777" w:rsidR="00AB6144" w:rsidRDefault="00DA0481">
            <w:pPr>
              <w:spacing w:line="360" w:lineRule="auto"/>
              <w:rPr>
                <w:rFonts w:ascii="Times New Roman" w:hAnsi="Times New Roman" w:cs="Times New Roman"/>
                <w:color w:val="000000"/>
                <w:szCs w:val="21"/>
              </w:rPr>
            </w:pPr>
            <w:r>
              <w:rPr>
                <w:rFonts w:ascii="Times New Roman" w:hAnsi="Times New Roman" w:cs="Times New Roman" w:hint="eastAsia"/>
                <w:szCs w:val="21"/>
              </w:rPr>
              <w:t>以上配置</w:t>
            </w:r>
            <w:proofErr w:type="gramStart"/>
            <w:r>
              <w:rPr>
                <w:rFonts w:ascii="Times New Roman" w:hAnsi="Times New Roman" w:cs="Times New Roman" w:hint="eastAsia"/>
                <w:szCs w:val="21"/>
              </w:rPr>
              <w:t>支持官网查询</w:t>
            </w:r>
            <w:proofErr w:type="gramEnd"/>
            <w:r>
              <w:rPr>
                <w:rFonts w:ascii="Times New Roman" w:hAnsi="Times New Roman" w:cs="Times New Roman" w:hint="eastAsia"/>
                <w:szCs w:val="21"/>
              </w:rPr>
              <w:t>及</w:t>
            </w:r>
            <w:r>
              <w:rPr>
                <w:rFonts w:ascii="Times New Roman" w:hAnsi="Times New Roman" w:cs="Times New Roman" w:hint="eastAsia"/>
                <w:szCs w:val="21"/>
              </w:rPr>
              <w:t>400</w:t>
            </w:r>
            <w:r>
              <w:rPr>
                <w:rFonts w:ascii="Times New Roman" w:hAnsi="Times New Roman" w:cs="Times New Roman" w:hint="eastAsia"/>
                <w:szCs w:val="21"/>
              </w:rPr>
              <w:t>电话查询，机身须有与操作系统版本相符的正版标签。</w:t>
            </w:r>
          </w:p>
        </w:tc>
      </w:tr>
    </w:tbl>
    <w:p w14:paraId="5285DB06" w14:textId="77777777" w:rsidR="00AB6144" w:rsidRDefault="00AB6144">
      <w:pPr>
        <w:spacing w:line="360" w:lineRule="auto"/>
        <w:rPr>
          <w:rFonts w:ascii="Times New Roman" w:hAnsi="Times New Roman" w:cs="Times New Roman"/>
          <w:b/>
          <w:color w:val="000000"/>
          <w:szCs w:val="21"/>
        </w:rPr>
      </w:pPr>
    </w:p>
    <w:p w14:paraId="74304A25" w14:textId="77777777" w:rsidR="00AB6144" w:rsidRDefault="00DA0481">
      <w:pPr>
        <w:spacing w:line="360" w:lineRule="auto"/>
        <w:ind w:firstLineChars="200" w:firstLine="422"/>
        <w:rPr>
          <w:rFonts w:ascii="Times New Roman" w:hAnsi="Times New Roman" w:cs="Times New Roman"/>
          <w:b/>
          <w:color w:val="000000"/>
          <w:szCs w:val="21"/>
        </w:rPr>
      </w:pPr>
      <w:r>
        <w:rPr>
          <w:rFonts w:ascii="Times New Roman" w:hAnsi="Times New Roman" w:cs="Times New Roman"/>
          <w:b/>
          <w:color w:val="000000"/>
          <w:szCs w:val="21"/>
        </w:rPr>
        <w:t>三、交货要求</w:t>
      </w:r>
    </w:p>
    <w:p w14:paraId="7B996CE4" w14:textId="77777777" w:rsidR="00AB6144" w:rsidRDefault="00DA0481">
      <w:pPr>
        <w:widowControl/>
        <w:autoSpaceDE w:val="0"/>
        <w:autoSpaceDN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（一）交货期：</w:t>
      </w:r>
      <w:r>
        <w:rPr>
          <w:rFonts w:ascii="Times New Roman" w:eastAsia="宋体" w:hAnsi="Times New Roman" w:cs="Times New Roman"/>
          <w:color w:val="000000"/>
          <w:szCs w:val="21"/>
        </w:rPr>
        <w:t>报价人</w:t>
      </w:r>
      <w:r>
        <w:rPr>
          <w:rFonts w:ascii="Times New Roman" w:hAnsi="Times New Roman" w:cs="Times New Roman" w:hint="eastAsia"/>
          <w:color w:val="000000"/>
          <w:szCs w:val="21"/>
        </w:rPr>
        <w:t>在签订合同之日起</w:t>
      </w:r>
      <w:r>
        <w:rPr>
          <w:rFonts w:ascii="Times New Roman" w:eastAsia="宋体" w:hAnsi="Times New Roman" w:cs="Times New Roman"/>
          <w:color w:val="000000"/>
          <w:szCs w:val="21"/>
        </w:rPr>
        <w:t>5</w:t>
      </w:r>
      <w:r>
        <w:rPr>
          <w:rFonts w:ascii="Times New Roman" w:eastAsia="宋体" w:hAnsi="Times New Roman" w:cs="Times New Roman"/>
          <w:color w:val="000000"/>
          <w:szCs w:val="21"/>
        </w:rPr>
        <w:t>个</w:t>
      </w:r>
      <w:r>
        <w:rPr>
          <w:rFonts w:ascii="Times New Roman" w:eastAsia="宋体" w:hAnsi="Times New Roman" w:cs="Times New Roman" w:hint="eastAsia"/>
          <w:color w:val="000000"/>
          <w:szCs w:val="21"/>
        </w:rPr>
        <w:t>自然</w:t>
      </w:r>
      <w:r>
        <w:rPr>
          <w:rFonts w:ascii="Times New Roman" w:eastAsia="宋体" w:hAnsi="Times New Roman" w:cs="Times New Roman"/>
          <w:color w:val="000000"/>
          <w:szCs w:val="21"/>
        </w:rPr>
        <w:t>日</w:t>
      </w:r>
      <w:r>
        <w:rPr>
          <w:rFonts w:ascii="Times New Roman" w:hAnsi="Times New Roman" w:cs="Times New Roman"/>
          <w:color w:val="000000"/>
          <w:szCs w:val="21"/>
        </w:rPr>
        <w:t>内按</w:t>
      </w:r>
      <w:r>
        <w:rPr>
          <w:rFonts w:ascii="Times New Roman" w:eastAsia="宋体" w:hAnsi="Times New Roman" w:cs="Times New Roman"/>
          <w:color w:val="000000"/>
          <w:szCs w:val="21"/>
        </w:rPr>
        <w:t>采购人</w:t>
      </w:r>
      <w:r>
        <w:rPr>
          <w:rFonts w:ascii="Times New Roman" w:hAnsi="Times New Roman" w:cs="Times New Roman"/>
          <w:color w:val="000000"/>
          <w:szCs w:val="21"/>
        </w:rPr>
        <w:t>发出的供货清单供货到位。</w:t>
      </w:r>
    </w:p>
    <w:p w14:paraId="47F365FB" w14:textId="77777777" w:rsidR="00AB6144" w:rsidRDefault="00DA0481">
      <w:pPr>
        <w:widowControl/>
        <w:autoSpaceDE w:val="0"/>
        <w:autoSpaceDN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hint="eastAsia"/>
          <w:color w:val="000000"/>
          <w:szCs w:val="21"/>
        </w:rPr>
        <w:t>二</w:t>
      </w:r>
      <w:r>
        <w:rPr>
          <w:rFonts w:ascii="Times New Roman" w:hAnsi="Times New Roman" w:cs="Times New Roman"/>
          <w:color w:val="000000"/>
          <w:szCs w:val="21"/>
        </w:rPr>
        <w:t>）交货地点：东莞市</w:t>
      </w:r>
      <w:r>
        <w:rPr>
          <w:rFonts w:ascii="Times New Roman" w:eastAsia="宋体" w:hAnsi="Times New Roman" w:cs="Times New Roman"/>
          <w:color w:val="000000"/>
          <w:szCs w:val="21"/>
        </w:rPr>
        <w:t>水务集团</w:t>
      </w:r>
      <w:r>
        <w:rPr>
          <w:rFonts w:ascii="Times New Roman" w:hAnsi="Times New Roman" w:cs="Times New Roman"/>
          <w:color w:val="000000"/>
          <w:szCs w:val="21"/>
        </w:rPr>
        <w:t>有限公司（地址：东莞市</w:t>
      </w:r>
      <w:r>
        <w:rPr>
          <w:rFonts w:ascii="Times New Roman" w:eastAsia="宋体" w:hAnsi="Times New Roman" w:cs="Times New Roman"/>
          <w:color w:val="000000"/>
          <w:szCs w:val="21"/>
        </w:rPr>
        <w:t>东城</w:t>
      </w:r>
      <w:r>
        <w:rPr>
          <w:rFonts w:ascii="Times New Roman" w:hAnsi="Times New Roman" w:cs="Times New Roman"/>
          <w:color w:val="000000"/>
          <w:szCs w:val="21"/>
        </w:rPr>
        <w:t>街道</w:t>
      </w:r>
      <w:r>
        <w:rPr>
          <w:rFonts w:ascii="Times New Roman" w:eastAsia="宋体" w:hAnsi="Times New Roman" w:cs="Times New Roman"/>
          <w:color w:val="000000"/>
          <w:szCs w:val="21"/>
        </w:rPr>
        <w:t>育华路</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号</w:t>
      </w:r>
      <w:r>
        <w:rPr>
          <w:rFonts w:ascii="Times New Roman" w:hAnsi="Times New Roman" w:cs="Times New Roman"/>
          <w:color w:val="000000"/>
          <w:szCs w:val="21"/>
        </w:rPr>
        <w:t>）。</w:t>
      </w:r>
    </w:p>
    <w:p w14:paraId="5F9C3176" w14:textId="77777777" w:rsidR="00AB6144" w:rsidRDefault="00DA0481">
      <w:pPr>
        <w:widowControl/>
        <w:autoSpaceDE w:val="0"/>
        <w:autoSpaceDN w:val="0"/>
        <w:spacing w:line="360" w:lineRule="auto"/>
        <w:ind w:firstLineChars="200" w:firstLine="420"/>
        <w:rPr>
          <w:rFonts w:ascii="Times New Roman" w:hAnsi="Times New Roman" w:cs="Times New Roman"/>
          <w:bCs/>
          <w:color w:val="000000"/>
          <w:szCs w:val="21"/>
        </w:rPr>
      </w:pPr>
      <w:r>
        <w:rPr>
          <w:rFonts w:ascii="Times New Roman" w:hAnsi="Times New Roman" w:cs="Times New Roman"/>
          <w:bCs/>
          <w:color w:val="000000"/>
          <w:szCs w:val="21"/>
        </w:rPr>
        <w:t>（</w:t>
      </w:r>
      <w:r>
        <w:rPr>
          <w:rFonts w:ascii="Times New Roman" w:hAnsi="Times New Roman" w:cs="Times New Roman" w:hint="eastAsia"/>
          <w:bCs/>
          <w:color w:val="000000"/>
          <w:szCs w:val="21"/>
        </w:rPr>
        <w:t>三</w:t>
      </w:r>
      <w:r>
        <w:rPr>
          <w:rFonts w:ascii="Times New Roman" w:hAnsi="Times New Roman" w:cs="Times New Roman"/>
          <w:bCs/>
          <w:color w:val="000000"/>
          <w:szCs w:val="21"/>
        </w:rPr>
        <w:t>）</w:t>
      </w:r>
      <w:r>
        <w:rPr>
          <w:rFonts w:ascii="Times New Roman" w:eastAsia="宋体" w:hAnsi="Times New Roman" w:cs="Times New Roman"/>
          <w:bCs/>
          <w:color w:val="000000"/>
          <w:szCs w:val="21"/>
        </w:rPr>
        <w:t>报价人</w:t>
      </w:r>
      <w:r>
        <w:rPr>
          <w:rFonts w:ascii="Times New Roman" w:hAnsi="Times New Roman" w:cs="Times New Roman"/>
          <w:bCs/>
          <w:color w:val="000000"/>
          <w:szCs w:val="21"/>
        </w:rPr>
        <w:t>提供的货物必须是原厂生产的、非组装的、全新的、未使用过的产品</w:t>
      </w:r>
      <w:r>
        <w:rPr>
          <w:rFonts w:ascii="Times New Roman" w:hAnsi="Times New Roman" w:cs="Times New Roman"/>
          <w:bCs/>
          <w:color w:val="000000"/>
          <w:szCs w:val="21"/>
        </w:rPr>
        <w:t>(</w:t>
      </w:r>
      <w:r>
        <w:rPr>
          <w:rFonts w:ascii="Times New Roman" w:hAnsi="Times New Roman" w:cs="Times New Roman"/>
          <w:bCs/>
          <w:color w:val="000000"/>
          <w:szCs w:val="21"/>
        </w:rPr>
        <w:t>含零部件、配件、随机工具等</w:t>
      </w:r>
      <w:r>
        <w:rPr>
          <w:rFonts w:ascii="Times New Roman" w:hAnsi="Times New Roman" w:cs="Times New Roman"/>
          <w:bCs/>
          <w:color w:val="000000"/>
          <w:szCs w:val="21"/>
        </w:rPr>
        <w:t>)</w:t>
      </w:r>
      <w:r>
        <w:rPr>
          <w:rFonts w:ascii="Times New Roman" w:hAnsi="Times New Roman" w:cs="Times New Roman"/>
          <w:bCs/>
          <w:color w:val="000000"/>
          <w:szCs w:val="21"/>
        </w:rPr>
        <w:t>，随机配备的所有配件必须为原厂原配，表面无划伤、无开封、无碰撞的痕迹。有原厂包装的，应附有合格证、货物出厂质量合格证明书、技术说明等。</w:t>
      </w:r>
    </w:p>
    <w:p w14:paraId="06226F8F" w14:textId="77777777" w:rsidR="00AB6144" w:rsidRDefault="00DA0481">
      <w:pPr>
        <w:widowControl/>
        <w:autoSpaceDE w:val="0"/>
        <w:autoSpaceDN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hint="eastAsia"/>
          <w:color w:val="000000"/>
          <w:szCs w:val="21"/>
        </w:rPr>
        <w:t>四</w:t>
      </w:r>
      <w:r>
        <w:rPr>
          <w:rFonts w:ascii="Times New Roman" w:hAnsi="Times New Roman" w:cs="Times New Roman"/>
          <w:color w:val="000000"/>
          <w:szCs w:val="21"/>
        </w:rPr>
        <w:t>）</w:t>
      </w:r>
      <w:r>
        <w:rPr>
          <w:rFonts w:ascii="Times New Roman" w:eastAsia="宋体" w:hAnsi="Times New Roman" w:cs="Times New Roman"/>
          <w:color w:val="000000"/>
          <w:szCs w:val="21"/>
        </w:rPr>
        <w:t>报价人</w:t>
      </w:r>
      <w:r>
        <w:rPr>
          <w:rFonts w:ascii="Times New Roman" w:hAnsi="Times New Roman" w:cs="Times New Roman"/>
          <w:color w:val="000000"/>
          <w:szCs w:val="21"/>
        </w:rPr>
        <w:t>必须保证，</w:t>
      </w:r>
      <w:r>
        <w:rPr>
          <w:rFonts w:ascii="Times New Roman" w:eastAsia="宋体" w:hAnsi="Times New Roman" w:cs="Times New Roman"/>
          <w:color w:val="000000"/>
          <w:szCs w:val="21"/>
        </w:rPr>
        <w:t>采购人</w:t>
      </w:r>
      <w:r>
        <w:rPr>
          <w:rFonts w:ascii="Times New Roman" w:hAnsi="Times New Roman" w:cs="Times New Roman"/>
          <w:color w:val="000000"/>
          <w:szCs w:val="21"/>
        </w:rPr>
        <w:t>在使用该货物或货物的任何一部分时时，免受因第三方提出的侵犯专利权、著作权、商标权和工艺设计权等侵犯知识产权的起诉。如果任何第三方提出侵权指控，</w:t>
      </w:r>
      <w:r>
        <w:rPr>
          <w:rFonts w:ascii="Times New Roman" w:eastAsia="宋体" w:hAnsi="Times New Roman" w:cs="Times New Roman"/>
          <w:color w:val="000000"/>
          <w:szCs w:val="21"/>
        </w:rPr>
        <w:t>报价人</w:t>
      </w:r>
      <w:r>
        <w:rPr>
          <w:rFonts w:ascii="Times New Roman" w:hAnsi="Times New Roman" w:cs="Times New Roman"/>
          <w:color w:val="000000"/>
          <w:szCs w:val="21"/>
        </w:rPr>
        <w:t>须与第三方交涉并承担由此发生的一切责任、费用和经济赔偿。由于</w:t>
      </w:r>
      <w:r>
        <w:rPr>
          <w:rFonts w:ascii="Times New Roman" w:eastAsia="宋体" w:hAnsi="Times New Roman" w:cs="Times New Roman"/>
          <w:color w:val="000000"/>
          <w:szCs w:val="21"/>
        </w:rPr>
        <w:t>报价人</w:t>
      </w:r>
      <w:r>
        <w:rPr>
          <w:rFonts w:ascii="Times New Roman" w:hAnsi="Times New Roman" w:cs="Times New Roman"/>
          <w:color w:val="000000"/>
          <w:szCs w:val="21"/>
        </w:rPr>
        <w:t>提供的货物或货物的任何一部分不符合知识产权规定，给</w:t>
      </w:r>
      <w:r>
        <w:rPr>
          <w:rFonts w:ascii="Times New Roman" w:eastAsia="宋体" w:hAnsi="Times New Roman" w:cs="Times New Roman"/>
          <w:color w:val="000000"/>
          <w:szCs w:val="21"/>
        </w:rPr>
        <w:t>采购人</w:t>
      </w:r>
      <w:r>
        <w:rPr>
          <w:rFonts w:ascii="Times New Roman" w:hAnsi="Times New Roman" w:cs="Times New Roman"/>
          <w:color w:val="000000"/>
          <w:szCs w:val="21"/>
        </w:rPr>
        <w:t>造成的损失由</w:t>
      </w:r>
      <w:r>
        <w:rPr>
          <w:rFonts w:ascii="Times New Roman" w:eastAsia="宋体" w:hAnsi="Times New Roman" w:cs="Times New Roman"/>
          <w:color w:val="000000"/>
          <w:szCs w:val="21"/>
        </w:rPr>
        <w:t>报价人</w:t>
      </w:r>
      <w:r>
        <w:rPr>
          <w:rFonts w:ascii="Times New Roman" w:hAnsi="Times New Roman" w:cs="Times New Roman"/>
          <w:color w:val="000000"/>
          <w:szCs w:val="21"/>
        </w:rPr>
        <w:t>承担赔偿责任。</w:t>
      </w:r>
    </w:p>
    <w:p w14:paraId="721E85CE" w14:textId="77777777" w:rsidR="00AB6144" w:rsidRDefault="00DA0481">
      <w:pPr>
        <w:widowControl/>
        <w:autoSpaceDE w:val="0"/>
        <w:autoSpaceDN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hint="eastAsia"/>
          <w:color w:val="000000"/>
          <w:szCs w:val="21"/>
        </w:rPr>
        <w:t>五</w:t>
      </w:r>
      <w:r>
        <w:rPr>
          <w:rFonts w:ascii="Times New Roman" w:hAnsi="Times New Roman" w:cs="Times New Roman"/>
          <w:color w:val="000000"/>
          <w:szCs w:val="21"/>
        </w:rPr>
        <w:t>）如没有符合上述配置要求的产品，只有配置相近的型号，且需要升级某些配置来满足配置要求的，由</w:t>
      </w:r>
      <w:r>
        <w:rPr>
          <w:rFonts w:ascii="Times New Roman" w:eastAsia="宋体" w:hAnsi="Times New Roman" w:cs="Times New Roman"/>
          <w:color w:val="000000"/>
          <w:szCs w:val="21"/>
        </w:rPr>
        <w:t>报价人</w:t>
      </w:r>
      <w:r>
        <w:rPr>
          <w:rFonts w:ascii="Times New Roman" w:hAnsi="Times New Roman" w:cs="Times New Roman"/>
          <w:color w:val="000000"/>
          <w:szCs w:val="21"/>
        </w:rPr>
        <w:t>提供该型号的原始配置和升级配件的品牌型号、规格，待</w:t>
      </w:r>
      <w:r>
        <w:rPr>
          <w:rFonts w:ascii="Times New Roman" w:eastAsia="宋体" w:hAnsi="Times New Roman" w:cs="Times New Roman"/>
          <w:color w:val="000000"/>
          <w:szCs w:val="21"/>
        </w:rPr>
        <w:t>采购人</w:t>
      </w:r>
      <w:r>
        <w:rPr>
          <w:rFonts w:ascii="Times New Roman" w:hAnsi="Times New Roman" w:cs="Times New Roman"/>
          <w:color w:val="000000"/>
          <w:szCs w:val="21"/>
        </w:rPr>
        <w:t>核实原始配置是否符合要求后，</w:t>
      </w:r>
      <w:r>
        <w:rPr>
          <w:rFonts w:ascii="Times New Roman" w:eastAsia="宋体" w:hAnsi="Times New Roman" w:cs="Times New Roman"/>
          <w:color w:val="000000"/>
          <w:szCs w:val="21"/>
        </w:rPr>
        <w:t>报价人</w:t>
      </w:r>
      <w:r>
        <w:rPr>
          <w:rFonts w:ascii="Times New Roman" w:hAnsi="Times New Roman" w:cs="Times New Roman"/>
          <w:color w:val="000000"/>
          <w:szCs w:val="21"/>
        </w:rPr>
        <w:t>在</w:t>
      </w:r>
      <w:r>
        <w:rPr>
          <w:rFonts w:ascii="Times New Roman" w:eastAsia="宋体" w:hAnsi="Times New Roman" w:cs="Times New Roman"/>
          <w:color w:val="000000"/>
          <w:szCs w:val="21"/>
        </w:rPr>
        <w:t>采购人</w:t>
      </w:r>
      <w:r>
        <w:rPr>
          <w:rFonts w:ascii="Times New Roman" w:hAnsi="Times New Roman" w:cs="Times New Roman"/>
          <w:color w:val="000000"/>
          <w:szCs w:val="21"/>
        </w:rPr>
        <w:t>指定场所进行升级配置，升级配置范围仅限内存、硬盘和显卡。</w:t>
      </w:r>
    </w:p>
    <w:p w14:paraId="18002D45" w14:textId="77777777" w:rsidR="00AB6144" w:rsidRDefault="00DA0481">
      <w:pPr>
        <w:autoSpaceDE w:val="0"/>
        <w:autoSpaceDN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hint="eastAsia"/>
          <w:color w:val="000000"/>
          <w:szCs w:val="21"/>
        </w:rPr>
        <w:t>六</w:t>
      </w:r>
      <w:r>
        <w:rPr>
          <w:rFonts w:ascii="Times New Roman" w:hAnsi="Times New Roman" w:cs="Times New Roman"/>
          <w:color w:val="000000"/>
          <w:szCs w:val="21"/>
        </w:rPr>
        <w:t>）</w:t>
      </w:r>
      <w:r>
        <w:rPr>
          <w:rFonts w:ascii="Times New Roman" w:eastAsia="宋体" w:hAnsi="Times New Roman" w:cs="Times New Roman"/>
          <w:color w:val="000000"/>
          <w:szCs w:val="21"/>
        </w:rPr>
        <w:t>报价人</w:t>
      </w:r>
      <w:r>
        <w:rPr>
          <w:rFonts w:ascii="Times New Roman" w:hAnsi="Times New Roman" w:cs="Times New Roman"/>
          <w:color w:val="000000"/>
          <w:szCs w:val="21"/>
        </w:rPr>
        <w:t>应负责将合同所供货物运至</w:t>
      </w:r>
      <w:r>
        <w:rPr>
          <w:rFonts w:ascii="Times New Roman" w:eastAsia="宋体" w:hAnsi="Times New Roman" w:cs="Times New Roman"/>
          <w:color w:val="000000"/>
          <w:szCs w:val="21"/>
        </w:rPr>
        <w:t>采购人</w:t>
      </w:r>
      <w:r>
        <w:rPr>
          <w:rFonts w:ascii="Times New Roman" w:hAnsi="Times New Roman" w:cs="Times New Roman"/>
          <w:color w:val="000000"/>
          <w:szCs w:val="21"/>
        </w:rPr>
        <w:t>指定位置，包括到场设备搬卸和采取安全措施。货物相关运输、装卸、保险、关税（进口货物）等费用已包含在</w:t>
      </w:r>
      <w:r>
        <w:rPr>
          <w:rFonts w:ascii="Times New Roman" w:eastAsia="宋体" w:hAnsi="Times New Roman" w:cs="Times New Roman"/>
          <w:color w:val="000000"/>
          <w:szCs w:val="21"/>
        </w:rPr>
        <w:t>采购</w:t>
      </w:r>
      <w:r>
        <w:rPr>
          <w:rFonts w:ascii="Times New Roman" w:hAnsi="Times New Roman" w:cs="Times New Roman"/>
          <w:color w:val="000000"/>
          <w:szCs w:val="21"/>
        </w:rPr>
        <w:t>报价中。</w:t>
      </w:r>
      <w:r>
        <w:rPr>
          <w:rFonts w:ascii="Times New Roman" w:eastAsia="宋体" w:hAnsi="Times New Roman" w:cs="Times New Roman"/>
          <w:color w:val="000000"/>
          <w:szCs w:val="21"/>
        </w:rPr>
        <w:t>报价人</w:t>
      </w:r>
      <w:r>
        <w:rPr>
          <w:rFonts w:ascii="Times New Roman" w:hAnsi="Times New Roman" w:cs="Times New Roman"/>
          <w:color w:val="000000"/>
          <w:szCs w:val="21"/>
        </w:rPr>
        <w:t>对任何</w:t>
      </w:r>
      <w:r>
        <w:rPr>
          <w:rFonts w:ascii="Times New Roman" w:eastAsia="宋体" w:hAnsi="Times New Roman" w:cs="Times New Roman"/>
          <w:color w:val="000000"/>
          <w:szCs w:val="21"/>
        </w:rPr>
        <w:t>采购人</w:t>
      </w:r>
      <w:r>
        <w:rPr>
          <w:rFonts w:ascii="Times New Roman" w:hAnsi="Times New Roman" w:cs="Times New Roman"/>
          <w:color w:val="000000"/>
          <w:szCs w:val="21"/>
        </w:rPr>
        <w:t>不予接收的存在缺损或不符合技术文件规定的货物或有关机件、附件，应立即运走，予以更换。</w:t>
      </w:r>
    </w:p>
    <w:p w14:paraId="59D5663D" w14:textId="77777777" w:rsidR="00AB6144" w:rsidRDefault="00AB6144">
      <w:pPr>
        <w:spacing w:line="360" w:lineRule="auto"/>
        <w:ind w:firstLineChars="200" w:firstLine="422"/>
        <w:rPr>
          <w:rFonts w:ascii="Times New Roman" w:hAnsi="Times New Roman" w:cs="Times New Roman"/>
          <w:b/>
          <w:color w:val="000000"/>
          <w:szCs w:val="21"/>
        </w:rPr>
      </w:pPr>
    </w:p>
    <w:p w14:paraId="6AC01883" w14:textId="77777777" w:rsidR="00AB6144" w:rsidRDefault="00DA0481">
      <w:pPr>
        <w:spacing w:line="360" w:lineRule="auto"/>
        <w:ind w:firstLineChars="200" w:firstLine="422"/>
        <w:rPr>
          <w:rFonts w:ascii="Times New Roman" w:hAnsi="Times New Roman" w:cs="Times New Roman"/>
          <w:b/>
          <w:bCs/>
          <w:color w:val="000000"/>
          <w:szCs w:val="21"/>
        </w:rPr>
      </w:pPr>
      <w:r>
        <w:rPr>
          <w:rFonts w:ascii="Times New Roman" w:hAnsi="Times New Roman" w:cs="Times New Roman"/>
          <w:b/>
          <w:color w:val="000000"/>
          <w:szCs w:val="21"/>
        </w:rPr>
        <w:t>四、</w:t>
      </w:r>
      <w:r>
        <w:rPr>
          <w:rFonts w:ascii="Times New Roman" w:hAnsi="Times New Roman" w:cs="Times New Roman"/>
          <w:b/>
          <w:bCs/>
          <w:color w:val="000000"/>
          <w:szCs w:val="21"/>
        </w:rPr>
        <w:t>验收要求</w:t>
      </w:r>
    </w:p>
    <w:p w14:paraId="66793813"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（一）货物运抵交货地点现场后</w:t>
      </w:r>
      <w:r>
        <w:rPr>
          <w:rFonts w:ascii="Times New Roman" w:hAnsi="Times New Roman" w:cs="Times New Roman"/>
          <w:color w:val="000000"/>
          <w:szCs w:val="21"/>
        </w:rPr>
        <w:t>3</w:t>
      </w:r>
      <w:r>
        <w:rPr>
          <w:rFonts w:ascii="Times New Roman" w:hAnsi="Times New Roman" w:cs="Times New Roman"/>
          <w:color w:val="000000"/>
          <w:szCs w:val="21"/>
        </w:rPr>
        <w:t>日内，</w:t>
      </w:r>
      <w:r>
        <w:rPr>
          <w:rFonts w:ascii="Times New Roman" w:hAnsi="Times New Roman" w:cs="Times New Roman" w:hint="eastAsia"/>
          <w:color w:val="000000"/>
          <w:szCs w:val="21"/>
        </w:rPr>
        <w:t>采购人</w:t>
      </w:r>
      <w:r>
        <w:rPr>
          <w:rFonts w:ascii="Times New Roman" w:hAnsi="Times New Roman" w:cs="Times New Roman"/>
          <w:color w:val="000000"/>
          <w:szCs w:val="21"/>
        </w:rPr>
        <w:t>（含</w:t>
      </w:r>
      <w:r>
        <w:rPr>
          <w:rFonts w:ascii="Times New Roman" w:hAnsi="Times New Roman" w:cs="Times New Roman" w:hint="eastAsia"/>
          <w:color w:val="000000"/>
          <w:szCs w:val="21"/>
        </w:rPr>
        <w:t>采购人</w:t>
      </w:r>
      <w:r>
        <w:rPr>
          <w:rFonts w:ascii="Times New Roman" w:hAnsi="Times New Roman" w:cs="Times New Roman"/>
          <w:color w:val="000000"/>
          <w:szCs w:val="21"/>
        </w:rPr>
        <w:t>委托的第三方）、</w:t>
      </w:r>
      <w:r>
        <w:rPr>
          <w:rFonts w:ascii="Times New Roman" w:hAnsi="Times New Roman" w:cs="Times New Roman" w:hint="eastAsia"/>
          <w:color w:val="000000"/>
          <w:szCs w:val="21"/>
        </w:rPr>
        <w:t>报价人</w:t>
      </w:r>
      <w:r>
        <w:rPr>
          <w:rFonts w:ascii="Times New Roman" w:hAnsi="Times New Roman" w:cs="Times New Roman"/>
          <w:color w:val="000000"/>
          <w:szCs w:val="21"/>
        </w:rPr>
        <w:t>代表共同验货。双方按照本合同、招投标文件、国家相关法律法规以及规范的要求等相关的规定，对货物的品牌、产地、型号规格、结构、数量、外观质量、资料进行清点和全面的检验，</w:t>
      </w:r>
      <w:r>
        <w:rPr>
          <w:rFonts w:ascii="Times New Roman" w:hAnsi="Times New Roman" w:cs="Times New Roman" w:hint="eastAsia"/>
          <w:color w:val="000000"/>
          <w:szCs w:val="21"/>
        </w:rPr>
        <w:t>报价人</w:t>
      </w:r>
      <w:r>
        <w:rPr>
          <w:rFonts w:ascii="Times New Roman" w:hAnsi="Times New Roman" w:cs="Times New Roman"/>
          <w:color w:val="000000"/>
          <w:szCs w:val="21"/>
        </w:rPr>
        <w:t>需提供货物相关的出厂质量合格证明等资料。</w:t>
      </w:r>
    </w:p>
    <w:p w14:paraId="53690C9D"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（二）如发现货物的品牌、产地、型号规格、结构、数量、外观质量、资料与合同不符，或货物短缺、质次、损坏等问题，</w:t>
      </w:r>
      <w:r>
        <w:rPr>
          <w:rFonts w:ascii="Times New Roman" w:eastAsia="宋体" w:hAnsi="Times New Roman" w:cs="Times New Roman"/>
          <w:color w:val="000000"/>
          <w:szCs w:val="21"/>
        </w:rPr>
        <w:t>采购人</w:t>
      </w:r>
      <w:r>
        <w:rPr>
          <w:rFonts w:ascii="Times New Roman" w:hAnsi="Times New Roman" w:cs="Times New Roman"/>
          <w:color w:val="000000"/>
          <w:szCs w:val="21"/>
        </w:rPr>
        <w:t>有权拒绝收货</w:t>
      </w:r>
      <w:proofErr w:type="gramStart"/>
      <w:r>
        <w:rPr>
          <w:rFonts w:ascii="Times New Roman" w:hAnsi="Times New Roman" w:cs="Times New Roman"/>
          <w:color w:val="000000"/>
          <w:szCs w:val="21"/>
        </w:rPr>
        <w:t>及拒绝</w:t>
      </w:r>
      <w:proofErr w:type="gramEnd"/>
      <w:r>
        <w:rPr>
          <w:rFonts w:ascii="Times New Roman" w:hAnsi="Times New Roman" w:cs="Times New Roman"/>
          <w:color w:val="000000"/>
          <w:szCs w:val="21"/>
        </w:rPr>
        <w:t>付款，</w:t>
      </w:r>
      <w:r>
        <w:rPr>
          <w:rFonts w:ascii="Times New Roman" w:eastAsia="宋体" w:hAnsi="Times New Roman" w:cs="Times New Roman"/>
          <w:color w:val="000000"/>
          <w:szCs w:val="21"/>
        </w:rPr>
        <w:t>报价人</w:t>
      </w:r>
      <w:r>
        <w:rPr>
          <w:rFonts w:ascii="Times New Roman" w:hAnsi="Times New Roman" w:cs="Times New Roman"/>
          <w:color w:val="000000"/>
          <w:szCs w:val="21"/>
        </w:rPr>
        <w:t>应在</w:t>
      </w:r>
      <w:r>
        <w:rPr>
          <w:rFonts w:ascii="Times New Roman" w:eastAsia="宋体" w:hAnsi="Times New Roman" w:cs="Times New Roman"/>
          <w:color w:val="000000"/>
          <w:szCs w:val="21"/>
        </w:rPr>
        <w:t>采购人</w:t>
      </w:r>
      <w:r>
        <w:rPr>
          <w:rFonts w:ascii="Times New Roman" w:hAnsi="Times New Roman" w:cs="Times New Roman"/>
          <w:color w:val="000000"/>
          <w:szCs w:val="21"/>
        </w:rPr>
        <w:t>规定的时间内立即、无条件为</w:t>
      </w:r>
      <w:r>
        <w:rPr>
          <w:rFonts w:ascii="Times New Roman" w:eastAsia="宋体" w:hAnsi="Times New Roman" w:cs="Times New Roman"/>
          <w:color w:val="000000"/>
          <w:szCs w:val="21"/>
        </w:rPr>
        <w:t>采购人</w:t>
      </w:r>
      <w:r>
        <w:rPr>
          <w:rFonts w:ascii="Times New Roman" w:hAnsi="Times New Roman" w:cs="Times New Roman"/>
          <w:color w:val="000000"/>
          <w:szCs w:val="21"/>
        </w:rPr>
        <w:t>免费更换、补齐或无条件退货。更换或补齐后的货物，</w:t>
      </w:r>
      <w:r>
        <w:rPr>
          <w:rFonts w:ascii="Times New Roman" w:eastAsia="宋体" w:hAnsi="Times New Roman" w:cs="Times New Roman"/>
          <w:color w:val="000000"/>
          <w:szCs w:val="21"/>
        </w:rPr>
        <w:t>采购人</w:t>
      </w:r>
      <w:r>
        <w:rPr>
          <w:rFonts w:ascii="Times New Roman" w:hAnsi="Times New Roman" w:cs="Times New Roman"/>
          <w:color w:val="000000"/>
          <w:szCs w:val="21"/>
        </w:rPr>
        <w:t>有权按照有关验收的约定进行验收，由此产生的制造、修理和运费及保险费等费用均应由</w:t>
      </w:r>
      <w:r>
        <w:rPr>
          <w:rFonts w:ascii="Times New Roman" w:eastAsia="宋体" w:hAnsi="Times New Roman" w:cs="Times New Roman"/>
          <w:color w:val="000000"/>
          <w:szCs w:val="21"/>
        </w:rPr>
        <w:t>报价人</w:t>
      </w:r>
      <w:r>
        <w:rPr>
          <w:rFonts w:ascii="Times New Roman" w:hAnsi="Times New Roman" w:cs="Times New Roman"/>
          <w:color w:val="000000"/>
          <w:szCs w:val="21"/>
        </w:rPr>
        <w:t>负担，与</w:t>
      </w:r>
      <w:r>
        <w:rPr>
          <w:rFonts w:ascii="Times New Roman" w:eastAsia="宋体" w:hAnsi="Times New Roman" w:cs="Times New Roman"/>
          <w:color w:val="000000"/>
          <w:szCs w:val="21"/>
        </w:rPr>
        <w:t>采购人</w:t>
      </w:r>
      <w:r>
        <w:rPr>
          <w:rFonts w:ascii="Times New Roman" w:hAnsi="Times New Roman" w:cs="Times New Roman"/>
          <w:color w:val="000000"/>
          <w:szCs w:val="21"/>
        </w:rPr>
        <w:t>无关。</w:t>
      </w:r>
    </w:p>
    <w:p w14:paraId="0015C977"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lastRenderedPageBreak/>
        <w:t>（三）非</w:t>
      </w:r>
      <w:r>
        <w:rPr>
          <w:rFonts w:ascii="Times New Roman" w:eastAsia="宋体" w:hAnsi="Times New Roman" w:cs="Times New Roman"/>
          <w:color w:val="000000"/>
          <w:szCs w:val="21"/>
        </w:rPr>
        <w:t>采购</w:t>
      </w:r>
      <w:proofErr w:type="gramStart"/>
      <w:r>
        <w:rPr>
          <w:rFonts w:ascii="Times New Roman" w:eastAsia="宋体" w:hAnsi="Times New Roman" w:cs="Times New Roman"/>
          <w:color w:val="000000"/>
          <w:szCs w:val="21"/>
        </w:rPr>
        <w:t>人</w:t>
      </w:r>
      <w:r>
        <w:rPr>
          <w:rFonts w:ascii="Times New Roman" w:hAnsi="Times New Roman" w:cs="Times New Roman"/>
          <w:color w:val="000000"/>
          <w:szCs w:val="21"/>
        </w:rPr>
        <w:t>原因</w:t>
      </w:r>
      <w:proofErr w:type="gramEnd"/>
      <w:r>
        <w:rPr>
          <w:rFonts w:ascii="Times New Roman" w:hAnsi="Times New Roman" w:cs="Times New Roman"/>
          <w:color w:val="000000"/>
          <w:szCs w:val="21"/>
        </w:rPr>
        <w:t>而引起货物的修理或更换的时间，如</w:t>
      </w:r>
      <w:r>
        <w:rPr>
          <w:rFonts w:ascii="Times New Roman" w:eastAsia="宋体" w:hAnsi="Times New Roman" w:cs="Times New Roman"/>
          <w:color w:val="000000"/>
          <w:szCs w:val="21"/>
        </w:rPr>
        <w:t>报价人</w:t>
      </w:r>
      <w:r>
        <w:rPr>
          <w:rFonts w:ascii="Times New Roman" w:hAnsi="Times New Roman" w:cs="Times New Roman"/>
          <w:color w:val="000000"/>
          <w:szCs w:val="21"/>
        </w:rPr>
        <w:t>在交货期前完成修理或更换并按合同约定时间交货的，则</w:t>
      </w:r>
      <w:proofErr w:type="gramStart"/>
      <w:r>
        <w:rPr>
          <w:rFonts w:ascii="Times New Roman" w:hAnsi="Times New Roman" w:cs="Times New Roman"/>
          <w:color w:val="000000"/>
          <w:szCs w:val="21"/>
        </w:rPr>
        <w:t>不</w:t>
      </w:r>
      <w:proofErr w:type="gramEnd"/>
      <w:r>
        <w:rPr>
          <w:rFonts w:ascii="Times New Roman" w:hAnsi="Times New Roman" w:cs="Times New Roman"/>
          <w:color w:val="000000"/>
          <w:szCs w:val="21"/>
        </w:rPr>
        <w:t>视为逾期交货，否则将视为</w:t>
      </w:r>
      <w:r>
        <w:rPr>
          <w:rFonts w:ascii="Times New Roman" w:eastAsia="宋体" w:hAnsi="Times New Roman" w:cs="Times New Roman"/>
          <w:color w:val="000000"/>
          <w:szCs w:val="21"/>
        </w:rPr>
        <w:t>报价人</w:t>
      </w:r>
      <w:r>
        <w:rPr>
          <w:rFonts w:ascii="Times New Roman" w:hAnsi="Times New Roman" w:cs="Times New Roman"/>
          <w:color w:val="000000"/>
          <w:szCs w:val="21"/>
        </w:rPr>
        <w:t>逾期交货。</w:t>
      </w:r>
    </w:p>
    <w:p w14:paraId="5EDE9952"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（四）货物在</w:t>
      </w:r>
      <w:r>
        <w:rPr>
          <w:rFonts w:ascii="Times New Roman" w:eastAsia="宋体" w:hAnsi="Times New Roman" w:cs="Times New Roman"/>
          <w:color w:val="000000"/>
          <w:szCs w:val="21"/>
        </w:rPr>
        <w:t>采购人</w:t>
      </w:r>
      <w:r>
        <w:rPr>
          <w:rFonts w:ascii="Times New Roman" w:hAnsi="Times New Roman" w:cs="Times New Roman"/>
          <w:color w:val="000000"/>
          <w:szCs w:val="21"/>
        </w:rPr>
        <w:t>清点无误后，双方共同对该批次货物进行最终验收。最终验收合格后，</w:t>
      </w:r>
      <w:r>
        <w:rPr>
          <w:rFonts w:ascii="Times New Roman" w:eastAsia="宋体" w:hAnsi="Times New Roman" w:cs="Times New Roman"/>
          <w:color w:val="000000"/>
          <w:szCs w:val="21"/>
        </w:rPr>
        <w:t>采购人</w:t>
      </w:r>
      <w:r>
        <w:rPr>
          <w:rFonts w:ascii="Times New Roman" w:hAnsi="Times New Roman" w:cs="Times New Roman"/>
          <w:color w:val="000000"/>
          <w:szCs w:val="21"/>
        </w:rPr>
        <w:t>出具相关签收手续。</w:t>
      </w:r>
    </w:p>
    <w:p w14:paraId="1CACB662" w14:textId="77777777" w:rsidR="00AB6144" w:rsidRDefault="00DA0481">
      <w:pPr>
        <w:spacing w:line="360" w:lineRule="auto"/>
        <w:ind w:firstLineChars="135" w:firstLine="283"/>
        <w:rPr>
          <w:rFonts w:ascii="Times New Roman" w:hAnsi="Times New Roman" w:cs="Times New Roman"/>
          <w:color w:val="000000"/>
          <w:szCs w:val="21"/>
        </w:rPr>
      </w:pPr>
      <w:bookmarkStart w:id="13" w:name="_Hlk30177418"/>
      <w:r>
        <w:rPr>
          <w:rFonts w:ascii="Times New Roman" w:hAnsi="Times New Roman" w:cs="Times New Roman"/>
          <w:bCs/>
          <w:color w:val="000000"/>
          <w:szCs w:val="21"/>
        </w:rPr>
        <w:t>（五）因货物的质量问题而发生争议，由广东省或东莞市质检部门进行质量鉴定。鉴定费用由</w:t>
      </w:r>
      <w:r>
        <w:rPr>
          <w:rFonts w:ascii="Times New Roman" w:eastAsia="宋体" w:hAnsi="Times New Roman" w:cs="Times New Roman"/>
          <w:bCs/>
          <w:color w:val="000000"/>
          <w:szCs w:val="21"/>
        </w:rPr>
        <w:t>报价人</w:t>
      </w:r>
      <w:r>
        <w:rPr>
          <w:rFonts w:ascii="Times New Roman" w:hAnsi="Times New Roman" w:cs="Times New Roman"/>
          <w:bCs/>
          <w:color w:val="000000"/>
          <w:szCs w:val="21"/>
        </w:rPr>
        <w:t>预交，货物符合质量标准的，鉴定费用由</w:t>
      </w:r>
      <w:r>
        <w:rPr>
          <w:rFonts w:ascii="Times New Roman" w:eastAsia="宋体" w:hAnsi="Times New Roman" w:cs="Times New Roman"/>
          <w:bCs/>
          <w:color w:val="000000"/>
          <w:szCs w:val="21"/>
        </w:rPr>
        <w:t>采购人</w:t>
      </w:r>
      <w:r>
        <w:rPr>
          <w:rFonts w:ascii="Times New Roman" w:hAnsi="Times New Roman" w:cs="Times New Roman"/>
          <w:bCs/>
          <w:color w:val="000000"/>
          <w:szCs w:val="21"/>
        </w:rPr>
        <w:t>承担；货物不符合质量标准的，鉴定费用由</w:t>
      </w:r>
      <w:r>
        <w:rPr>
          <w:rFonts w:ascii="Times New Roman" w:eastAsia="宋体" w:hAnsi="Times New Roman" w:cs="Times New Roman"/>
          <w:bCs/>
          <w:color w:val="000000"/>
          <w:szCs w:val="21"/>
        </w:rPr>
        <w:t>报价人</w:t>
      </w:r>
      <w:r>
        <w:rPr>
          <w:rFonts w:ascii="Times New Roman" w:hAnsi="Times New Roman" w:cs="Times New Roman"/>
          <w:bCs/>
          <w:color w:val="000000"/>
          <w:szCs w:val="21"/>
        </w:rPr>
        <w:t>承担。</w:t>
      </w:r>
      <w:bookmarkEnd w:id="13"/>
    </w:p>
    <w:p w14:paraId="28DD9BAE" w14:textId="77777777" w:rsidR="00AB6144" w:rsidRDefault="00AB6144">
      <w:pPr>
        <w:spacing w:line="360" w:lineRule="auto"/>
        <w:rPr>
          <w:rFonts w:ascii="Times New Roman" w:hAnsi="Times New Roman" w:cs="Times New Roman"/>
          <w:color w:val="000000"/>
          <w:szCs w:val="21"/>
        </w:rPr>
      </w:pPr>
    </w:p>
    <w:p w14:paraId="58AA2007" w14:textId="77777777" w:rsidR="00AB6144" w:rsidRDefault="00DA0481">
      <w:pPr>
        <w:spacing w:line="360" w:lineRule="auto"/>
        <w:ind w:firstLineChars="200" w:firstLine="422"/>
        <w:rPr>
          <w:rFonts w:ascii="Times New Roman" w:hAnsi="Times New Roman" w:cs="Times New Roman"/>
          <w:b/>
          <w:bCs/>
          <w:color w:val="000000"/>
          <w:szCs w:val="21"/>
        </w:rPr>
      </w:pPr>
      <w:r>
        <w:rPr>
          <w:rFonts w:ascii="Times New Roman" w:hAnsi="Times New Roman" w:cs="Times New Roman"/>
          <w:b/>
          <w:color w:val="000000"/>
          <w:szCs w:val="21"/>
        </w:rPr>
        <w:t>五、</w:t>
      </w:r>
      <w:r>
        <w:rPr>
          <w:rFonts w:ascii="Times New Roman" w:hAnsi="Times New Roman" w:cs="Times New Roman"/>
          <w:b/>
          <w:bCs/>
          <w:color w:val="000000"/>
          <w:szCs w:val="21"/>
        </w:rPr>
        <w:t>质保期要求</w:t>
      </w:r>
    </w:p>
    <w:p w14:paraId="119B80C4"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（一）质保期为</w:t>
      </w:r>
      <w:proofErr w:type="gramStart"/>
      <w:r>
        <w:rPr>
          <w:rFonts w:ascii="Times New Roman" w:hAnsi="Times New Roman" w:cs="Times New Roman"/>
          <w:color w:val="000000"/>
          <w:szCs w:val="21"/>
        </w:rPr>
        <w:t>自最终</w:t>
      </w:r>
      <w:proofErr w:type="gramEnd"/>
      <w:r>
        <w:rPr>
          <w:rFonts w:ascii="Times New Roman" w:hAnsi="Times New Roman" w:cs="Times New Roman"/>
          <w:color w:val="000000"/>
          <w:szCs w:val="21"/>
        </w:rPr>
        <w:t>验收合格之日起</w:t>
      </w:r>
      <w:r>
        <w:rPr>
          <w:rFonts w:ascii="Times New Roman" w:hAnsi="Times New Roman" w:cs="Times New Roman"/>
          <w:color w:val="000000"/>
          <w:szCs w:val="21"/>
        </w:rPr>
        <w:t xml:space="preserve"> 1 </w:t>
      </w:r>
      <w:r>
        <w:rPr>
          <w:rFonts w:ascii="Times New Roman" w:hAnsi="Times New Roman" w:cs="Times New Roman"/>
          <w:color w:val="000000"/>
          <w:szCs w:val="21"/>
        </w:rPr>
        <w:t>年。质保期内，</w:t>
      </w:r>
      <w:r>
        <w:rPr>
          <w:rFonts w:ascii="Times New Roman" w:eastAsia="宋体" w:hAnsi="Times New Roman" w:cs="Times New Roman"/>
          <w:color w:val="000000"/>
          <w:szCs w:val="21"/>
        </w:rPr>
        <w:t>采购人</w:t>
      </w:r>
      <w:r>
        <w:rPr>
          <w:rFonts w:ascii="Times New Roman" w:hAnsi="Times New Roman" w:cs="Times New Roman"/>
          <w:color w:val="000000"/>
          <w:szCs w:val="21"/>
        </w:rPr>
        <w:t>如发现货物的质量、规格、性能、数量等不符合要求的，或发现货物无论由于任何原因存在隐藏缺陷、工艺问题或使用不良的材料的，或出现其他质量问题的，</w:t>
      </w:r>
      <w:r>
        <w:rPr>
          <w:rFonts w:ascii="Times New Roman" w:eastAsia="宋体" w:hAnsi="Times New Roman" w:cs="Times New Roman"/>
          <w:color w:val="000000"/>
          <w:szCs w:val="21"/>
        </w:rPr>
        <w:t>报价人</w:t>
      </w:r>
      <w:r>
        <w:rPr>
          <w:rFonts w:ascii="Times New Roman" w:hAnsi="Times New Roman" w:cs="Times New Roman"/>
          <w:color w:val="000000"/>
          <w:szCs w:val="21"/>
        </w:rPr>
        <w:t>应在接到</w:t>
      </w:r>
      <w:r>
        <w:rPr>
          <w:rFonts w:ascii="Times New Roman" w:eastAsia="宋体" w:hAnsi="Times New Roman" w:cs="Times New Roman"/>
          <w:color w:val="000000"/>
          <w:szCs w:val="21"/>
        </w:rPr>
        <w:t>采购人</w:t>
      </w:r>
      <w:r>
        <w:rPr>
          <w:rFonts w:ascii="Times New Roman" w:hAnsi="Times New Roman" w:cs="Times New Roman"/>
          <w:color w:val="000000"/>
          <w:szCs w:val="21"/>
        </w:rPr>
        <w:t>指示后无条件在</w:t>
      </w:r>
      <w:r>
        <w:rPr>
          <w:rFonts w:ascii="Times New Roman" w:hAnsi="Times New Roman" w:cs="Times New Roman" w:hint="eastAsia"/>
          <w:color w:val="000000"/>
          <w:szCs w:val="21"/>
        </w:rPr>
        <w:t xml:space="preserve"> </w:t>
      </w:r>
      <w:r>
        <w:rPr>
          <w:rFonts w:ascii="Times New Roman" w:eastAsia="宋体" w:hAnsi="Times New Roman" w:cs="Times New Roman" w:hint="eastAsia"/>
          <w:color w:val="000000"/>
          <w:szCs w:val="21"/>
        </w:rPr>
        <w:t xml:space="preserve">2 </w:t>
      </w:r>
      <w:proofErr w:type="gramStart"/>
      <w:r>
        <w:rPr>
          <w:rFonts w:ascii="Times New Roman" w:hAnsi="Times New Roman" w:cs="Times New Roman"/>
          <w:color w:val="000000"/>
          <w:szCs w:val="21"/>
        </w:rPr>
        <w:t>个</w:t>
      </w:r>
      <w:proofErr w:type="gramEnd"/>
      <w:r>
        <w:rPr>
          <w:rFonts w:ascii="Times New Roman" w:hAnsi="Times New Roman" w:cs="Times New Roman"/>
          <w:color w:val="000000"/>
          <w:szCs w:val="21"/>
        </w:rPr>
        <w:t>工作日内进行更换或退货。更换后的货物的质量保证期从更换完成且获得</w:t>
      </w:r>
      <w:r>
        <w:rPr>
          <w:rFonts w:ascii="Times New Roman" w:eastAsia="宋体" w:hAnsi="Times New Roman" w:cs="Times New Roman"/>
          <w:color w:val="000000"/>
          <w:szCs w:val="21"/>
        </w:rPr>
        <w:t>采购人</w:t>
      </w:r>
      <w:r>
        <w:rPr>
          <w:rFonts w:ascii="Times New Roman" w:hAnsi="Times New Roman" w:cs="Times New Roman"/>
          <w:color w:val="000000"/>
          <w:szCs w:val="21"/>
        </w:rPr>
        <w:t>最终验收合格之日重新计算。</w:t>
      </w:r>
    </w:p>
    <w:p w14:paraId="15A798FA"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（二）质保期内出现货物质量问题，</w:t>
      </w:r>
      <w:r>
        <w:rPr>
          <w:rFonts w:ascii="Times New Roman" w:eastAsia="宋体" w:hAnsi="Times New Roman" w:cs="Times New Roman"/>
          <w:color w:val="000000"/>
          <w:szCs w:val="21"/>
        </w:rPr>
        <w:t>报价人</w:t>
      </w:r>
      <w:r>
        <w:rPr>
          <w:rFonts w:ascii="Times New Roman" w:hAnsi="Times New Roman" w:cs="Times New Roman"/>
          <w:color w:val="000000"/>
          <w:szCs w:val="21"/>
        </w:rPr>
        <w:t>在收到质量问题通知后</w:t>
      </w:r>
      <w:r>
        <w:rPr>
          <w:rFonts w:ascii="Times New Roman" w:eastAsia="宋体" w:hAnsi="Times New Roman" w:cs="Times New Roman"/>
          <w:color w:val="000000"/>
          <w:szCs w:val="21"/>
        </w:rPr>
        <w:t>两个工作日</w:t>
      </w:r>
      <w:r>
        <w:rPr>
          <w:rFonts w:ascii="Times New Roman" w:hAnsi="Times New Roman" w:cs="Times New Roman"/>
          <w:color w:val="000000"/>
          <w:szCs w:val="21"/>
        </w:rPr>
        <w:t>内完成免费维修。未能在上述期限内完成维修，或维修后仍然出现同类问题的，</w:t>
      </w:r>
      <w:r>
        <w:rPr>
          <w:rFonts w:ascii="Times New Roman" w:eastAsia="宋体" w:hAnsi="Times New Roman" w:cs="Times New Roman"/>
          <w:color w:val="000000"/>
          <w:szCs w:val="21"/>
        </w:rPr>
        <w:t>采购人</w:t>
      </w:r>
      <w:r>
        <w:rPr>
          <w:rFonts w:ascii="Times New Roman" w:hAnsi="Times New Roman" w:cs="Times New Roman"/>
          <w:color w:val="000000"/>
          <w:szCs w:val="21"/>
        </w:rPr>
        <w:t>有权要求更换或退货。</w:t>
      </w:r>
    </w:p>
    <w:p w14:paraId="59A46405"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（三）</w:t>
      </w:r>
      <w:bookmarkStart w:id="14" w:name="_Hlk41833621"/>
      <w:r>
        <w:rPr>
          <w:rFonts w:ascii="Times New Roman" w:eastAsia="宋体" w:hAnsi="Times New Roman" w:cs="Times New Roman"/>
          <w:color w:val="000000"/>
          <w:szCs w:val="21"/>
        </w:rPr>
        <w:t>采购人</w:t>
      </w:r>
      <w:r>
        <w:rPr>
          <w:rFonts w:ascii="Times New Roman" w:hAnsi="Times New Roman" w:cs="Times New Roman"/>
          <w:color w:val="000000"/>
          <w:szCs w:val="21"/>
        </w:rPr>
        <w:t>在使用货物时所遇技术问题，</w:t>
      </w:r>
      <w:r>
        <w:rPr>
          <w:rFonts w:ascii="Times New Roman" w:eastAsia="宋体" w:hAnsi="Times New Roman" w:cs="Times New Roman"/>
          <w:color w:val="000000"/>
          <w:szCs w:val="21"/>
        </w:rPr>
        <w:t>报价人</w:t>
      </w:r>
      <w:r>
        <w:rPr>
          <w:rFonts w:ascii="Times New Roman" w:hAnsi="Times New Roman" w:cs="Times New Roman"/>
          <w:color w:val="000000"/>
          <w:szCs w:val="21"/>
        </w:rPr>
        <w:t>应按</w:t>
      </w:r>
      <w:r>
        <w:rPr>
          <w:rFonts w:ascii="Times New Roman" w:eastAsia="宋体" w:hAnsi="Times New Roman" w:cs="Times New Roman"/>
          <w:color w:val="000000"/>
          <w:szCs w:val="21"/>
        </w:rPr>
        <w:t>采购人</w:t>
      </w:r>
      <w:r>
        <w:rPr>
          <w:rFonts w:ascii="Times New Roman" w:hAnsi="Times New Roman" w:cs="Times New Roman"/>
          <w:color w:val="000000"/>
          <w:szCs w:val="21"/>
        </w:rPr>
        <w:t>要求及时向</w:t>
      </w:r>
      <w:r>
        <w:rPr>
          <w:rFonts w:ascii="Times New Roman" w:eastAsia="宋体" w:hAnsi="Times New Roman" w:cs="Times New Roman"/>
          <w:color w:val="000000"/>
          <w:szCs w:val="21"/>
        </w:rPr>
        <w:t>采购人</w:t>
      </w:r>
      <w:r>
        <w:rPr>
          <w:rFonts w:ascii="Times New Roman" w:hAnsi="Times New Roman" w:cs="Times New Roman"/>
          <w:color w:val="000000"/>
          <w:szCs w:val="21"/>
        </w:rPr>
        <w:t>无偿提供技术指导服务。</w:t>
      </w:r>
      <w:bookmarkEnd w:id="14"/>
    </w:p>
    <w:p w14:paraId="129DEC4F" w14:textId="77777777" w:rsidR="00AB6144" w:rsidRDefault="00DA0481">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（四）</w:t>
      </w:r>
      <w:r>
        <w:rPr>
          <w:rFonts w:ascii="Times New Roman" w:eastAsia="宋体" w:hAnsi="Times New Roman" w:cs="Times New Roman"/>
          <w:color w:val="000000"/>
          <w:szCs w:val="21"/>
        </w:rPr>
        <w:t>报价人</w:t>
      </w:r>
      <w:r>
        <w:rPr>
          <w:rFonts w:ascii="Times New Roman" w:hAnsi="Times New Roman" w:cs="Times New Roman"/>
          <w:color w:val="000000"/>
          <w:szCs w:val="21"/>
        </w:rPr>
        <w:t>未按上述要求提供售后服务的，</w:t>
      </w:r>
      <w:r>
        <w:rPr>
          <w:rFonts w:ascii="Times New Roman" w:eastAsia="宋体" w:hAnsi="Times New Roman" w:cs="Times New Roman"/>
          <w:color w:val="000000"/>
          <w:szCs w:val="21"/>
        </w:rPr>
        <w:t>采购人</w:t>
      </w:r>
      <w:r>
        <w:rPr>
          <w:rFonts w:ascii="Times New Roman" w:hAnsi="Times New Roman" w:cs="Times New Roman"/>
          <w:color w:val="000000"/>
          <w:szCs w:val="21"/>
        </w:rPr>
        <w:t>有权委托</w:t>
      </w:r>
      <w:proofErr w:type="gramStart"/>
      <w:r>
        <w:rPr>
          <w:rFonts w:ascii="Times New Roman" w:hAnsi="Times New Roman" w:cs="Times New Roman"/>
          <w:color w:val="000000"/>
          <w:szCs w:val="21"/>
        </w:rPr>
        <w:t>其他第三</w:t>
      </w:r>
      <w:proofErr w:type="gramEnd"/>
      <w:r>
        <w:rPr>
          <w:rFonts w:ascii="Times New Roman" w:hAnsi="Times New Roman" w:cs="Times New Roman"/>
          <w:color w:val="000000"/>
          <w:szCs w:val="21"/>
        </w:rPr>
        <w:t>方提供相关服务，因此产生的费用全部由</w:t>
      </w:r>
      <w:r>
        <w:rPr>
          <w:rFonts w:ascii="Times New Roman" w:eastAsia="宋体" w:hAnsi="Times New Roman" w:cs="Times New Roman"/>
          <w:color w:val="000000"/>
          <w:szCs w:val="21"/>
        </w:rPr>
        <w:t>报价人</w:t>
      </w:r>
      <w:r>
        <w:rPr>
          <w:rFonts w:ascii="Times New Roman" w:hAnsi="Times New Roman" w:cs="Times New Roman"/>
          <w:color w:val="000000"/>
          <w:szCs w:val="21"/>
        </w:rPr>
        <w:t>承担。</w:t>
      </w:r>
    </w:p>
    <w:bookmarkEnd w:id="10"/>
    <w:bookmarkEnd w:id="11"/>
    <w:bookmarkEnd w:id="12"/>
    <w:p w14:paraId="4F7F5A08" w14:textId="77777777" w:rsidR="00AB6144" w:rsidRDefault="00AB6144">
      <w:pPr>
        <w:spacing w:line="360" w:lineRule="auto"/>
        <w:rPr>
          <w:rFonts w:ascii="Times New Roman" w:hAnsi="Times New Roman" w:cs="Times New Roman"/>
          <w:b/>
          <w:bCs/>
          <w:color w:val="000000"/>
          <w:szCs w:val="21"/>
        </w:rPr>
      </w:pPr>
    </w:p>
    <w:p w14:paraId="63ADBBBF" w14:textId="77777777" w:rsidR="00AB6144" w:rsidRDefault="00DA0481">
      <w:pPr>
        <w:spacing w:line="360" w:lineRule="auto"/>
        <w:ind w:firstLineChars="200" w:firstLine="422"/>
        <w:rPr>
          <w:rFonts w:ascii="Times New Roman" w:hAnsi="Times New Roman" w:cs="Times New Roman"/>
          <w:b/>
          <w:bCs/>
          <w:color w:val="000000"/>
          <w:szCs w:val="21"/>
        </w:rPr>
      </w:pPr>
      <w:r>
        <w:rPr>
          <w:rFonts w:ascii="Times New Roman" w:hAnsi="Times New Roman" w:cs="Times New Roman"/>
          <w:b/>
          <w:bCs/>
          <w:color w:val="000000"/>
          <w:szCs w:val="21"/>
        </w:rPr>
        <w:t>六、报价及付款方式</w:t>
      </w:r>
    </w:p>
    <w:p w14:paraId="1B087C3C" w14:textId="77777777" w:rsidR="00AB6144" w:rsidRDefault="00DA0481">
      <w:pPr>
        <w:spacing w:line="360" w:lineRule="auto"/>
        <w:ind w:firstLineChars="200" w:firstLine="420"/>
        <w:rPr>
          <w:rFonts w:ascii="Times New Roman" w:hAnsi="Times New Roman" w:cs="Times New Roman"/>
          <w:color w:val="000000"/>
          <w:szCs w:val="21"/>
        </w:rPr>
      </w:pPr>
      <w:r>
        <w:rPr>
          <w:rFonts w:ascii="Times New Roman" w:eastAsia="宋体" w:hAnsi="Times New Roman" w:cs="Times New Roman"/>
          <w:color w:val="000000"/>
          <w:szCs w:val="21"/>
        </w:rPr>
        <w:t>（一）报价人</w:t>
      </w:r>
      <w:r>
        <w:rPr>
          <w:rFonts w:ascii="Times New Roman" w:hAnsi="Times New Roman" w:cs="Times New Roman"/>
          <w:color w:val="000000"/>
          <w:szCs w:val="21"/>
        </w:rPr>
        <w:t>所报的总价包含但不限于设备及所需附件、包装、运费、安装调试、税费、资料、质保期内维修等的全部费用。</w:t>
      </w:r>
    </w:p>
    <w:p w14:paraId="2F92C837" w14:textId="77777777" w:rsidR="00AB6144" w:rsidRDefault="00DA0481">
      <w:pPr>
        <w:pStyle w:val="NormalIndent1"/>
        <w:ind w:firstLine="420"/>
        <w:rPr>
          <w:rFonts w:ascii="Times New Roman" w:eastAsia="宋体" w:hAnsi="Times New Roman" w:cs="Times New Roman"/>
          <w:sz w:val="28"/>
          <w:szCs w:val="28"/>
        </w:rPr>
      </w:pPr>
      <w:r>
        <w:rPr>
          <w:rFonts w:ascii="Times New Roman" w:eastAsia="宋体" w:hAnsi="Times New Roman" w:cs="Times New Roman"/>
          <w:color w:val="000000"/>
          <w:szCs w:val="21"/>
        </w:rPr>
        <w:t>（二）</w:t>
      </w:r>
      <w:r>
        <w:rPr>
          <w:rFonts w:ascii="Times New Roman" w:hAnsi="Times New Roman" w:cs="Times New Roman"/>
          <w:color w:val="000000"/>
          <w:szCs w:val="21"/>
        </w:rPr>
        <w:t>货物到达</w:t>
      </w:r>
      <w:r>
        <w:rPr>
          <w:rFonts w:ascii="Times New Roman" w:hAnsi="Times New Roman" w:cs="Times New Roman" w:hint="eastAsia"/>
          <w:color w:val="000000"/>
          <w:szCs w:val="21"/>
        </w:rPr>
        <w:t>采购人</w:t>
      </w:r>
      <w:r>
        <w:rPr>
          <w:rFonts w:ascii="Times New Roman" w:hAnsi="Times New Roman" w:cs="Times New Roman"/>
          <w:color w:val="000000"/>
          <w:szCs w:val="21"/>
        </w:rPr>
        <w:t>指定的地点，经甲方验收合格、办理验收手续后，</w:t>
      </w:r>
      <w:r>
        <w:rPr>
          <w:rFonts w:ascii="Times New Roman" w:hAnsi="Times New Roman" w:cs="Times New Roman" w:hint="eastAsia"/>
          <w:color w:val="000000"/>
          <w:szCs w:val="21"/>
        </w:rPr>
        <w:t>报价人</w:t>
      </w:r>
      <w:r>
        <w:rPr>
          <w:rFonts w:ascii="Times New Roman" w:hAnsi="Times New Roman" w:cs="Times New Roman"/>
          <w:color w:val="000000"/>
          <w:szCs w:val="21"/>
        </w:rPr>
        <w:t>向</w:t>
      </w:r>
      <w:r>
        <w:rPr>
          <w:rFonts w:ascii="Times New Roman" w:hAnsi="Times New Roman" w:cs="Times New Roman" w:hint="eastAsia"/>
          <w:color w:val="000000"/>
          <w:szCs w:val="21"/>
        </w:rPr>
        <w:t>采购方</w:t>
      </w:r>
      <w:r>
        <w:rPr>
          <w:rFonts w:ascii="Times New Roman" w:hAnsi="Times New Roman" w:cs="Times New Roman"/>
          <w:color w:val="000000"/>
          <w:szCs w:val="21"/>
        </w:rPr>
        <w:t>提交相应价款</w:t>
      </w:r>
      <w:r>
        <w:rPr>
          <w:rFonts w:ascii="Times New Roman" w:hAnsi="Times New Roman" w:cs="Times New Roman" w:hint="eastAsia"/>
          <w:color w:val="000000"/>
          <w:szCs w:val="21"/>
        </w:rPr>
        <w:t>合</w:t>
      </w:r>
      <w:proofErr w:type="gramStart"/>
      <w:r>
        <w:rPr>
          <w:rFonts w:ascii="Times New Roman" w:hAnsi="Times New Roman" w:cs="Times New Roman" w:hint="eastAsia"/>
          <w:color w:val="000000"/>
          <w:szCs w:val="21"/>
        </w:rPr>
        <w:t>份有效</w:t>
      </w:r>
      <w:proofErr w:type="gramEnd"/>
      <w:r>
        <w:rPr>
          <w:rFonts w:ascii="Times New Roman" w:hAnsi="Times New Roman" w:cs="Times New Roman"/>
          <w:color w:val="000000"/>
          <w:szCs w:val="21"/>
        </w:rPr>
        <w:t>的增值税</w:t>
      </w:r>
      <w:r>
        <w:rPr>
          <w:rFonts w:ascii="Times New Roman" w:eastAsia="宋体" w:hAnsi="Times New Roman" w:cs="Times New Roman"/>
          <w:color w:val="000000"/>
          <w:szCs w:val="21"/>
        </w:rPr>
        <w:t>普通</w:t>
      </w:r>
      <w:r>
        <w:rPr>
          <w:rFonts w:ascii="Times New Roman" w:hAnsi="Times New Roman" w:cs="Times New Roman"/>
          <w:color w:val="000000"/>
          <w:szCs w:val="21"/>
        </w:rPr>
        <w:t>发票（发票上</w:t>
      </w:r>
      <w:r>
        <w:rPr>
          <w:rFonts w:ascii="Times New Roman" w:hAnsi="Times New Roman" w:cs="Times New Roman"/>
          <w:szCs w:val="21"/>
        </w:rPr>
        <w:t>的产品名、规格、数量应与实际交货的相一致）和请款报告，</w:t>
      </w:r>
      <w:r>
        <w:rPr>
          <w:rFonts w:ascii="Times New Roman" w:hAnsi="Times New Roman" w:cs="Times New Roman" w:hint="eastAsia"/>
          <w:szCs w:val="21"/>
        </w:rPr>
        <w:t>采购</w:t>
      </w:r>
      <w:proofErr w:type="gramStart"/>
      <w:r>
        <w:rPr>
          <w:rFonts w:ascii="Times New Roman" w:hAnsi="Times New Roman" w:cs="Times New Roman" w:hint="eastAsia"/>
          <w:szCs w:val="21"/>
        </w:rPr>
        <w:t>方</w:t>
      </w:r>
      <w:r>
        <w:rPr>
          <w:rFonts w:ascii="Times New Roman" w:hAnsi="Times New Roman" w:cs="Times New Roman"/>
          <w:szCs w:val="21"/>
        </w:rPr>
        <w:t>收到</w:t>
      </w:r>
      <w:proofErr w:type="gramEnd"/>
      <w:r>
        <w:rPr>
          <w:rFonts w:ascii="Times New Roman" w:hAnsi="Times New Roman" w:cs="Times New Roman"/>
          <w:szCs w:val="21"/>
        </w:rPr>
        <w:t>增值税</w:t>
      </w:r>
      <w:r>
        <w:rPr>
          <w:rFonts w:ascii="Times New Roman" w:eastAsia="宋体" w:hAnsi="Times New Roman" w:cs="Times New Roman"/>
          <w:szCs w:val="21"/>
        </w:rPr>
        <w:t>普通</w:t>
      </w:r>
      <w:r>
        <w:rPr>
          <w:rFonts w:ascii="Times New Roman" w:hAnsi="Times New Roman" w:cs="Times New Roman"/>
          <w:szCs w:val="21"/>
        </w:rPr>
        <w:t>发票、请款报告等材料，</w:t>
      </w:r>
      <w:r>
        <w:rPr>
          <w:rFonts w:ascii="Times New Roman" w:hAnsi="Times New Roman" w:cs="Times New Roman"/>
          <w:color w:val="000000"/>
          <w:szCs w:val="21"/>
        </w:rPr>
        <w:t>审核确认后</w:t>
      </w:r>
      <w:r>
        <w:rPr>
          <w:rFonts w:ascii="Times New Roman" w:hAnsi="Times New Roman" w:cs="Times New Roman"/>
          <w:color w:val="000000"/>
          <w:szCs w:val="21"/>
        </w:rPr>
        <w:t>15</w:t>
      </w:r>
      <w:r>
        <w:rPr>
          <w:rFonts w:ascii="Times New Roman" w:hAnsi="Times New Roman" w:cs="Times New Roman"/>
          <w:color w:val="000000"/>
          <w:szCs w:val="21"/>
        </w:rPr>
        <w:t>个工作日内以银行转账的方式向</w:t>
      </w:r>
      <w:r>
        <w:rPr>
          <w:rFonts w:ascii="Times New Roman" w:hAnsi="Times New Roman" w:cs="Times New Roman" w:hint="eastAsia"/>
          <w:color w:val="000000"/>
          <w:szCs w:val="21"/>
        </w:rPr>
        <w:t>供货方</w:t>
      </w:r>
      <w:r>
        <w:rPr>
          <w:rFonts w:ascii="Times New Roman" w:hAnsi="Times New Roman" w:cs="Times New Roman"/>
          <w:color w:val="000000"/>
          <w:szCs w:val="21"/>
        </w:rPr>
        <w:t>支付所供货物</w:t>
      </w:r>
      <w:r>
        <w:rPr>
          <w:rFonts w:ascii="Times New Roman" w:hAnsi="Times New Roman" w:cs="Times New Roman" w:hint="eastAsia"/>
          <w:color w:val="000000"/>
          <w:szCs w:val="21"/>
        </w:rPr>
        <w:t>的全额货款</w:t>
      </w:r>
      <w:r>
        <w:rPr>
          <w:rFonts w:ascii="Times New Roman" w:hAnsi="Times New Roman" w:cs="Times New Roman"/>
          <w:szCs w:val="21"/>
        </w:rPr>
        <w:t>。因供货</w:t>
      </w:r>
      <w:r>
        <w:rPr>
          <w:rFonts w:ascii="Times New Roman" w:hAnsi="Times New Roman" w:cs="Times New Roman" w:hint="eastAsia"/>
          <w:szCs w:val="21"/>
        </w:rPr>
        <w:t>方</w:t>
      </w:r>
      <w:r>
        <w:rPr>
          <w:rFonts w:ascii="Times New Roman" w:hAnsi="Times New Roman" w:cs="Times New Roman"/>
          <w:szCs w:val="21"/>
        </w:rPr>
        <w:t>原因未及时提供合同要求的发票、请款报告等材料或提交资料不符合</w:t>
      </w:r>
      <w:r>
        <w:rPr>
          <w:rFonts w:ascii="Times New Roman" w:hAnsi="Times New Roman" w:cs="Times New Roman" w:hint="eastAsia"/>
          <w:szCs w:val="21"/>
        </w:rPr>
        <w:t>采购方</w:t>
      </w:r>
      <w:r>
        <w:rPr>
          <w:rFonts w:ascii="Times New Roman" w:hAnsi="Times New Roman" w:cs="Times New Roman"/>
          <w:szCs w:val="21"/>
        </w:rPr>
        <w:t>要求的，付款时间相应顺延，</w:t>
      </w:r>
      <w:r>
        <w:rPr>
          <w:rFonts w:ascii="Times New Roman" w:hAnsi="Times New Roman" w:cs="Times New Roman" w:hint="eastAsia"/>
          <w:szCs w:val="21"/>
        </w:rPr>
        <w:t>采购方不承</w:t>
      </w:r>
      <w:r>
        <w:rPr>
          <w:rFonts w:ascii="Times New Roman" w:hAnsi="Times New Roman" w:cs="Times New Roman" w:hint="eastAsia"/>
          <w:color w:val="000000"/>
          <w:szCs w:val="21"/>
        </w:rPr>
        <w:t>担逾期付款的违约责任，</w:t>
      </w:r>
      <w:r>
        <w:rPr>
          <w:rFonts w:ascii="Times New Roman" w:hAnsi="Times New Roman" w:cs="Times New Roman"/>
          <w:color w:val="000000"/>
          <w:szCs w:val="21"/>
        </w:rPr>
        <w:t>由此产生的后果由</w:t>
      </w:r>
      <w:r>
        <w:rPr>
          <w:rFonts w:ascii="Times New Roman" w:hAnsi="Times New Roman" w:cs="Times New Roman" w:hint="eastAsia"/>
          <w:color w:val="000000"/>
          <w:szCs w:val="21"/>
        </w:rPr>
        <w:t>供货</w:t>
      </w:r>
      <w:r>
        <w:rPr>
          <w:rFonts w:ascii="Times New Roman" w:hAnsi="Times New Roman" w:cs="Times New Roman"/>
          <w:color w:val="000000"/>
          <w:szCs w:val="21"/>
        </w:rPr>
        <w:t>方自行承担</w:t>
      </w:r>
      <w:r>
        <w:rPr>
          <w:rFonts w:ascii="Times New Roman" w:hAnsi="Times New Roman" w:cs="Times New Roman" w:hint="eastAsia"/>
          <w:color w:val="000000"/>
          <w:szCs w:val="21"/>
        </w:rPr>
        <w:t>。</w:t>
      </w:r>
    </w:p>
    <w:p w14:paraId="2D17A539" w14:textId="77777777" w:rsidR="00AB6144" w:rsidRDefault="00AB6144">
      <w:pPr>
        <w:ind w:firstLineChars="200" w:firstLine="560"/>
        <w:jc w:val="left"/>
        <w:rPr>
          <w:rFonts w:ascii="Times New Roman" w:eastAsia="宋体" w:hAnsi="Times New Roman" w:cs="Times New Roman"/>
          <w:sz w:val="28"/>
          <w:szCs w:val="28"/>
        </w:rPr>
      </w:pPr>
    </w:p>
    <w:p w14:paraId="7F2A3ADE" w14:textId="77777777" w:rsidR="00AB6144" w:rsidRDefault="00DA0481">
      <w:pPr>
        <w:pStyle w:val="1"/>
        <w:spacing w:line="360" w:lineRule="auto"/>
        <w:jc w:val="both"/>
      </w:pPr>
      <w:r>
        <w:br w:type="page"/>
      </w:r>
    </w:p>
    <w:p w14:paraId="12215B93" w14:textId="77777777" w:rsidR="00AB6144" w:rsidRDefault="00AB6144">
      <w:pPr>
        <w:pStyle w:val="af9"/>
        <w:ind w:firstLine="400"/>
      </w:pPr>
    </w:p>
    <w:p w14:paraId="24C2D2DF" w14:textId="77777777" w:rsidR="00AB6144" w:rsidRDefault="00AB6144">
      <w:pPr>
        <w:pStyle w:val="af9"/>
        <w:ind w:firstLine="400"/>
      </w:pPr>
    </w:p>
    <w:p w14:paraId="61207EE4" w14:textId="77777777" w:rsidR="00AB6144" w:rsidRDefault="00AB6144">
      <w:pPr>
        <w:pStyle w:val="af9"/>
        <w:ind w:firstLine="400"/>
      </w:pPr>
    </w:p>
    <w:p w14:paraId="36B0CE6A" w14:textId="77777777" w:rsidR="00AB6144" w:rsidRDefault="00AB6144">
      <w:pPr>
        <w:pStyle w:val="af9"/>
        <w:ind w:firstLine="400"/>
      </w:pPr>
    </w:p>
    <w:p w14:paraId="37EB8D54" w14:textId="77777777" w:rsidR="00AB6144" w:rsidRDefault="00AB6144">
      <w:pPr>
        <w:pStyle w:val="af9"/>
        <w:ind w:firstLine="400"/>
      </w:pPr>
    </w:p>
    <w:p w14:paraId="62999AAB" w14:textId="77777777" w:rsidR="00AB6144" w:rsidRDefault="00AB6144">
      <w:pPr>
        <w:pStyle w:val="af9"/>
        <w:ind w:firstLine="400"/>
      </w:pPr>
    </w:p>
    <w:p w14:paraId="39CF7314" w14:textId="77777777" w:rsidR="00AB6144" w:rsidRDefault="00AB6144">
      <w:pPr>
        <w:pStyle w:val="af9"/>
        <w:ind w:firstLine="400"/>
      </w:pPr>
    </w:p>
    <w:p w14:paraId="667EA1C0" w14:textId="77777777" w:rsidR="00AB6144" w:rsidRDefault="00AB6144">
      <w:pPr>
        <w:pStyle w:val="af9"/>
        <w:ind w:firstLine="400"/>
      </w:pPr>
    </w:p>
    <w:p w14:paraId="23103AA3" w14:textId="77777777" w:rsidR="00AB6144" w:rsidRDefault="00AB6144">
      <w:pPr>
        <w:pStyle w:val="af9"/>
        <w:ind w:firstLine="400"/>
      </w:pPr>
    </w:p>
    <w:p w14:paraId="40A64AAB" w14:textId="77777777" w:rsidR="00AB6144" w:rsidRDefault="00AB6144">
      <w:pPr>
        <w:pStyle w:val="af9"/>
        <w:ind w:firstLine="400"/>
      </w:pPr>
    </w:p>
    <w:p w14:paraId="468B5897" w14:textId="77777777" w:rsidR="00AB6144" w:rsidRDefault="00AB6144">
      <w:pPr>
        <w:pStyle w:val="af9"/>
        <w:ind w:firstLine="400"/>
      </w:pPr>
    </w:p>
    <w:p w14:paraId="6AD263DB" w14:textId="77777777" w:rsidR="00AB6144" w:rsidRDefault="00DA0481">
      <w:pPr>
        <w:pStyle w:val="1"/>
        <w:spacing w:line="360" w:lineRule="auto"/>
        <w:jc w:val="center"/>
      </w:pPr>
      <w:r>
        <w:rPr>
          <w:rFonts w:hint="eastAsia"/>
        </w:rPr>
        <w:t>第四部分</w:t>
      </w:r>
    </w:p>
    <w:p w14:paraId="244DC1F2" w14:textId="77777777" w:rsidR="00AB6144" w:rsidRDefault="00DA0481">
      <w:pPr>
        <w:pStyle w:val="1"/>
        <w:spacing w:line="360" w:lineRule="auto"/>
        <w:jc w:val="center"/>
        <w:sectPr w:rsidR="00AB6144">
          <w:footerReference w:type="even" r:id="rId12"/>
          <w:footerReference w:type="default" r:id="rId13"/>
          <w:pgSz w:w="11907" w:h="16840"/>
          <w:pgMar w:top="1361" w:right="886" w:bottom="1361" w:left="1361" w:header="794" w:footer="794" w:gutter="0"/>
          <w:cols w:space="720"/>
          <w:docGrid w:linePitch="285"/>
        </w:sectPr>
      </w:pPr>
      <w:r>
        <w:rPr>
          <w:rFonts w:hint="eastAsia"/>
        </w:rPr>
        <w:t>合</w:t>
      </w:r>
      <w:r>
        <w:rPr>
          <w:rFonts w:hint="eastAsia"/>
        </w:rPr>
        <w:t xml:space="preserve"> </w:t>
      </w:r>
      <w:r>
        <w:rPr>
          <w:rFonts w:hint="eastAsia"/>
        </w:rPr>
        <w:t>同</w:t>
      </w:r>
      <w:bookmarkStart w:id="15" w:name="_Hlt439805439"/>
      <w:bookmarkEnd w:id="15"/>
      <w:r>
        <w:rPr>
          <w:rFonts w:hint="eastAsia"/>
        </w:rPr>
        <w:t xml:space="preserve"> </w:t>
      </w:r>
      <w:r>
        <w:rPr>
          <w:rFonts w:hint="eastAsia"/>
        </w:rPr>
        <w:t>格</w:t>
      </w:r>
      <w:r>
        <w:rPr>
          <w:rFonts w:hint="eastAsia"/>
        </w:rPr>
        <w:t xml:space="preserve"> </w:t>
      </w:r>
      <w:r>
        <w:rPr>
          <w:rFonts w:hint="eastAsia"/>
        </w:rPr>
        <w:t>式</w:t>
      </w:r>
    </w:p>
    <w:p w14:paraId="56161E48" w14:textId="77777777" w:rsidR="00AB6144" w:rsidRDefault="00AB6144">
      <w:pPr>
        <w:pStyle w:val="NormalIndent1"/>
        <w:ind w:firstLine="420"/>
      </w:pPr>
    </w:p>
    <w:p w14:paraId="299480EE" w14:textId="77777777" w:rsidR="00AB6144" w:rsidRDefault="00AB6144">
      <w:pPr>
        <w:spacing w:line="360" w:lineRule="auto"/>
        <w:jc w:val="center"/>
        <w:rPr>
          <w:rFonts w:ascii="宋体" w:hAnsi="宋体" w:cs="宋体"/>
          <w:color w:val="000000"/>
          <w:sz w:val="24"/>
        </w:rPr>
      </w:pPr>
    </w:p>
    <w:p w14:paraId="4122FCF5" w14:textId="77777777" w:rsidR="00AB6144" w:rsidRDefault="00DA0481">
      <w:pPr>
        <w:spacing w:line="360" w:lineRule="auto"/>
        <w:rPr>
          <w:rFonts w:ascii="Times New Roman" w:eastAsia="黑体"/>
        </w:rPr>
      </w:pPr>
      <w:r>
        <w:rPr>
          <w:rFonts w:ascii="Times New Roman" w:eastAsia="黑体"/>
        </w:rPr>
        <w:t>合同编号</w:t>
      </w:r>
      <w:r>
        <w:rPr>
          <w:rFonts w:ascii="Times New Roman" w:eastAsia="黑体" w:hint="eastAsia"/>
        </w:rPr>
        <w:t>：</w:t>
      </w:r>
    </w:p>
    <w:p w14:paraId="764F1C51" w14:textId="77777777" w:rsidR="00AB6144" w:rsidRDefault="00AB6144">
      <w:pPr>
        <w:spacing w:line="360" w:lineRule="auto"/>
        <w:rPr>
          <w:rFonts w:ascii="Times New Roman" w:eastAsia="黑体"/>
          <w:sz w:val="52"/>
        </w:rPr>
      </w:pPr>
    </w:p>
    <w:p w14:paraId="53FE3D0C" w14:textId="77777777" w:rsidR="00AB6144" w:rsidRDefault="00DA0481">
      <w:pPr>
        <w:spacing w:line="360" w:lineRule="auto"/>
        <w:jc w:val="center"/>
        <w:rPr>
          <w:rFonts w:ascii="Times New Roman"/>
          <w:b/>
          <w:color w:val="000000"/>
          <w:sz w:val="52"/>
          <w:szCs w:val="96"/>
        </w:rPr>
      </w:pPr>
      <w:r>
        <w:rPr>
          <w:rFonts w:ascii="Times New Roman" w:hint="eastAsia"/>
          <w:b/>
          <w:color w:val="000000"/>
          <w:sz w:val="52"/>
          <w:szCs w:val="96"/>
        </w:rPr>
        <w:t>东莞市水务集团有限公司办公电脑</w:t>
      </w:r>
    </w:p>
    <w:p w14:paraId="5B78C54E" w14:textId="77777777" w:rsidR="00AB6144" w:rsidRDefault="00DA0481">
      <w:pPr>
        <w:spacing w:line="360" w:lineRule="auto"/>
        <w:jc w:val="center"/>
        <w:rPr>
          <w:rFonts w:ascii="Times New Roman"/>
          <w:b/>
          <w:color w:val="000000"/>
          <w:kern w:val="0"/>
          <w:sz w:val="52"/>
          <w:szCs w:val="96"/>
        </w:rPr>
      </w:pPr>
      <w:r>
        <w:rPr>
          <w:rFonts w:ascii="Times New Roman" w:hint="eastAsia"/>
          <w:b/>
          <w:color w:val="000000"/>
          <w:sz w:val="52"/>
          <w:szCs w:val="96"/>
        </w:rPr>
        <w:t>采购项目</w:t>
      </w:r>
    </w:p>
    <w:p w14:paraId="43363A45" w14:textId="77777777" w:rsidR="00AB6144" w:rsidRDefault="00AB6144">
      <w:pPr>
        <w:spacing w:line="360" w:lineRule="auto"/>
        <w:jc w:val="center"/>
        <w:rPr>
          <w:rFonts w:ascii="Times New Roman"/>
          <w:bCs/>
          <w:color w:val="000000"/>
          <w:sz w:val="52"/>
          <w:szCs w:val="52"/>
        </w:rPr>
      </w:pPr>
    </w:p>
    <w:p w14:paraId="1266495A" w14:textId="77777777" w:rsidR="00AB6144" w:rsidRDefault="00DA0481">
      <w:pPr>
        <w:spacing w:beforeLines="350" w:before="840" w:afterLines="150" w:after="360" w:line="360" w:lineRule="auto"/>
        <w:jc w:val="center"/>
        <w:rPr>
          <w:rFonts w:ascii="Times New Roman"/>
          <w:b/>
          <w:bCs/>
          <w:color w:val="000000"/>
          <w:spacing w:val="60"/>
          <w:sz w:val="52"/>
          <w:szCs w:val="52"/>
        </w:rPr>
      </w:pPr>
      <w:r>
        <w:rPr>
          <w:rFonts w:ascii="Times New Roman" w:hint="eastAsia"/>
          <w:b/>
          <w:bCs/>
          <w:color w:val="000000"/>
          <w:spacing w:val="60"/>
          <w:sz w:val="52"/>
          <w:szCs w:val="52"/>
        </w:rPr>
        <w:t>合同文件</w:t>
      </w:r>
    </w:p>
    <w:p w14:paraId="7918C4D4" w14:textId="77777777" w:rsidR="00AB6144" w:rsidRDefault="00DA0481">
      <w:pPr>
        <w:spacing w:line="360" w:lineRule="auto"/>
        <w:jc w:val="center"/>
        <w:rPr>
          <w:rFonts w:ascii="Times New Roman"/>
          <w:b/>
          <w:bCs/>
          <w:color w:val="000000"/>
          <w:sz w:val="24"/>
          <w:szCs w:val="21"/>
        </w:rPr>
      </w:pPr>
      <w:r>
        <w:rPr>
          <w:rFonts w:ascii="Times New Roman" w:hint="eastAsia"/>
          <w:b/>
          <w:bCs/>
          <w:color w:val="000000"/>
          <w:szCs w:val="21"/>
        </w:rPr>
        <w:t>（合同编号：</w:t>
      </w:r>
      <w:r>
        <w:rPr>
          <w:rFonts w:ascii="Times New Roman"/>
          <w:b/>
          <w:bCs/>
          <w:color w:val="000000"/>
          <w:szCs w:val="21"/>
        </w:rPr>
        <w:t xml:space="preserve">       </w:t>
      </w:r>
      <w:r>
        <w:rPr>
          <w:rFonts w:ascii="Times New Roman" w:hint="eastAsia"/>
          <w:b/>
          <w:bCs/>
          <w:color w:val="000000"/>
          <w:szCs w:val="21"/>
        </w:rPr>
        <w:t>）</w:t>
      </w:r>
    </w:p>
    <w:p w14:paraId="4643EFA1" w14:textId="77777777" w:rsidR="00AB6144" w:rsidRDefault="00AB6144">
      <w:pPr>
        <w:spacing w:line="360" w:lineRule="auto"/>
        <w:rPr>
          <w:rFonts w:ascii="Times New Roman"/>
          <w:b/>
          <w:bCs/>
          <w:color w:val="000000"/>
          <w:szCs w:val="21"/>
        </w:rPr>
      </w:pPr>
    </w:p>
    <w:p w14:paraId="374CBBA5" w14:textId="77777777" w:rsidR="00AB6144" w:rsidRDefault="00AB6144">
      <w:pPr>
        <w:spacing w:line="360" w:lineRule="auto"/>
        <w:rPr>
          <w:rFonts w:ascii="Times New Roman"/>
          <w:b/>
          <w:bCs/>
          <w:color w:val="000000"/>
          <w:szCs w:val="21"/>
        </w:rPr>
      </w:pPr>
    </w:p>
    <w:p w14:paraId="15C77FB6" w14:textId="77777777" w:rsidR="00AB6144" w:rsidRDefault="00AB6144">
      <w:pPr>
        <w:pStyle w:val="a1"/>
        <w:ind w:firstLine="420"/>
        <w:rPr>
          <w:rFonts w:ascii="Times New Roman"/>
          <w:color w:val="000000"/>
        </w:rPr>
      </w:pPr>
    </w:p>
    <w:p w14:paraId="217B29A2" w14:textId="77777777" w:rsidR="00AB6144" w:rsidRDefault="00AB6144">
      <w:pPr>
        <w:spacing w:line="360" w:lineRule="auto"/>
        <w:rPr>
          <w:rFonts w:ascii="Times New Roman"/>
          <w:b/>
          <w:bCs/>
          <w:color w:val="000000"/>
          <w:szCs w:val="21"/>
        </w:rPr>
      </w:pPr>
    </w:p>
    <w:p w14:paraId="0CF8EE64" w14:textId="77777777" w:rsidR="00AB6144" w:rsidRDefault="00AB6144">
      <w:pPr>
        <w:spacing w:line="360" w:lineRule="auto"/>
        <w:rPr>
          <w:rFonts w:ascii="Times New Roman"/>
          <w:b/>
          <w:bCs/>
          <w:color w:val="000000"/>
          <w:szCs w:val="21"/>
        </w:rPr>
      </w:pPr>
    </w:p>
    <w:p w14:paraId="44DE3131" w14:textId="77777777" w:rsidR="00AB6144" w:rsidRDefault="00AB6144">
      <w:pPr>
        <w:spacing w:line="480" w:lineRule="auto"/>
        <w:ind w:firstLineChars="392" w:firstLine="1102"/>
        <w:rPr>
          <w:rFonts w:ascii="Times New Roman"/>
          <w:b/>
          <w:bCs/>
          <w:color w:val="000000"/>
          <w:sz w:val="28"/>
          <w:szCs w:val="28"/>
        </w:rPr>
      </w:pPr>
    </w:p>
    <w:p w14:paraId="1B120DDA" w14:textId="77777777" w:rsidR="00AB6144" w:rsidRDefault="00AB6144">
      <w:pPr>
        <w:spacing w:line="480" w:lineRule="auto"/>
        <w:ind w:firstLineChars="392" w:firstLine="1102"/>
        <w:rPr>
          <w:rFonts w:ascii="Times New Roman"/>
          <w:b/>
          <w:bCs/>
          <w:color w:val="000000"/>
          <w:sz w:val="28"/>
          <w:szCs w:val="28"/>
        </w:rPr>
      </w:pPr>
    </w:p>
    <w:p w14:paraId="1EAA3100" w14:textId="77777777" w:rsidR="00AB6144" w:rsidRDefault="00AB6144">
      <w:pPr>
        <w:spacing w:line="480" w:lineRule="auto"/>
        <w:ind w:firstLineChars="392" w:firstLine="1102"/>
        <w:rPr>
          <w:rFonts w:ascii="Times New Roman"/>
          <w:b/>
          <w:bCs/>
          <w:color w:val="000000"/>
          <w:sz w:val="28"/>
          <w:szCs w:val="28"/>
        </w:rPr>
      </w:pPr>
    </w:p>
    <w:p w14:paraId="02268773" w14:textId="77777777" w:rsidR="00AB6144" w:rsidRDefault="00DA0481">
      <w:pPr>
        <w:spacing w:line="480" w:lineRule="auto"/>
        <w:ind w:firstLineChars="392" w:firstLine="1102"/>
        <w:rPr>
          <w:rFonts w:ascii="Times New Roman"/>
          <w:b/>
          <w:bCs/>
          <w:color w:val="000000"/>
          <w:sz w:val="28"/>
          <w:szCs w:val="28"/>
        </w:rPr>
      </w:pPr>
      <w:r>
        <w:rPr>
          <w:rFonts w:ascii="Times New Roman" w:hint="eastAsia"/>
          <w:b/>
          <w:bCs/>
          <w:color w:val="000000"/>
          <w:sz w:val="28"/>
          <w:szCs w:val="28"/>
        </w:rPr>
        <w:t>采购方（甲方）：</w:t>
      </w:r>
      <w:r>
        <w:rPr>
          <w:rFonts w:ascii="Times New Roman"/>
          <w:b/>
          <w:bCs/>
          <w:color w:val="000000"/>
          <w:sz w:val="28"/>
          <w:szCs w:val="28"/>
          <w:u w:val="single"/>
        </w:rPr>
        <w:t xml:space="preserve">                          </w:t>
      </w:r>
      <w:r>
        <w:rPr>
          <w:rFonts w:ascii="Times New Roman"/>
          <w:b/>
          <w:bCs/>
          <w:color w:val="000000"/>
          <w:sz w:val="28"/>
          <w:szCs w:val="28"/>
        </w:rPr>
        <w:t xml:space="preserve"> </w:t>
      </w:r>
    </w:p>
    <w:p w14:paraId="1B26EDF8" w14:textId="77777777" w:rsidR="00AB6144" w:rsidRDefault="00DA0481">
      <w:pPr>
        <w:spacing w:line="480" w:lineRule="auto"/>
        <w:ind w:firstLineChars="392" w:firstLine="1102"/>
        <w:rPr>
          <w:rFonts w:ascii="Times New Roman"/>
          <w:b/>
          <w:bCs/>
          <w:color w:val="000000"/>
          <w:sz w:val="28"/>
          <w:szCs w:val="28"/>
          <w:u w:val="single"/>
        </w:rPr>
      </w:pPr>
      <w:r>
        <w:rPr>
          <w:rFonts w:ascii="Times New Roman" w:hint="eastAsia"/>
          <w:b/>
          <w:bCs/>
          <w:color w:val="000000"/>
          <w:sz w:val="28"/>
          <w:szCs w:val="28"/>
        </w:rPr>
        <w:t>供货方（乙方）：</w:t>
      </w:r>
      <w:r>
        <w:rPr>
          <w:rFonts w:ascii="Times New Roman"/>
          <w:b/>
          <w:bCs/>
          <w:color w:val="000000"/>
          <w:sz w:val="28"/>
          <w:szCs w:val="28"/>
          <w:u w:val="single"/>
        </w:rPr>
        <w:t xml:space="preserve">                          </w:t>
      </w:r>
    </w:p>
    <w:p w14:paraId="3F83F67F" w14:textId="77777777" w:rsidR="00AB6144" w:rsidRDefault="00AB6144">
      <w:pPr>
        <w:spacing w:line="360" w:lineRule="auto"/>
        <w:ind w:firstLineChars="392" w:firstLine="1102"/>
        <w:rPr>
          <w:rFonts w:ascii="Times New Roman"/>
          <w:b/>
          <w:bCs/>
          <w:color w:val="000000"/>
          <w:sz w:val="28"/>
          <w:szCs w:val="28"/>
        </w:rPr>
      </w:pPr>
    </w:p>
    <w:p w14:paraId="449447D8" w14:textId="77777777" w:rsidR="00AB6144" w:rsidRDefault="00DA0481">
      <w:pPr>
        <w:spacing w:line="360" w:lineRule="auto"/>
        <w:ind w:firstLineChars="392" w:firstLine="1102"/>
        <w:rPr>
          <w:rFonts w:ascii="宋体"/>
          <w:sz w:val="24"/>
        </w:rPr>
      </w:pPr>
      <w:r>
        <w:rPr>
          <w:rFonts w:ascii="Times New Roman" w:hint="eastAsia"/>
          <w:b/>
          <w:bCs/>
          <w:color w:val="000000"/>
          <w:sz w:val="28"/>
          <w:szCs w:val="28"/>
        </w:rPr>
        <w:t>签订日期：</w:t>
      </w:r>
      <w:r>
        <w:rPr>
          <w:rFonts w:ascii="Times New Roman"/>
          <w:b/>
          <w:bCs/>
          <w:color w:val="000000"/>
          <w:sz w:val="28"/>
          <w:szCs w:val="28"/>
        </w:rPr>
        <w:t xml:space="preserve">   </w:t>
      </w:r>
      <w:r>
        <w:rPr>
          <w:rFonts w:ascii="Times New Roman" w:hint="eastAsia"/>
          <w:b/>
          <w:bCs/>
          <w:color w:val="000000"/>
          <w:sz w:val="28"/>
          <w:szCs w:val="28"/>
        </w:rPr>
        <w:t>年</w:t>
      </w:r>
      <w:r>
        <w:rPr>
          <w:rFonts w:ascii="Times New Roman"/>
          <w:b/>
          <w:bCs/>
          <w:color w:val="000000"/>
          <w:sz w:val="28"/>
          <w:szCs w:val="28"/>
        </w:rPr>
        <w:t xml:space="preserve">   </w:t>
      </w:r>
      <w:r>
        <w:rPr>
          <w:rFonts w:ascii="Times New Roman" w:hint="eastAsia"/>
          <w:b/>
          <w:bCs/>
          <w:color w:val="000000"/>
          <w:sz w:val="28"/>
          <w:szCs w:val="28"/>
        </w:rPr>
        <w:t>月</w:t>
      </w:r>
      <w:r>
        <w:rPr>
          <w:rFonts w:ascii="Times New Roman"/>
          <w:b/>
          <w:bCs/>
          <w:color w:val="000000"/>
          <w:sz w:val="28"/>
          <w:szCs w:val="28"/>
        </w:rPr>
        <w:t xml:space="preserve">   </w:t>
      </w:r>
      <w:r>
        <w:rPr>
          <w:rFonts w:ascii="Times New Roman" w:hint="eastAsia"/>
          <w:b/>
          <w:bCs/>
          <w:color w:val="000000"/>
          <w:sz w:val="28"/>
          <w:szCs w:val="28"/>
        </w:rPr>
        <w:t>日</w:t>
      </w:r>
    </w:p>
    <w:p w14:paraId="0794FDEB" w14:textId="77777777" w:rsidR="00AB6144" w:rsidRDefault="00DA0481">
      <w:pPr>
        <w:snapToGrid w:val="0"/>
        <w:spacing w:line="360" w:lineRule="exact"/>
        <w:ind w:firstLineChars="200" w:firstLine="420"/>
        <w:rPr>
          <w:rFonts w:ascii="Times New Roman"/>
          <w:color w:val="000000"/>
          <w:kern w:val="0"/>
          <w:szCs w:val="21"/>
        </w:rPr>
      </w:pPr>
      <w:r>
        <w:rPr>
          <w:rFonts w:ascii="Times New Roman" w:hint="eastAsia"/>
          <w:color w:val="000000"/>
          <w:szCs w:val="21"/>
        </w:rPr>
        <w:lastRenderedPageBreak/>
        <w:t>甲方（</w:t>
      </w:r>
      <w:r>
        <w:rPr>
          <w:rFonts w:ascii="Times New Roman" w:hint="eastAsia"/>
          <w:b/>
          <w:bCs/>
          <w:color w:val="000000"/>
          <w:szCs w:val="21"/>
        </w:rPr>
        <w:t>采购方</w:t>
      </w:r>
      <w:r>
        <w:rPr>
          <w:rFonts w:ascii="Times New Roman" w:hint="eastAsia"/>
          <w:color w:val="000000"/>
          <w:szCs w:val="21"/>
        </w:rPr>
        <w:t>）：</w:t>
      </w:r>
      <w:r>
        <w:rPr>
          <w:rFonts w:ascii="Times New Roman"/>
          <w:color w:val="000000"/>
          <w:szCs w:val="21"/>
        </w:rPr>
        <w:t xml:space="preserve"> </w:t>
      </w:r>
      <w:r>
        <w:rPr>
          <w:rFonts w:ascii="Times New Roman"/>
          <w:color w:val="000000"/>
          <w:szCs w:val="21"/>
          <w:u w:val="single"/>
        </w:rPr>
        <w:t xml:space="preserve">     </w:t>
      </w:r>
      <w:r>
        <w:rPr>
          <w:rFonts w:ascii="Times New Roman" w:hint="eastAsia"/>
          <w:color w:val="000000"/>
          <w:szCs w:val="21"/>
          <w:u w:val="single"/>
        </w:rPr>
        <w:t>东莞市水务集团有限公司</w:t>
      </w:r>
      <w:r>
        <w:rPr>
          <w:rFonts w:ascii="Times New Roman"/>
          <w:color w:val="000000"/>
          <w:szCs w:val="21"/>
          <w:u w:val="single"/>
        </w:rPr>
        <w:t xml:space="preserve">        </w:t>
      </w:r>
    </w:p>
    <w:p w14:paraId="79DDC8AE" w14:textId="77777777" w:rsidR="00AB6144" w:rsidRDefault="00DA0481">
      <w:pPr>
        <w:snapToGrid w:val="0"/>
        <w:spacing w:line="360" w:lineRule="exact"/>
        <w:ind w:firstLineChars="200" w:firstLine="420"/>
        <w:rPr>
          <w:rFonts w:ascii="Times New Roman"/>
          <w:color w:val="000000"/>
          <w:szCs w:val="21"/>
        </w:rPr>
      </w:pPr>
      <w:r>
        <w:rPr>
          <w:rFonts w:ascii="Times New Roman" w:hint="eastAsia"/>
          <w:color w:val="000000"/>
          <w:szCs w:val="21"/>
        </w:rPr>
        <w:t>乙方（</w:t>
      </w:r>
      <w:r>
        <w:rPr>
          <w:rFonts w:ascii="Times New Roman" w:hint="eastAsia"/>
          <w:b/>
          <w:bCs/>
          <w:color w:val="000000"/>
          <w:szCs w:val="21"/>
        </w:rPr>
        <w:t>供货方</w:t>
      </w:r>
      <w:r>
        <w:rPr>
          <w:rFonts w:ascii="Times New Roman" w:hint="eastAsia"/>
          <w:color w:val="000000"/>
          <w:szCs w:val="21"/>
        </w:rPr>
        <w:t>）：</w:t>
      </w:r>
      <w:r>
        <w:rPr>
          <w:rFonts w:ascii="Times New Roman"/>
          <w:color w:val="000000"/>
          <w:szCs w:val="21"/>
          <w:u w:val="single"/>
        </w:rPr>
        <w:t xml:space="preserve">                                     </w:t>
      </w:r>
    </w:p>
    <w:p w14:paraId="4C68B0C6" w14:textId="77777777" w:rsidR="00AB6144" w:rsidRDefault="00DA0481">
      <w:pPr>
        <w:snapToGrid w:val="0"/>
        <w:spacing w:line="360" w:lineRule="exact"/>
        <w:ind w:firstLineChars="200" w:firstLine="420"/>
        <w:rPr>
          <w:rFonts w:ascii="Times New Roman"/>
          <w:color w:val="000000"/>
          <w:szCs w:val="21"/>
        </w:rPr>
      </w:pPr>
      <w:r>
        <w:rPr>
          <w:rFonts w:ascii="Times New Roman" w:hint="eastAsia"/>
          <w:color w:val="000000"/>
          <w:szCs w:val="21"/>
        </w:rPr>
        <w:t>根据《中华人民共和国合同法》及相关法律规定，甲、乙双方本着诚信、互利、公平、公开的原则，经双方协商一致，就办公电脑（下称“货物”）采购等事宜，签订本合同。</w:t>
      </w:r>
    </w:p>
    <w:p w14:paraId="6752759E" w14:textId="77777777" w:rsidR="00AB6144" w:rsidRDefault="00AB6144">
      <w:pPr>
        <w:snapToGrid w:val="0"/>
        <w:spacing w:line="360" w:lineRule="exact"/>
        <w:rPr>
          <w:rFonts w:ascii="Times New Roman"/>
          <w:color w:val="000000"/>
          <w:szCs w:val="21"/>
        </w:rPr>
      </w:pPr>
    </w:p>
    <w:p w14:paraId="6177187F" w14:textId="77777777" w:rsidR="00AB6144" w:rsidRDefault="00DA0481">
      <w:pPr>
        <w:pStyle w:val="af7"/>
        <w:numPr>
          <w:ilvl w:val="0"/>
          <w:numId w:val="17"/>
        </w:numPr>
        <w:autoSpaceDE w:val="0"/>
        <w:autoSpaceDN w:val="0"/>
        <w:adjustRightInd w:val="0"/>
        <w:spacing w:line="360" w:lineRule="exact"/>
        <w:ind w:firstLineChars="0"/>
        <w:jc w:val="left"/>
        <w:outlineLvl w:val="3"/>
        <w:rPr>
          <w:rFonts w:ascii="Times New Roman"/>
          <w:b/>
          <w:color w:val="000000"/>
          <w:szCs w:val="21"/>
        </w:rPr>
      </w:pPr>
      <w:r>
        <w:rPr>
          <w:rFonts w:hint="eastAsia"/>
          <w:b/>
          <w:color w:val="000000"/>
          <w:szCs w:val="21"/>
        </w:rPr>
        <w:t>供货货物</w:t>
      </w:r>
    </w:p>
    <w:p w14:paraId="30F3A1C5" w14:textId="77777777" w:rsidR="00AB6144" w:rsidRDefault="00DA0481">
      <w:pPr>
        <w:numPr>
          <w:ilvl w:val="0"/>
          <w:numId w:val="18"/>
        </w:numPr>
        <w:autoSpaceDE w:val="0"/>
        <w:autoSpaceDN w:val="0"/>
        <w:adjustRightInd w:val="0"/>
        <w:spacing w:line="360" w:lineRule="exact"/>
        <w:ind w:firstLineChars="200" w:firstLine="420"/>
        <w:rPr>
          <w:rFonts w:ascii="Times New Roman"/>
          <w:color w:val="000000"/>
          <w:szCs w:val="21"/>
        </w:rPr>
      </w:pPr>
      <w:r>
        <w:rPr>
          <w:rFonts w:ascii="Times New Roman" w:hint="eastAsia"/>
          <w:color w:val="000000"/>
          <w:szCs w:val="21"/>
        </w:rPr>
        <w:t>甲方确定乙方成为</w:t>
      </w:r>
      <w:proofErr w:type="gramStart"/>
      <w:r>
        <w:rPr>
          <w:rFonts w:ascii="Times New Roman" w:hint="eastAsia"/>
          <w:color w:val="000000"/>
          <w:szCs w:val="21"/>
        </w:rPr>
        <w:t>一</w:t>
      </w:r>
      <w:proofErr w:type="gramEnd"/>
      <w:r>
        <w:rPr>
          <w:rFonts w:ascii="Times New Roman" w:hint="eastAsia"/>
          <w:color w:val="000000"/>
          <w:szCs w:val="21"/>
        </w:rPr>
        <w:t>批办</w:t>
      </w:r>
      <w:proofErr w:type="gramStart"/>
      <w:r>
        <w:rPr>
          <w:rFonts w:ascii="Times New Roman" w:hint="eastAsia"/>
          <w:color w:val="000000"/>
          <w:szCs w:val="21"/>
        </w:rPr>
        <w:t>公电脑</w:t>
      </w:r>
      <w:proofErr w:type="gramEnd"/>
      <w:r>
        <w:rPr>
          <w:rFonts w:ascii="Times New Roman" w:hint="eastAsia"/>
          <w:color w:val="000000"/>
          <w:szCs w:val="21"/>
        </w:rPr>
        <w:t>的供应商，由乙方向甲方提供台式办公电脑</w:t>
      </w:r>
      <w:r>
        <w:rPr>
          <w:rFonts w:ascii="Times New Roman"/>
          <w:color w:val="000000"/>
          <w:szCs w:val="21"/>
        </w:rPr>
        <w:t>50</w:t>
      </w:r>
      <w:r>
        <w:rPr>
          <w:rFonts w:ascii="Times New Roman" w:hint="eastAsia"/>
          <w:color w:val="000000"/>
          <w:szCs w:val="21"/>
        </w:rPr>
        <w:t>台和笔记本电脑</w:t>
      </w:r>
      <w:r>
        <w:rPr>
          <w:rFonts w:ascii="Times New Roman"/>
          <w:color w:val="000000"/>
          <w:szCs w:val="21"/>
        </w:rPr>
        <w:t>10</w:t>
      </w:r>
      <w:r>
        <w:rPr>
          <w:rFonts w:ascii="Times New Roman" w:hint="eastAsia"/>
          <w:color w:val="000000"/>
          <w:szCs w:val="21"/>
        </w:rPr>
        <w:t>台。具体配置要求如下：</w:t>
      </w:r>
    </w:p>
    <w:p w14:paraId="0D91D00C" w14:textId="77777777" w:rsidR="00AB6144" w:rsidRDefault="00AB6144">
      <w:pPr>
        <w:pStyle w:val="a1"/>
        <w:ind w:firstLine="420"/>
        <w:rPr>
          <w:rFonts w:ascii="宋体"/>
          <w:szCs w:val="21"/>
        </w:rPr>
      </w:pPr>
    </w:p>
    <w:p w14:paraId="2DE708CB" w14:textId="77777777" w:rsidR="00AB6144" w:rsidRDefault="00DA0481">
      <w:pPr>
        <w:pStyle w:val="a1"/>
        <w:numPr>
          <w:ilvl w:val="0"/>
          <w:numId w:val="19"/>
        </w:numPr>
        <w:autoSpaceDE w:val="0"/>
        <w:autoSpaceDN w:val="0"/>
        <w:adjustRightInd w:val="0"/>
        <w:ind w:right="-26" w:firstLineChars="100" w:firstLine="210"/>
        <w:rPr>
          <w:szCs w:val="21"/>
        </w:rPr>
      </w:pPr>
      <w:r>
        <w:rPr>
          <w:rFonts w:hint="eastAsia"/>
          <w:szCs w:val="21"/>
        </w:rPr>
        <w:t>笔记本电脑配置</w:t>
      </w:r>
    </w:p>
    <w:p w14:paraId="13492293" w14:textId="77777777" w:rsidR="00AB6144" w:rsidRDefault="00AB6144">
      <w:pPr>
        <w:pStyle w:val="a1"/>
        <w:ind w:firstLine="420"/>
        <w:rPr>
          <w:szCs w:val="21"/>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8422"/>
      </w:tblGrid>
      <w:tr w:rsidR="00AB6144" w14:paraId="180841E0" w14:textId="77777777">
        <w:trPr>
          <w:trHeight w:val="678"/>
        </w:trPr>
        <w:tc>
          <w:tcPr>
            <w:tcW w:w="1454" w:type="dxa"/>
            <w:tcBorders>
              <w:top w:val="single" w:sz="4" w:space="0" w:color="auto"/>
              <w:left w:val="single" w:sz="4" w:space="0" w:color="auto"/>
              <w:bottom w:val="single" w:sz="4" w:space="0" w:color="auto"/>
              <w:right w:val="single" w:sz="4" w:space="0" w:color="auto"/>
            </w:tcBorders>
            <w:vAlign w:val="center"/>
          </w:tcPr>
          <w:p w14:paraId="77C0182C" w14:textId="77777777" w:rsidR="00AB6144" w:rsidRDefault="00DA0481">
            <w:pPr>
              <w:spacing w:line="360" w:lineRule="auto"/>
              <w:rPr>
                <w:rFonts w:ascii="Times New Roman"/>
                <w:color w:val="000000"/>
                <w:szCs w:val="21"/>
              </w:rPr>
            </w:pPr>
            <w:r>
              <w:rPr>
                <w:rFonts w:ascii="Times New Roman" w:hint="eastAsia"/>
                <w:color w:val="000000"/>
                <w:szCs w:val="21"/>
              </w:rPr>
              <w:t>处理器</w:t>
            </w:r>
          </w:p>
        </w:tc>
        <w:tc>
          <w:tcPr>
            <w:tcW w:w="8422" w:type="dxa"/>
            <w:tcBorders>
              <w:top w:val="single" w:sz="4" w:space="0" w:color="auto"/>
              <w:left w:val="single" w:sz="4" w:space="0" w:color="auto"/>
              <w:bottom w:val="single" w:sz="4" w:space="0" w:color="auto"/>
              <w:right w:val="single" w:sz="4" w:space="0" w:color="auto"/>
            </w:tcBorders>
          </w:tcPr>
          <w:p w14:paraId="1F6C47B9" w14:textId="77777777" w:rsidR="00AB6144" w:rsidRDefault="00AB6144">
            <w:pPr>
              <w:spacing w:line="400" w:lineRule="exact"/>
              <w:rPr>
                <w:rFonts w:ascii="Times New Roman"/>
                <w:color w:val="000000"/>
                <w:szCs w:val="21"/>
              </w:rPr>
            </w:pPr>
          </w:p>
        </w:tc>
      </w:tr>
      <w:tr w:rsidR="00AB6144" w14:paraId="139EA599" w14:textId="77777777">
        <w:tc>
          <w:tcPr>
            <w:tcW w:w="1454" w:type="dxa"/>
            <w:tcBorders>
              <w:top w:val="single" w:sz="4" w:space="0" w:color="auto"/>
              <w:left w:val="single" w:sz="4" w:space="0" w:color="auto"/>
              <w:bottom w:val="single" w:sz="4" w:space="0" w:color="auto"/>
              <w:right w:val="single" w:sz="4" w:space="0" w:color="auto"/>
            </w:tcBorders>
          </w:tcPr>
          <w:p w14:paraId="0FD3F4A9" w14:textId="77777777" w:rsidR="00AB6144" w:rsidRDefault="00DA0481">
            <w:pPr>
              <w:spacing w:line="360" w:lineRule="auto"/>
              <w:rPr>
                <w:rFonts w:ascii="Times New Roman"/>
                <w:color w:val="000000"/>
                <w:szCs w:val="21"/>
              </w:rPr>
            </w:pPr>
            <w:r>
              <w:rPr>
                <w:rFonts w:ascii="Times New Roman" w:hint="eastAsia"/>
                <w:color w:val="000000"/>
                <w:szCs w:val="21"/>
              </w:rPr>
              <w:t>显卡</w:t>
            </w:r>
          </w:p>
        </w:tc>
        <w:tc>
          <w:tcPr>
            <w:tcW w:w="8422" w:type="dxa"/>
            <w:tcBorders>
              <w:top w:val="single" w:sz="4" w:space="0" w:color="auto"/>
              <w:left w:val="single" w:sz="4" w:space="0" w:color="auto"/>
              <w:bottom w:val="single" w:sz="4" w:space="0" w:color="auto"/>
              <w:right w:val="single" w:sz="4" w:space="0" w:color="auto"/>
            </w:tcBorders>
          </w:tcPr>
          <w:p w14:paraId="515DB968" w14:textId="77777777" w:rsidR="00AB6144" w:rsidRDefault="00AB6144">
            <w:pPr>
              <w:spacing w:line="360" w:lineRule="auto"/>
              <w:rPr>
                <w:rFonts w:ascii="Times New Roman"/>
                <w:color w:val="000000"/>
                <w:szCs w:val="21"/>
              </w:rPr>
            </w:pPr>
          </w:p>
        </w:tc>
      </w:tr>
      <w:tr w:rsidR="00AB6144" w14:paraId="76CFBD57" w14:textId="77777777">
        <w:tc>
          <w:tcPr>
            <w:tcW w:w="1454" w:type="dxa"/>
            <w:tcBorders>
              <w:top w:val="single" w:sz="4" w:space="0" w:color="auto"/>
              <w:left w:val="single" w:sz="4" w:space="0" w:color="auto"/>
              <w:bottom w:val="single" w:sz="4" w:space="0" w:color="auto"/>
              <w:right w:val="single" w:sz="4" w:space="0" w:color="auto"/>
            </w:tcBorders>
          </w:tcPr>
          <w:p w14:paraId="484397C1" w14:textId="77777777" w:rsidR="00AB6144" w:rsidRDefault="00DA0481">
            <w:pPr>
              <w:spacing w:line="360" w:lineRule="auto"/>
              <w:rPr>
                <w:rFonts w:ascii="Times New Roman"/>
                <w:color w:val="000000"/>
                <w:szCs w:val="21"/>
              </w:rPr>
            </w:pPr>
            <w:r>
              <w:rPr>
                <w:rFonts w:ascii="Times New Roman" w:hint="eastAsia"/>
                <w:color w:val="000000"/>
                <w:szCs w:val="21"/>
              </w:rPr>
              <w:t>屏幕</w:t>
            </w:r>
          </w:p>
        </w:tc>
        <w:tc>
          <w:tcPr>
            <w:tcW w:w="8422" w:type="dxa"/>
            <w:tcBorders>
              <w:top w:val="single" w:sz="4" w:space="0" w:color="auto"/>
              <w:left w:val="single" w:sz="4" w:space="0" w:color="auto"/>
              <w:bottom w:val="single" w:sz="4" w:space="0" w:color="auto"/>
              <w:right w:val="single" w:sz="4" w:space="0" w:color="auto"/>
            </w:tcBorders>
          </w:tcPr>
          <w:p w14:paraId="6421914A" w14:textId="77777777" w:rsidR="00AB6144" w:rsidRDefault="00AB6144">
            <w:pPr>
              <w:spacing w:line="360" w:lineRule="auto"/>
              <w:rPr>
                <w:rFonts w:ascii="Times New Roman"/>
                <w:color w:val="000000"/>
                <w:szCs w:val="21"/>
              </w:rPr>
            </w:pPr>
          </w:p>
        </w:tc>
      </w:tr>
      <w:tr w:rsidR="00AB6144" w14:paraId="76BB0DC7" w14:textId="77777777">
        <w:tc>
          <w:tcPr>
            <w:tcW w:w="1454" w:type="dxa"/>
            <w:tcBorders>
              <w:top w:val="single" w:sz="4" w:space="0" w:color="auto"/>
              <w:left w:val="single" w:sz="4" w:space="0" w:color="auto"/>
              <w:bottom w:val="single" w:sz="4" w:space="0" w:color="auto"/>
              <w:right w:val="single" w:sz="4" w:space="0" w:color="auto"/>
            </w:tcBorders>
          </w:tcPr>
          <w:p w14:paraId="1A9F9D4E" w14:textId="77777777" w:rsidR="00AB6144" w:rsidRDefault="00DA0481">
            <w:pPr>
              <w:spacing w:line="360" w:lineRule="auto"/>
              <w:rPr>
                <w:rFonts w:ascii="Times New Roman"/>
                <w:color w:val="000000"/>
                <w:szCs w:val="21"/>
              </w:rPr>
            </w:pPr>
            <w:r>
              <w:rPr>
                <w:rFonts w:ascii="Times New Roman" w:hint="eastAsia"/>
                <w:color w:val="000000"/>
                <w:szCs w:val="21"/>
              </w:rPr>
              <w:t>内存</w:t>
            </w:r>
          </w:p>
        </w:tc>
        <w:tc>
          <w:tcPr>
            <w:tcW w:w="8422" w:type="dxa"/>
            <w:tcBorders>
              <w:top w:val="single" w:sz="4" w:space="0" w:color="auto"/>
              <w:left w:val="single" w:sz="4" w:space="0" w:color="auto"/>
              <w:bottom w:val="single" w:sz="4" w:space="0" w:color="auto"/>
              <w:right w:val="single" w:sz="4" w:space="0" w:color="auto"/>
            </w:tcBorders>
          </w:tcPr>
          <w:p w14:paraId="786285FC" w14:textId="77777777" w:rsidR="00AB6144" w:rsidRDefault="00AB6144">
            <w:pPr>
              <w:spacing w:line="360" w:lineRule="auto"/>
              <w:rPr>
                <w:rFonts w:ascii="Times New Roman"/>
                <w:color w:val="000000"/>
                <w:szCs w:val="21"/>
              </w:rPr>
            </w:pPr>
          </w:p>
        </w:tc>
      </w:tr>
      <w:tr w:rsidR="00AB6144" w14:paraId="14213426" w14:textId="77777777">
        <w:tc>
          <w:tcPr>
            <w:tcW w:w="1454" w:type="dxa"/>
            <w:tcBorders>
              <w:top w:val="single" w:sz="4" w:space="0" w:color="auto"/>
              <w:left w:val="single" w:sz="4" w:space="0" w:color="auto"/>
              <w:bottom w:val="single" w:sz="4" w:space="0" w:color="auto"/>
              <w:right w:val="single" w:sz="4" w:space="0" w:color="auto"/>
            </w:tcBorders>
          </w:tcPr>
          <w:p w14:paraId="010C879A" w14:textId="77777777" w:rsidR="00AB6144" w:rsidRDefault="00DA0481">
            <w:pPr>
              <w:spacing w:line="360" w:lineRule="auto"/>
              <w:rPr>
                <w:rFonts w:ascii="Times New Roman"/>
                <w:color w:val="000000"/>
                <w:szCs w:val="21"/>
              </w:rPr>
            </w:pPr>
            <w:r>
              <w:rPr>
                <w:rFonts w:ascii="Times New Roman" w:hint="eastAsia"/>
                <w:color w:val="000000"/>
                <w:szCs w:val="21"/>
              </w:rPr>
              <w:t>硬盘</w:t>
            </w:r>
          </w:p>
        </w:tc>
        <w:tc>
          <w:tcPr>
            <w:tcW w:w="8422" w:type="dxa"/>
            <w:tcBorders>
              <w:top w:val="single" w:sz="4" w:space="0" w:color="auto"/>
              <w:left w:val="single" w:sz="4" w:space="0" w:color="auto"/>
              <w:bottom w:val="single" w:sz="4" w:space="0" w:color="auto"/>
              <w:right w:val="single" w:sz="4" w:space="0" w:color="auto"/>
            </w:tcBorders>
          </w:tcPr>
          <w:p w14:paraId="58BADF9B" w14:textId="77777777" w:rsidR="00AB6144" w:rsidRDefault="00AB6144">
            <w:pPr>
              <w:spacing w:line="360" w:lineRule="auto"/>
              <w:rPr>
                <w:rFonts w:ascii="Times New Roman"/>
                <w:color w:val="000000"/>
                <w:szCs w:val="21"/>
              </w:rPr>
            </w:pPr>
          </w:p>
        </w:tc>
      </w:tr>
      <w:tr w:rsidR="00AB6144" w14:paraId="55ACE715" w14:textId="77777777">
        <w:tc>
          <w:tcPr>
            <w:tcW w:w="1454" w:type="dxa"/>
            <w:tcBorders>
              <w:top w:val="single" w:sz="4" w:space="0" w:color="auto"/>
              <w:left w:val="single" w:sz="4" w:space="0" w:color="auto"/>
              <w:bottom w:val="single" w:sz="4" w:space="0" w:color="auto"/>
              <w:right w:val="single" w:sz="4" w:space="0" w:color="auto"/>
            </w:tcBorders>
          </w:tcPr>
          <w:p w14:paraId="58DA57E4" w14:textId="77777777" w:rsidR="00AB6144" w:rsidRDefault="00DA0481">
            <w:pPr>
              <w:spacing w:line="360" w:lineRule="auto"/>
              <w:rPr>
                <w:rFonts w:ascii="Times New Roman"/>
                <w:color w:val="000000"/>
                <w:szCs w:val="21"/>
              </w:rPr>
            </w:pPr>
            <w:r>
              <w:rPr>
                <w:rFonts w:ascii="Times New Roman" w:hint="eastAsia"/>
                <w:color w:val="000000"/>
                <w:szCs w:val="21"/>
              </w:rPr>
              <w:t>接口</w:t>
            </w:r>
          </w:p>
        </w:tc>
        <w:tc>
          <w:tcPr>
            <w:tcW w:w="8422" w:type="dxa"/>
            <w:tcBorders>
              <w:top w:val="single" w:sz="4" w:space="0" w:color="auto"/>
              <w:left w:val="single" w:sz="4" w:space="0" w:color="auto"/>
              <w:bottom w:val="single" w:sz="4" w:space="0" w:color="auto"/>
              <w:right w:val="single" w:sz="4" w:space="0" w:color="auto"/>
            </w:tcBorders>
          </w:tcPr>
          <w:p w14:paraId="4B6AA79C" w14:textId="77777777" w:rsidR="00AB6144" w:rsidRDefault="00AB6144">
            <w:pPr>
              <w:spacing w:line="360" w:lineRule="auto"/>
              <w:rPr>
                <w:rFonts w:ascii="Times New Roman"/>
                <w:color w:val="000000"/>
                <w:szCs w:val="21"/>
              </w:rPr>
            </w:pPr>
          </w:p>
        </w:tc>
      </w:tr>
      <w:tr w:rsidR="00AB6144" w14:paraId="2A17A36B" w14:textId="77777777">
        <w:tc>
          <w:tcPr>
            <w:tcW w:w="1454" w:type="dxa"/>
            <w:tcBorders>
              <w:top w:val="single" w:sz="4" w:space="0" w:color="auto"/>
              <w:left w:val="single" w:sz="4" w:space="0" w:color="auto"/>
              <w:bottom w:val="single" w:sz="4" w:space="0" w:color="auto"/>
              <w:right w:val="single" w:sz="4" w:space="0" w:color="auto"/>
            </w:tcBorders>
          </w:tcPr>
          <w:p w14:paraId="652A018B" w14:textId="77777777" w:rsidR="00AB6144" w:rsidRDefault="00DA0481">
            <w:pPr>
              <w:spacing w:line="360" w:lineRule="auto"/>
              <w:rPr>
                <w:rFonts w:ascii="Times New Roman"/>
                <w:color w:val="000000"/>
                <w:szCs w:val="21"/>
              </w:rPr>
            </w:pPr>
            <w:r>
              <w:rPr>
                <w:rFonts w:ascii="Times New Roman" w:hint="eastAsia"/>
                <w:color w:val="000000"/>
                <w:szCs w:val="21"/>
              </w:rPr>
              <w:t>系统</w:t>
            </w:r>
          </w:p>
        </w:tc>
        <w:tc>
          <w:tcPr>
            <w:tcW w:w="8422" w:type="dxa"/>
            <w:tcBorders>
              <w:top w:val="single" w:sz="4" w:space="0" w:color="auto"/>
              <w:left w:val="single" w:sz="4" w:space="0" w:color="auto"/>
              <w:bottom w:val="single" w:sz="4" w:space="0" w:color="auto"/>
              <w:right w:val="single" w:sz="4" w:space="0" w:color="auto"/>
            </w:tcBorders>
          </w:tcPr>
          <w:p w14:paraId="178A2770" w14:textId="77777777" w:rsidR="00AB6144" w:rsidRDefault="00DA0481">
            <w:pPr>
              <w:spacing w:line="360" w:lineRule="auto"/>
              <w:rPr>
                <w:rFonts w:ascii="Times New Roman"/>
                <w:color w:val="000000"/>
                <w:szCs w:val="21"/>
              </w:rPr>
            </w:pPr>
            <w:r>
              <w:rPr>
                <w:rFonts w:ascii="Times New Roman" w:hint="eastAsia"/>
                <w:bCs/>
                <w:color w:val="000000"/>
                <w:szCs w:val="21"/>
              </w:rPr>
              <w:t>预装正版</w:t>
            </w:r>
            <w:r>
              <w:rPr>
                <w:rFonts w:ascii="Times New Roman"/>
                <w:bCs/>
                <w:color w:val="000000"/>
                <w:szCs w:val="21"/>
              </w:rPr>
              <w:t>Windows 10 OEM</w:t>
            </w:r>
            <w:r>
              <w:rPr>
                <w:rFonts w:ascii="Times New Roman" w:hint="eastAsia"/>
                <w:bCs/>
                <w:color w:val="000000"/>
                <w:szCs w:val="21"/>
              </w:rPr>
              <w:t>专业版</w:t>
            </w:r>
            <w:r>
              <w:rPr>
                <w:rFonts w:ascii="Times New Roman"/>
                <w:bCs/>
                <w:color w:val="000000"/>
                <w:szCs w:val="21"/>
              </w:rPr>
              <w:t>64</w:t>
            </w:r>
            <w:r>
              <w:rPr>
                <w:rFonts w:ascii="Times New Roman" w:hint="eastAsia"/>
                <w:bCs/>
                <w:color w:val="000000"/>
                <w:szCs w:val="21"/>
              </w:rPr>
              <w:t>位简体中文</w:t>
            </w:r>
            <w:r>
              <w:rPr>
                <w:rFonts w:ascii="Times New Roman" w:hint="eastAsia"/>
                <w:color w:val="000000"/>
                <w:szCs w:val="21"/>
              </w:rPr>
              <w:t>版操作系统</w:t>
            </w:r>
          </w:p>
        </w:tc>
      </w:tr>
      <w:tr w:rsidR="00AB6144" w14:paraId="3DF2A548" w14:textId="77777777">
        <w:tc>
          <w:tcPr>
            <w:tcW w:w="1454" w:type="dxa"/>
            <w:tcBorders>
              <w:top w:val="single" w:sz="4" w:space="0" w:color="auto"/>
              <w:left w:val="single" w:sz="4" w:space="0" w:color="auto"/>
              <w:bottom w:val="single" w:sz="4" w:space="0" w:color="auto"/>
              <w:right w:val="single" w:sz="4" w:space="0" w:color="auto"/>
            </w:tcBorders>
          </w:tcPr>
          <w:p w14:paraId="67E50E65" w14:textId="77777777" w:rsidR="00AB6144" w:rsidRDefault="00DA0481">
            <w:pPr>
              <w:spacing w:line="360" w:lineRule="auto"/>
              <w:rPr>
                <w:rFonts w:ascii="Times New Roman"/>
                <w:color w:val="000000"/>
                <w:szCs w:val="21"/>
              </w:rPr>
            </w:pPr>
            <w:r>
              <w:rPr>
                <w:rFonts w:ascii="Times New Roman" w:hint="eastAsia"/>
                <w:color w:val="000000"/>
                <w:szCs w:val="21"/>
              </w:rPr>
              <w:t>品牌</w:t>
            </w:r>
          </w:p>
        </w:tc>
        <w:tc>
          <w:tcPr>
            <w:tcW w:w="8422" w:type="dxa"/>
            <w:tcBorders>
              <w:top w:val="single" w:sz="4" w:space="0" w:color="auto"/>
              <w:left w:val="single" w:sz="4" w:space="0" w:color="auto"/>
              <w:bottom w:val="single" w:sz="4" w:space="0" w:color="auto"/>
              <w:right w:val="single" w:sz="4" w:space="0" w:color="auto"/>
            </w:tcBorders>
          </w:tcPr>
          <w:p w14:paraId="59662051" w14:textId="77777777" w:rsidR="00AB6144" w:rsidRDefault="00AB6144">
            <w:pPr>
              <w:spacing w:line="360" w:lineRule="auto"/>
              <w:rPr>
                <w:rFonts w:ascii="Times New Roman"/>
                <w:color w:val="000000"/>
                <w:szCs w:val="21"/>
              </w:rPr>
            </w:pPr>
          </w:p>
        </w:tc>
      </w:tr>
      <w:tr w:rsidR="00AB6144" w14:paraId="58977D90" w14:textId="77777777">
        <w:tc>
          <w:tcPr>
            <w:tcW w:w="9876" w:type="dxa"/>
            <w:gridSpan w:val="2"/>
            <w:tcBorders>
              <w:top w:val="single" w:sz="4" w:space="0" w:color="auto"/>
              <w:left w:val="single" w:sz="4" w:space="0" w:color="auto"/>
              <w:bottom w:val="single" w:sz="4" w:space="0" w:color="auto"/>
              <w:right w:val="single" w:sz="4" w:space="0" w:color="auto"/>
            </w:tcBorders>
          </w:tcPr>
          <w:p w14:paraId="20BB9D8A" w14:textId="77777777" w:rsidR="00AB6144" w:rsidRDefault="00DA0481">
            <w:pPr>
              <w:spacing w:line="360" w:lineRule="auto"/>
              <w:rPr>
                <w:rFonts w:ascii="Times New Roman"/>
                <w:color w:val="000000"/>
                <w:szCs w:val="21"/>
              </w:rPr>
            </w:pPr>
            <w:r>
              <w:rPr>
                <w:rFonts w:ascii="Times New Roman" w:hint="eastAsia"/>
                <w:color w:val="000000"/>
                <w:szCs w:val="21"/>
              </w:rPr>
              <w:t>需配电脑包和鼠标</w:t>
            </w:r>
          </w:p>
        </w:tc>
      </w:tr>
      <w:tr w:rsidR="00AB6144" w14:paraId="406713B2" w14:textId="77777777">
        <w:tc>
          <w:tcPr>
            <w:tcW w:w="9876" w:type="dxa"/>
            <w:gridSpan w:val="2"/>
            <w:tcBorders>
              <w:top w:val="single" w:sz="4" w:space="0" w:color="auto"/>
              <w:left w:val="single" w:sz="4" w:space="0" w:color="auto"/>
              <w:bottom w:val="single" w:sz="4" w:space="0" w:color="auto"/>
              <w:right w:val="single" w:sz="4" w:space="0" w:color="auto"/>
            </w:tcBorders>
          </w:tcPr>
          <w:p w14:paraId="46B8F3A0" w14:textId="77777777" w:rsidR="00AB6144" w:rsidRDefault="00DA0481">
            <w:pPr>
              <w:spacing w:line="360" w:lineRule="auto"/>
              <w:rPr>
                <w:rFonts w:ascii="Times New Roman"/>
                <w:color w:val="000000"/>
                <w:szCs w:val="21"/>
              </w:rPr>
            </w:pPr>
            <w:r>
              <w:rPr>
                <w:rFonts w:ascii="Times New Roman" w:hAnsi="Times New Roman" w:cs="Times New Roman" w:hint="eastAsia"/>
                <w:szCs w:val="21"/>
              </w:rPr>
              <w:t>以上配置</w:t>
            </w:r>
            <w:proofErr w:type="gramStart"/>
            <w:r>
              <w:rPr>
                <w:rFonts w:ascii="Times New Roman" w:hAnsi="Times New Roman" w:cs="Times New Roman" w:hint="eastAsia"/>
                <w:szCs w:val="21"/>
              </w:rPr>
              <w:t>支持官网查询</w:t>
            </w:r>
            <w:proofErr w:type="gramEnd"/>
            <w:r>
              <w:rPr>
                <w:rFonts w:ascii="Times New Roman" w:hAnsi="Times New Roman" w:cs="Times New Roman" w:hint="eastAsia"/>
                <w:szCs w:val="21"/>
              </w:rPr>
              <w:t>及</w:t>
            </w:r>
            <w:r>
              <w:rPr>
                <w:rFonts w:ascii="Times New Roman" w:hAnsi="Times New Roman" w:cs="Times New Roman" w:hint="eastAsia"/>
                <w:szCs w:val="21"/>
              </w:rPr>
              <w:t>400</w:t>
            </w:r>
            <w:r>
              <w:rPr>
                <w:rFonts w:ascii="Times New Roman" w:hAnsi="Times New Roman" w:cs="Times New Roman" w:hint="eastAsia"/>
                <w:szCs w:val="21"/>
              </w:rPr>
              <w:t>电话查询，机身须有与操作系统版本相符的正版标签。</w:t>
            </w:r>
          </w:p>
        </w:tc>
      </w:tr>
    </w:tbl>
    <w:p w14:paraId="4D6B73F2" w14:textId="77777777" w:rsidR="00AB6144" w:rsidRDefault="00DA0481">
      <w:pPr>
        <w:spacing w:line="360" w:lineRule="exact"/>
        <w:rPr>
          <w:rFonts w:ascii="宋体" w:hAnsi="Times New Roman" w:cs="Times New Roman"/>
          <w:sz w:val="24"/>
        </w:rPr>
      </w:pPr>
      <w:r>
        <w:rPr>
          <w:rFonts w:ascii="Times New Roman" w:hint="eastAsia"/>
          <w:color w:val="000000"/>
          <w:szCs w:val="21"/>
        </w:rPr>
        <w:t>（</w:t>
      </w:r>
      <w:r>
        <w:rPr>
          <w:rFonts w:ascii="Times New Roman"/>
          <w:color w:val="000000"/>
          <w:szCs w:val="21"/>
        </w:rPr>
        <w:t>2</w:t>
      </w:r>
      <w:r>
        <w:rPr>
          <w:rFonts w:ascii="Times New Roman" w:hint="eastAsia"/>
          <w:color w:val="000000"/>
          <w:szCs w:val="21"/>
        </w:rPr>
        <w:t>）</w:t>
      </w:r>
      <w:r>
        <w:rPr>
          <w:rFonts w:hint="eastAsia"/>
          <w:szCs w:val="21"/>
        </w:rPr>
        <w:t>台式电脑配置</w:t>
      </w:r>
    </w:p>
    <w:p w14:paraId="2E4BF46A" w14:textId="77777777" w:rsidR="00AB6144" w:rsidRDefault="00AB6144">
      <w:pPr>
        <w:spacing w:line="360" w:lineRule="exact"/>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8424"/>
      </w:tblGrid>
      <w:tr w:rsidR="00AB6144" w14:paraId="50BFF5BF" w14:textId="77777777">
        <w:trPr>
          <w:trHeight w:val="380"/>
        </w:trPr>
        <w:tc>
          <w:tcPr>
            <w:tcW w:w="1452" w:type="dxa"/>
            <w:tcBorders>
              <w:top w:val="single" w:sz="4" w:space="0" w:color="auto"/>
              <w:left w:val="single" w:sz="4" w:space="0" w:color="auto"/>
              <w:bottom w:val="single" w:sz="4" w:space="0" w:color="auto"/>
              <w:right w:val="single" w:sz="4" w:space="0" w:color="auto"/>
            </w:tcBorders>
          </w:tcPr>
          <w:p w14:paraId="32EC56C2" w14:textId="77777777" w:rsidR="00AB6144" w:rsidRDefault="00DA0481">
            <w:pPr>
              <w:spacing w:line="360" w:lineRule="auto"/>
              <w:rPr>
                <w:rFonts w:ascii="Times New Roman"/>
                <w:color w:val="000000"/>
                <w:szCs w:val="21"/>
              </w:rPr>
            </w:pPr>
            <w:r>
              <w:rPr>
                <w:rFonts w:ascii="Times New Roman" w:hint="eastAsia"/>
                <w:color w:val="000000"/>
                <w:szCs w:val="21"/>
              </w:rPr>
              <w:t>处理器</w:t>
            </w:r>
          </w:p>
        </w:tc>
        <w:tc>
          <w:tcPr>
            <w:tcW w:w="8424" w:type="dxa"/>
            <w:tcBorders>
              <w:top w:val="single" w:sz="4" w:space="0" w:color="auto"/>
              <w:left w:val="single" w:sz="4" w:space="0" w:color="auto"/>
              <w:bottom w:val="single" w:sz="4" w:space="0" w:color="auto"/>
              <w:right w:val="single" w:sz="4" w:space="0" w:color="auto"/>
            </w:tcBorders>
          </w:tcPr>
          <w:p w14:paraId="2FC9188F" w14:textId="77777777" w:rsidR="00AB6144" w:rsidRDefault="00AB6144">
            <w:pPr>
              <w:spacing w:line="360" w:lineRule="auto"/>
              <w:rPr>
                <w:rFonts w:ascii="Times New Roman"/>
                <w:color w:val="000000"/>
                <w:szCs w:val="21"/>
              </w:rPr>
            </w:pPr>
          </w:p>
        </w:tc>
      </w:tr>
      <w:tr w:rsidR="00AB6144" w14:paraId="7B4F0F72" w14:textId="77777777">
        <w:tc>
          <w:tcPr>
            <w:tcW w:w="1452" w:type="dxa"/>
            <w:tcBorders>
              <w:top w:val="single" w:sz="4" w:space="0" w:color="auto"/>
              <w:left w:val="single" w:sz="4" w:space="0" w:color="auto"/>
              <w:bottom w:val="single" w:sz="4" w:space="0" w:color="auto"/>
              <w:right w:val="single" w:sz="4" w:space="0" w:color="auto"/>
            </w:tcBorders>
          </w:tcPr>
          <w:p w14:paraId="6F438B62" w14:textId="77777777" w:rsidR="00AB6144" w:rsidRDefault="00DA0481">
            <w:pPr>
              <w:spacing w:line="360" w:lineRule="auto"/>
              <w:rPr>
                <w:rFonts w:ascii="Times New Roman"/>
                <w:color w:val="000000"/>
                <w:szCs w:val="21"/>
              </w:rPr>
            </w:pPr>
            <w:r>
              <w:rPr>
                <w:rFonts w:ascii="Times New Roman" w:hint="eastAsia"/>
                <w:color w:val="000000"/>
                <w:szCs w:val="21"/>
              </w:rPr>
              <w:t>显卡</w:t>
            </w:r>
          </w:p>
        </w:tc>
        <w:tc>
          <w:tcPr>
            <w:tcW w:w="8424" w:type="dxa"/>
            <w:tcBorders>
              <w:top w:val="single" w:sz="4" w:space="0" w:color="auto"/>
              <w:left w:val="single" w:sz="4" w:space="0" w:color="auto"/>
              <w:bottom w:val="single" w:sz="4" w:space="0" w:color="auto"/>
              <w:right w:val="single" w:sz="4" w:space="0" w:color="auto"/>
            </w:tcBorders>
          </w:tcPr>
          <w:p w14:paraId="0D471721" w14:textId="77777777" w:rsidR="00AB6144" w:rsidRDefault="00AB6144">
            <w:pPr>
              <w:spacing w:line="360" w:lineRule="auto"/>
              <w:rPr>
                <w:rFonts w:ascii="Times New Roman"/>
                <w:color w:val="000000"/>
                <w:szCs w:val="21"/>
              </w:rPr>
            </w:pPr>
          </w:p>
        </w:tc>
      </w:tr>
      <w:tr w:rsidR="00AB6144" w14:paraId="00CE9E39" w14:textId="77777777">
        <w:tc>
          <w:tcPr>
            <w:tcW w:w="1452" w:type="dxa"/>
            <w:tcBorders>
              <w:top w:val="single" w:sz="4" w:space="0" w:color="auto"/>
              <w:left w:val="single" w:sz="4" w:space="0" w:color="auto"/>
              <w:bottom w:val="single" w:sz="4" w:space="0" w:color="auto"/>
              <w:right w:val="single" w:sz="4" w:space="0" w:color="auto"/>
            </w:tcBorders>
          </w:tcPr>
          <w:p w14:paraId="23108D0A" w14:textId="77777777" w:rsidR="00AB6144" w:rsidRDefault="00DA0481">
            <w:pPr>
              <w:spacing w:line="360" w:lineRule="auto"/>
              <w:rPr>
                <w:rFonts w:ascii="Times New Roman"/>
                <w:color w:val="000000"/>
                <w:szCs w:val="21"/>
              </w:rPr>
            </w:pPr>
            <w:r>
              <w:rPr>
                <w:rFonts w:ascii="Times New Roman" w:hint="eastAsia"/>
                <w:color w:val="000000"/>
                <w:szCs w:val="21"/>
              </w:rPr>
              <w:t>内存</w:t>
            </w:r>
          </w:p>
        </w:tc>
        <w:tc>
          <w:tcPr>
            <w:tcW w:w="8424" w:type="dxa"/>
            <w:tcBorders>
              <w:top w:val="single" w:sz="4" w:space="0" w:color="auto"/>
              <w:left w:val="single" w:sz="4" w:space="0" w:color="auto"/>
              <w:bottom w:val="single" w:sz="4" w:space="0" w:color="auto"/>
              <w:right w:val="single" w:sz="4" w:space="0" w:color="auto"/>
            </w:tcBorders>
          </w:tcPr>
          <w:p w14:paraId="4CFF7F97" w14:textId="77777777" w:rsidR="00AB6144" w:rsidRDefault="00AB6144">
            <w:pPr>
              <w:spacing w:line="360" w:lineRule="auto"/>
              <w:rPr>
                <w:rFonts w:ascii="Times New Roman"/>
                <w:color w:val="000000"/>
                <w:szCs w:val="21"/>
              </w:rPr>
            </w:pPr>
          </w:p>
        </w:tc>
      </w:tr>
      <w:tr w:rsidR="00AB6144" w14:paraId="2E359D00" w14:textId="77777777">
        <w:tc>
          <w:tcPr>
            <w:tcW w:w="1452" w:type="dxa"/>
            <w:tcBorders>
              <w:top w:val="single" w:sz="4" w:space="0" w:color="auto"/>
              <w:left w:val="single" w:sz="4" w:space="0" w:color="auto"/>
              <w:bottom w:val="single" w:sz="4" w:space="0" w:color="auto"/>
              <w:right w:val="single" w:sz="4" w:space="0" w:color="auto"/>
            </w:tcBorders>
          </w:tcPr>
          <w:p w14:paraId="1198A66F" w14:textId="77777777" w:rsidR="00AB6144" w:rsidRDefault="00DA0481">
            <w:pPr>
              <w:spacing w:line="360" w:lineRule="auto"/>
              <w:rPr>
                <w:rFonts w:ascii="Times New Roman"/>
                <w:color w:val="000000"/>
                <w:szCs w:val="21"/>
              </w:rPr>
            </w:pPr>
            <w:r>
              <w:rPr>
                <w:rFonts w:ascii="Times New Roman" w:hint="eastAsia"/>
                <w:color w:val="000000"/>
                <w:szCs w:val="21"/>
              </w:rPr>
              <w:t>硬盘</w:t>
            </w:r>
          </w:p>
        </w:tc>
        <w:tc>
          <w:tcPr>
            <w:tcW w:w="8424" w:type="dxa"/>
            <w:tcBorders>
              <w:top w:val="single" w:sz="4" w:space="0" w:color="auto"/>
              <w:left w:val="single" w:sz="4" w:space="0" w:color="auto"/>
              <w:bottom w:val="single" w:sz="4" w:space="0" w:color="auto"/>
              <w:right w:val="single" w:sz="4" w:space="0" w:color="auto"/>
            </w:tcBorders>
          </w:tcPr>
          <w:p w14:paraId="2835ACDF" w14:textId="77777777" w:rsidR="00AB6144" w:rsidRDefault="00AB6144">
            <w:pPr>
              <w:spacing w:line="360" w:lineRule="auto"/>
              <w:rPr>
                <w:rFonts w:ascii="Times New Roman"/>
                <w:color w:val="000000"/>
                <w:szCs w:val="21"/>
              </w:rPr>
            </w:pPr>
          </w:p>
        </w:tc>
      </w:tr>
      <w:tr w:rsidR="00AB6144" w14:paraId="7D6E66DE" w14:textId="77777777">
        <w:tc>
          <w:tcPr>
            <w:tcW w:w="1452" w:type="dxa"/>
            <w:tcBorders>
              <w:top w:val="single" w:sz="4" w:space="0" w:color="auto"/>
              <w:left w:val="single" w:sz="4" w:space="0" w:color="auto"/>
              <w:bottom w:val="single" w:sz="4" w:space="0" w:color="auto"/>
              <w:right w:val="single" w:sz="4" w:space="0" w:color="auto"/>
            </w:tcBorders>
          </w:tcPr>
          <w:p w14:paraId="59D4CAC0" w14:textId="77777777" w:rsidR="00AB6144" w:rsidRDefault="00DA0481">
            <w:pPr>
              <w:spacing w:line="360" w:lineRule="auto"/>
              <w:rPr>
                <w:rFonts w:ascii="Times New Roman"/>
                <w:color w:val="000000"/>
                <w:szCs w:val="21"/>
              </w:rPr>
            </w:pPr>
            <w:r>
              <w:rPr>
                <w:rFonts w:ascii="Times New Roman" w:hint="eastAsia"/>
                <w:color w:val="000000"/>
                <w:szCs w:val="21"/>
              </w:rPr>
              <w:t>接口</w:t>
            </w:r>
          </w:p>
        </w:tc>
        <w:tc>
          <w:tcPr>
            <w:tcW w:w="8424" w:type="dxa"/>
            <w:tcBorders>
              <w:top w:val="single" w:sz="4" w:space="0" w:color="auto"/>
              <w:left w:val="single" w:sz="4" w:space="0" w:color="auto"/>
              <w:bottom w:val="single" w:sz="4" w:space="0" w:color="auto"/>
              <w:right w:val="single" w:sz="4" w:space="0" w:color="auto"/>
            </w:tcBorders>
          </w:tcPr>
          <w:p w14:paraId="5372FD5B" w14:textId="77777777" w:rsidR="00AB6144" w:rsidRDefault="00AB6144">
            <w:pPr>
              <w:spacing w:line="360" w:lineRule="auto"/>
              <w:rPr>
                <w:rFonts w:ascii="Times New Roman"/>
                <w:color w:val="000000"/>
                <w:szCs w:val="21"/>
              </w:rPr>
            </w:pPr>
          </w:p>
        </w:tc>
      </w:tr>
      <w:tr w:rsidR="00AB6144" w14:paraId="7865DB99" w14:textId="77777777">
        <w:tc>
          <w:tcPr>
            <w:tcW w:w="1452" w:type="dxa"/>
            <w:tcBorders>
              <w:top w:val="single" w:sz="4" w:space="0" w:color="auto"/>
              <w:left w:val="single" w:sz="4" w:space="0" w:color="auto"/>
              <w:bottom w:val="single" w:sz="4" w:space="0" w:color="auto"/>
              <w:right w:val="single" w:sz="4" w:space="0" w:color="auto"/>
            </w:tcBorders>
          </w:tcPr>
          <w:p w14:paraId="0F6D588C" w14:textId="77777777" w:rsidR="00AB6144" w:rsidRDefault="00DA0481">
            <w:pPr>
              <w:spacing w:line="360" w:lineRule="auto"/>
              <w:rPr>
                <w:rFonts w:ascii="Times New Roman"/>
                <w:color w:val="000000"/>
                <w:szCs w:val="21"/>
              </w:rPr>
            </w:pPr>
            <w:r>
              <w:rPr>
                <w:rFonts w:ascii="Times New Roman" w:hint="eastAsia"/>
                <w:color w:val="000000"/>
                <w:szCs w:val="21"/>
              </w:rPr>
              <w:t>显示器</w:t>
            </w:r>
          </w:p>
        </w:tc>
        <w:tc>
          <w:tcPr>
            <w:tcW w:w="8424" w:type="dxa"/>
            <w:tcBorders>
              <w:top w:val="single" w:sz="4" w:space="0" w:color="auto"/>
              <w:left w:val="single" w:sz="4" w:space="0" w:color="auto"/>
              <w:bottom w:val="single" w:sz="4" w:space="0" w:color="auto"/>
              <w:right w:val="single" w:sz="4" w:space="0" w:color="auto"/>
            </w:tcBorders>
          </w:tcPr>
          <w:p w14:paraId="70EABD1C" w14:textId="77777777" w:rsidR="00AB6144" w:rsidRDefault="00AB6144">
            <w:pPr>
              <w:spacing w:line="360" w:lineRule="auto"/>
              <w:rPr>
                <w:rFonts w:ascii="Times New Roman"/>
                <w:color w:val="000000"/>
                <w:szCs w:val="21"/>
              </w:rPr>
            </w:pPr>
          </w:p>
        </w:tc>
      </w:tr>
      <w:tr w:rsidR="00AB6144" w14:paraId="7A2228CF" w14:textId="77777777">
        <w:tc>
          <w:tcPr>
            <w:tcW w:w="1452" w:type="dxa"/>
            <w:tcBorders>
              <w:top w:val="single" w:sz="4" w:space="0" w:color="auto"/>
              <w:left w:val="single" w:sz="4" w:space="0" w:color="auto"/>
              <w:bottom w:val="single" w:sz="4" w:space="0" w:color="auto"/>
              <w:right w:val="single" w:sz="4" w:space="0" w:color="auto"/>
            </w:tcBorders>
          </w:tcPr>
          <w:p w14:paraId="76A6634E" w14:textId="77777777" w:rsidR="00AB6144" w:rsidRDefault="00DA0481">
            <w:pPr>
              <w:spacing w:line="360" w:lineRule="auto"/>
              <w:rPr>
                <w:rFonts w:ascii="Times New Roman"/>
                <w:color w:val="000000"/>
                <w:szCs w:val="21"/>
              </w:rPr>
            </w:pPr>
            <w:r>
              <w:rPr>
                <w:rFonts w:ascii="Times New Roman" w:hint="eastAsia"/>
                <w:color w:val="000000"/>
                <w:szCs w:val="21"/>
              </w:rPr>
              <w:t>系统</w:t>
            </w:r>
          </w:p>
        </w:tc>
        <w:tc>
          <w:tcPr>
            <w:tcW w:w="8424" w:type="dxa"/>
            <w:tcBorders>
              <w:top w:val="single" w:sz="4" w:space="0" w:color="auto"/>
              <w:left w:val="single" w:sz="4" w:space="0" w:color="auto"/>
              <w:bottom w:val="single" w:sz="4" w:space="0" w:color="auto"/>
              <w:right w:val="single" w:sz="4" w:space="0" w:color="auto"/>
            </w:tcBorders>
          </w:tcPr>
          <w:p w14:paraId="683CA8BC" w14:textId="77777777" w:rsidR="00AB6144" w:rsidRDefault="00DA0481">
            <w:pPr>
              <w:spacing w:line="360" w:lineRule="auto"/>
              <w:rPr>
                <w:rFonts w:ascii="Times New Roman"/>
                <w:color w:val="000000"/>
                <w:szCs w:val="21"/>
              </w:rPr>
            </w:pPr>
            <w:r>
              <w:rPr>
                <w:rFonts w:ascii="Times New Roman" w:hint="eastAsia"/>
                <w:bCs/>
                <w:color w:val="000000"/>
                <w:szCs w:val="21"/>
              </w:rPr>
              <w:t>预装正版</w:t>
            </w:r>
            <w:r>
              <w:rPr>
                <w:rFonts w:ascii="Times New Roman"/>
                <w:bCs/>
                <w:color w:val="000000"/>
                <w:szCs w:val="21"/>
              </w:rPr>
              <w:t>Windows 10 OEM</w:t>
            </w:r>
            <w:r>
              <w:rPr>
                <w:rFonts w:ascii="Times New Roman" w:hint="eastAsia"/>
                <w:bCs/>
                <w:color w:val="000000"/>
                <w:szCs w:val="21"/>
              </w:rPr>
              <w:t>专业版</w:t>
            </w:r>
            <w:r>
              <w:rPr>
                <w:rFonts w:ascii="Times New Roman"/>
                <w:bCs/>
                <w:color w:val="000000"/>
                <w:szCs w:val="21"/>
              </w:rPr>
              <w:t>64</w:t>
            </w:r>
            <w:r>
              <w:rPr>
                <w:rFonts w:ascii="Times New Roman" w:hint="eastAsia"/>
                <w:bCs/>
                <w:color w:val="000000"/>
                <w:szCs w:val="21"/>
              </w:rPr>
              <w:t>位简体中文</w:t>
            </w:r>
            <w:r>
              <w:rPr>
                <w:rFonts w:ascii="Times New Roman" w:hint="eastAsia"/>
                <w:color w:val="000000"/>
                <w:szCs w:val="21"/>
              </w:rPr>
              <w:t>版操作系统</w:t>
            </w:r>
          </w:p>
        </w:tc>
      </w:tr>
      <w:tr w:rsidR="00AB6144" w14:paraId="34E12236" w14:textId="77777777">
        <w:tc>
          <w:tcPr>
            <w:tcW w:w="1452" w:type="dxa"/>
            <w:tcBorders>
              <w:top w:val="single" w:sz="4" w:space="0" w:color="auto"/>
              <w:left w:val="single" w:sz="4" w:space="0" w:color="auto"/>
              <w:bottom w:val="single" w:sz="4" w:space="0" w:color="auto"/>
              <w:right w:val="single" w:sz="4" w:space="0" w:color="auto"/>
            </w:tcBorders>
          </w:tcPr>
          <w:p w14:paraId="0B84785A" w14:textId="77777777" w:rsidR="00AB6144" w:rsidRDefault="00DA0481">
            <w:pPr>
              <w:spacing w:line="360" w:lineRule="auto"/>
              <w:rPr>
                <w:rFonts w:ascii="Times New Roman"/>
                <w:color w:val="000000"/>
                <w:szCs w:val="21"/>
              </w:rPr>
            </w:pPr>
            <w:r>
              <w:rPr>
                <w:rFonts w:ascii="Times New Roman" w:hint="eastAsia"/>
                <w:color w:val="000000"/>
                <w:szCs w:val="21"/>
              </w:rPr>
              <w:t>品牌</w:t>
            </w:r>
          </w:p>
        </w:tc>
        <w:tc>
          <w:tcPr>
            <w:tcW w:w="8424" w:type="dxa"/>
            <w:tcBorders>
              <w:top w:val="single" w:sz="4" w:space="0" w:color="auto"/>
              <w:left w:val="single" w:sz="4" w:space="0" w:color="auto"/>
              <w:bottom w:val="single" w:sz="4" w:space="0" w:color="auto"/>
              <w:right w:val="single" w:sz="4" w:space="0" w:color="auto"/>
            </w:tcBorders>
          </w:tcPr>
          <w:p w14:paraId="7409BE94" w14:textId="77777777" w:rsidR="00AB6144" w:rsidRDefault="00AB6144">
            <w:pPr>
              <w:spacing w:line="360" w:lineRule="auto"/>
              <w:rPr>
                <w:rFonts w:ascii="Times New Roman"/>
                <w:color w:val="000000"/>
                <w:szCs w:val="21"/>
              </w:rPr>
            </w:pPr>
          </w:p>
        </w:tc>
      </w:tr>
      <w:tr w:rsidR="00AB6144" w14:paraId="24E22A40" w14:textId="77777777">
        <w:tc>
          <w:tcPr>
            <w:tcW w:w="9876" w:type="dxa"/>
            <w:gridSpan w:val="2"/>
            <w:tcBorders>
              <w:top w:val="single" w:sz="4" w:space="0" w:color="auto"/>
              <w:left w:val="single" w:sz="4" w:space="0" w:color="auto"/>
              <w:bottom w:val="single" w:sz="4" w:space="0" w:color="auto"/>
              <w:right w:val="single" w:sz="4" w:space="0" w:color="auto"/>
            </w:tcBorders>
          </w:tcPr>
          <w:p w14:paraId="3BEA4191" w14:textId="77777777" w:rsidR="00AB6144" w:rsidRDefault="00DA0481">
            <w:pPr>
              <w:spacing w:line="360" w:lineRule="auto"/>
              <w:rPr>
                <w:rFonts w:ascii="Times New Roman"/>
                <w:color w:val="000000"/>
                <w:szCs w:val="21"/>
              </w:rPr>
            </w:pPr>
            <w:r>
              <w:rPr>
                <w:rFonts w:ascii="Times New Roman" w:hint="eastAsia"/>
                <w:color w:val="000000"/>
                <w:szCs w:val="21"/>
              </w:rPr>
              <w:t>需配键盘和鼠标</w:t>
            </w:r>
          </w:p>
        </w:tc>
      </w:tr>
      <w:tr w:rsidR="00AB6144" w14:paraId="06C9C220" w14:textId="77777777">
        <w:tc>
          <w:tcPr>
            <w:tcW w:w="9876" w:type="dxa"/>
            <w:gridSpan w:val="2"/>
            <w:tcBorders>
              <w:top w:val="single" w:sz="4" w:space="0" w:color="auto"/>
              <w:left w:val="single" w:sz="4" w:space="0" w:color="auto"/>
              <w:bottom w:val="single" w:sz="4" w:space="0" w:color="auto"/>
              <w:right w:val="single" w:sz="4" w:space="0" w:color="auto"/>
            </w:tcBorders>
          </w:tcPr>
          <w:p w14:paraId="137B932C" w14:textId="77777777" w:rsidR="00AB6144" w:rsidRDefault="00DA0481">
            <w:pPr>
              <w:spacing w:line="360" w:lineRule="auto"/>
              <w:rPr>
                <w:rFonts w:ascii="Times New Roman"/>
                <w:color w:val="000000"/>
                <w:szCs w:val="21"/>
              </w:rPr>
            </w:pPr>
            <w:r>
              <w:rPr>
                <w:rFonts w:ascii="Times New Roman" w:hAnsi="Times New Roman" w:cs="Times New Roman" w:hint="eastAsia"/>
                <w:szCs w:val="21"/>
              </w:rPr>
              <w:t>以上配置</w:t>
            </w:r>
            <w:proofErr w:type="gramStart"/>
            <w:r>
              <w:rPr>
                <w:rFonts w:ascii="Times New Roman" w:hAnsi="Times New Roman" w:cs="Times New Roman" w:hint="eastAsia"/>
                <w:szCs w:val="21"/>
              </w:rPr>
              <w:t>支持官网查询</w:t>
            </w:r>
            <w:proofErr w:type="gramEnd"/>
            <w:r>
              <w:rPr>
                <w:rFonts w:ascii="Times New Roman" w:hAnsi="Times New Roman" w:cs="Times New Roman" w:hint="eastAsia"/>
                <w:szCs w:val="21"/>
              </w:rPr>
              <w:t>及</w:t>
            </w:r>
            <w:r>
              <w:rPr>
                <w:rFonts w:ascii="Times New Roman" w:hAnsi="Times New Roman" w:cs="Times New Roman" w:hint="eastAsia"/>
                <w:szCs w:val="21"/>
              </w:rPr>
              <w:t>400</w:t>
            </w:r>
            <w:r>
              <w:rPr>
                <w:rFonts w:ascii="Times New Roman" w:hAnsi="Times New Roman" w:cs="Times New Roman" w:hint="eastAsia"/>
                <w:szCs w:val="21"/>
              </w:rPr>
              <w:t>电话查询，机身须有与操作系统版本相符的正版标签。</w:t>
            </w:r>
          </w:p>
        </w:tc>
      </w:tr>
    </w:tbl>
    <w:p w14:paraId="0528EF84" w14:textId="77777777" w:rsidR="00AB6144" w:rsidRDefault="00AB6144">
      <w:pPr>
        <w:pStyle w:val="a1"/>
        <w:ind w:firstLine="422"/>
        <w:rPr>
          <w:rFonts w:ascii="宋体" w:hAnsi="Times New Roman" w:cs="Times New Roman"/>
          <w:b/>
          <w:bCs/>
          <w:szCs w:val="21"/>
        </w:rPr>
      </w:pPr>
    </w:p>
    <w:p w14:paraId="0E793CAD" w14:textId="77777777" w:rsidR="00AB6144" w:rsidRDefault="00DA0481">
      <w:pPr>
        <w:pStyle w:val="af7"/>
        <w:numPr>
          <w:ilvl w:val="0"/>
          <w:numId w:val="17"/>
        </w:numPr>
        <w:autoSpaceDE w:val="0"/>
        <w:autoSpaceDN w:val="0"/>
        <w:adjustRightInd w:val="0"/>
        <w:spacing w:line="360" w:lineRule="exact"/>
        <w:ind w:firstLineChars="0"/>
        <w:jc w:val="left"/>
        <w:outlineLvl w:val="3"/>
        <w:rPr>
          <w:b/>
          <w:color w:val="000000"/>
          <w:szCs w:val="21"/>
        </w:rPr>
      </w:pPr>
      <w:r>
        <w:rPr>
          <w:rFonts w:hint="eastAsia"/>
          <w:b/>
          <w:color w:val="000000"/>
          <w:szCs w:val="21"/>
        </w:rPr>
        <w:t>货物相关要求</w:t>
      </w:r>
    </w:p>
    <w:p w14:paraId="5C196248"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1</w:t>
      </w:r>
      <w:r>
        <w:rPr>
          <w:rFonts w:ascii="Times New Roman" w:hint="eastAsia"/>
          <w:color w:val="000000"/>
          <w:szCs w:val="21"/>
        </w:rPr>
        <w:t>、货物应符合采购文件和本合同所列产品技术要求，乙方提供的货物必须是原厂生产的、非组装的、</w:t>
      </w:r>
      <w:r>
        <w:rPr>
          <w:rFonts w:ascii="Times New Roman" w:hint="eastAsia"/>
          <w:color w:val="000000"/>
          <w:szCs w:val="21"/>
        </w:rPr>
        <w:lastRenderedPageBreak/>
        <w:t>全新的、未使用过的产品</w:t>
      </w:r>
      <w:r>
        <w:rPr>
          <w:rFonts w:ascii="Times New Roman"/>
          <w:color w:val="000000"/>
          <w:szCs w:val="21"/>
        </w:rPr>
        <w:t>(</w:t>
      </w:r>
      <w:r>
        <w:rPr>
          <w:rFonts w:ascii="Times New Roman" w:hint="eastAsia"/>
          <w:color w:val="000000"/>
          <w:szCs w:val="21"/>
        </w:rPr>
        <w:t>含零部件、配件、随机工具等</w:t>
      </w:r>
      <w:r>
        <w:rPr>
          <w:rFonts w:ascii="Times New Roman"/>
          <w:color w:val="000000"/>
          <w:szCs w:val="21"/>
        </w:rPr>
        <w:t>)</w:t>
      </w:r>
      <w:r>
        <w:rPr>
          <w:rFonts w:ascii="Times New Roman" w:hint="eastAsia"/>
          <w:color w:val="000000"/>
          <w:szCs w:val="21"/>
        </w:rPr>
        <w:t>，随机配备的所有配件必须为原厂原配，表面无划伤、无开封、无碰撞的痕迹。有原厂包装的，应附有合格证、货物出厂质量合格证明书、技术说明等。</w:t>
      </w:r>
    </w:p>
    <w:p w14:paraId="54DC4F27" w14:textId="77777777" w:rsidR="00AB6144" w:rsidRPr="00C60B90" w:rsidRDefault="00DA0481">
      <w:pPr>
        <w:spacing w:line="360" w:lineRule="exact"/>
        <w:ind w:firstLineChars="200" w:firstLine="420"/>
        <w:rPr>
          <w:rFonts w:ascii="Times New Roman"/>
          <w:color w:val="000000"/>
          <w:szCs w:val="21"/>
        </w:rPr>
      </w:pPr>
      <w:r>
        <w:rPr>
          <w:rFonts w:ascii="Times New Roman"/>
          <w:color w:val="000000"/>
          <w:szCs w:val="21"/>
        </w:rPr>
        <w:t>2</w:t>
      </w:r>
      <w:r>
        <w:rPr>
          <w:rFonts w:ascii="Times New Roman" w:hint="eastAsia"/>
          <w:color w:val="000000"/>
          <w:szCs w:val="21"/>
        </w:rPr>
        <w:t>、乙方必须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及版</w:t>
      </w:r>
      <w:r w:rsidRPr="00C60B90">
        <w:rPr>
          <w:rFonts w:ascii="Times New Roman" w:hint="eastAsia"/>
          <w:color w:val="000000"/>
          <w:szCs w:val="21"/>
        </w:rPr>
        <w:t>权相关规定，给甲方造成的一切损失由乙方承担赔偿责任。</w:t>
      </w:r>
    </w:p>
    <w:p w14:paraId="22D573B2" w14:textId="77777777" w:rsidR="00AB6144" w:rsidRPr="00C60B90" w:rsidRDefault="00DA0481">
      <w:pPr>
        <w:pStyle w:val="a1"/>
        <w:spacing w:line="360" w:lineRule="exact"/>
        <w:ind w:firstLineChars="200" w:firstLine="420"/>
        <w:rPr>
          <w:rFonts w:ascii="Times New Roman"/>
          <w:color w:val="000000"/>
          <w:szCs w:val="21"/>
        </w:rPr>
      </w:pPr>
      <w:r w:rsidRPr="00C60B90">
        <w:rPr>
          <w:rFonts w:ascii="Times New Roman"/>
          <w:color w:val="000000"/>
          <w:szCs w:val="21"/>
        </w:rPr>
        <w:t>3</w:t>
      </w:r>
      <w:r w:rsidRPr="00C60B90">
        <w:rPr>
          <w:rFonts w:ascii="Times New Roman" w:hint="eastAsia"/>
          <w:color w:val="000000"/>
          <w:szCs w:val="21"/>
        </w:rPr>
        <w:t>、乙方应负责将合同所供货物运至甲方指定位置，包括到场设备搬卸和采取安全措施。货物相关运输、装卸、保险、关税（进口货物）等费用已包含在综合单价中。乙方对任何甲方不予接收的存在缺损或不符合技术文件规定的货物或有关机件、附件，应立即运走，予以更换。</w:t>
      </w:r>
    </w:p>
    <w:p w14:paraId="71C4360C" w14:textId="77777777" w:rsidR="00AB6144" w:rsidRDefault="00AB6144">
      <w:pPr>
        <w:pStyle w:val="a1"/>
        <w:spacing w:line="360" w:lineRule="exact"/>
        <w:ind w:firstLineChars="200" w:firstLine="420"/>
        <w:rPr>
          <w:rFonts w:ascii="Times New Roman"/>
          <w:color w:val="000000"/>
          <w:szCs w:val="21"/>
        </w:rPr>
      </w:pPr>
    </w:p>
    <w:p w14:paraId="0F5A6804" w14:textId="77777777" w:rsidR="00AB6144" w:rsidRDefault="00DA0481">
      <w:pPr>
        <w:pStyle w:val="af7"/>
        <w:numPr>
          <w:ilvl w:val="0"/>
          <w:numId w:val="17"/>
        </w:numPr>
        <w:autoSpaceDE w:val="0"/>
        <w:autoSpaceDN w:val="0"/>
        <w:adjustRightInd w:val="0"/>
        <w:spacing w:line="360" w:lineRule="exact"/>
        <w:ind w:firstLineChars="0"/>
        <w:jc w:val="left"/>
        <w:outlineLvl w:val="3"/>
        <w:rPr>
          <w:rFonts w:ascii="Times New Roman"/>
          <w:b/>
          <w:color w:val="000000"/>
          <w:szCs w:val="21"/>
        </w:rPr>
      </w:pPr>
      <w:r>
        <w:rPr>
          <w:rFonts w:hint="eastAsia"/>
          <w:b/>
          <w:color w:val="000000"/>
          <w:szCs w:val="21"/>
        </w:rPr>
        <w:t>交货约定</w:t>
      </w:r>
    </w:p>
    <w:p w14:paraId="1A552C75" w14:textId="77777777" w:rsidR="00AB6144" w:rsidRDefault="00DA0481">
      <w:pPr>
        <w:widowControl/>
        <w:spacing w:line="360" w:lineRule="exact"/>
        <w:ind w:firstLineChars="200" w:firstLine="420"/>
        <w:rPr>
          <w:rFonts w:ascii="Times New Roman"/>
          <w:bCs/>
          <w:color w:val="000000"/>
          <w:szCs w:val="21"/>
        </w:rPr>
      </w:pPr>
      <w:r>
        <w:rPr>
          <w:rFonts w:ascii="Times New Roman"/>
          <w:color w:val="000000"/>
          <w:szCs w:val="21"/>
        </w:rPr>
        <w:t>1</w:t>
      </w:r>
      <w:r>
        <w:rPr>
          <w:rFonts w:ascii="Times New Roman" w:hint="eastAsia"/>
          <w:color w:val="000000"/>
          <w:szCs w:val="21"/>
        </w:rPr>
        <w:t>、交货时间：乙方自合同签订之日起</w:t>
      </w:r>
      <w:r>
        <w:rPr>
          <w:rFonts w:ascii="Times New Roman"/>
          <w:color w:val="000000"/>
          <w:szCs w:val="21"/>
        </w:rPr>
        <w:t>5</w:t>
      </w:r>
      <w:r>
        <w:rPr>
          <w:rFonts w:ascii="Times New Roman" w:hint="eastAsia"/>
          <w:color w:val="000000"/>
          <w:szCs w:val="21"/>
        </w:rPr>
        <w:t>个自然日内按供货清单供货到位。</w:t>
      </w:r>
    </w:p>
    <w:p w14:paraId="50975786" w14:textId="77777777" w:rsidR="00AB6144" w:rsidRDefault="00DA0481">
      <w:pPr>
        <w:pStyle w:val="23"/>
        <w:spacing w:line="360" w:lineRule="exact"/>
        <w:ind w:firstLine="433"/>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hint="eastAsia"/>
          <w:color w:val="000000"/>
          <w:sz w:val="21"/>
          <w:szCs w:val="21"/>
        </w:rPr>
        <w:t>、交货地点：东莞市水务集团有限公司（地址：东莞市东城街道育华路</w:t>
      </w:r>
      <w:r>
        <w:rPr>
          <w:rFonts w:ascii="Times New Roman" w:eastAsia="宋体" w:hAnsi="Times New Roman"/>
          <w:color w:val="000000"/>
          <w:sz w:val="21"/>
          <w:szCs w:val="21"/>
        </w:rPr>
        <w:t>1</w:t>
      </w:r>
      <w:r>
        <w:rPr>
          <w:rFonts w:ascii="Times New Roman" w:eastAsia="宋体" w:hAnsi="Times New Roman" w:hint="eastAsia"/>
          <w:color w:val="000000"/>
          <w:sz w:val="21"/>
          <w:szCs w:val="21"/>
        </w:rPr>
        <w:t>号）。</w:t>
      </w:r>
    </w:p>
    <w:p w14:paraId="59059368" w14:textId="77777777" w:rsidR="00AB6144" w:rsidRPr="00C60B90" w:rsidRDefault="00DA0481">
      <w:pPr>
        <w:pStyle w:val="23"/>
        <w:spacing w:line="360" w:lineRule="exact"/>
        <w:ind w:firstLine="433"/>
        <w:rPr>
          <w:rFonts w:ascii="Times New Roman" w:eastAsia="宋体" w:hAnsi="Times New Roman"/>
          <w:color w:val="000000"/>
          <w:sz w:val="21"/>
          <w:szCs w:val="21"/>
        </w:rPr>
      </w:pPr>
      <w:r>
        <w:rPr>
          <w:rFonts w:ascii="Times New Roman" w:eastAsia="宋体" w:hAnsi="Times New Roman"/>
          <w:color w:val="000000"/>
          <w:sz w:val="21"/>
          <w:szCs w:val="21"/>
        </w:rPr>
        <w:t>3</w:t>
      </w:r>
      <w:r>
        <w:rPr>
          <w:rFonts w:ascii="Times New Roman" w:eastAsia="宋体" w:hAnsi="Times New Roman" w:hint="eastAsia"/>
          <w:color w:val="000000"/>
          <w:sz w:val="21"/>
          <w:szCs w:val="21"/>
        </w:rPr>
        <w:t>、交货方式：乙方应采用可靠、安全的包装及运输方式将货物运输至甲方指定地点，并承担相应的运输、装卸等费用。由于货物包装不良、运输方式不当或非法运输造成的事故、损失、行政处罚和由此产生的其</w:t>
      </w:r>
      <w:r w:rsidRPr="00C60B90">
        <w:rPr>
          <w:rFonts w:ascii="Times New Roman" w:eastAsia="宋体" w:hAnsi="Times New Roman" w:hint="eastAsia"/>
          <w:color w:val="000000"/>
          <w:sz w:val="21"/>
          <w:szCs w:val="21"/>
        </w:rPr>
        <w:t>他全部费用均由乙方自行全部承担。</w:t>
      </w:r>
    </w:p>
    <w:p w14:paraId="45F4F3EB" w14:textId="77777777" w:rsidR="00AB6144" w:rsidRPr="00C60B90" w:rsidRDefault="00DA0481">
      <w:pPr>
        <w:pStyle w:val="a1"/>
        <w:spacing w:line="360" w:lineRule="exact"/>
        <w:ind w:firstLineChars="200" w:firstLine="420"/>
        <w:rPr>
          <w:rFonts w:ascii="Times New Roman" w:eastAsia="宋体" w:hAnsi="Times New Roman"/>
          <w:color w:val="000000"/>
          <w:szCs w:val="21"/>
        </w:rPr>
      </w:pPr>
      <w:r w:rsidRPr="00C60B90">
        <w:rPr>
          <w:rFonts w:ascii="Times New Roman"/>
          <w:color w:val="000000"/>
          <w:szCs w:val="21"/>
        </w:rPr>
        <w:t>4</w:t>
      </w:r>
      <w:r w:rsidRPr="00C60B90">
        <w:rPr>
          <w:rFonts w:ascii="Times New Roman" w:hint="eastAsia"/>
          <w:color w:val="000000"/>
          <w:szCs w:val="21"/>
        </w:rPr>
        <w:t>、运输过程中发生的货物毁损、灭失等所有相关风险由乙方自行承担。</w:t>
      </w:r>
    </w:p>
    <w:p w14:paraId="613E50DE" w14:textId="77777777" w:rsidR="00AB6144" w:rsidRPr="00C60B90" w:rsidRDefault="00AB6144">
      <w:pPr>
        <w:spacing w:line="360" w:lineRule="exact"/>
        <w:outlineLvl w:val="3"/>
        <w:rPr>
          <w:rFonts w:ascii="Times New Roman"/>
          <w:color w:val="000000"/>
          <w:szCs w:val="21"/>
        </w:rPr>
      </w:pPr>
    </w:p>
    <w:p w14:paraId="2EB12DF7" w14:textId="77777777" w:rsidR="00AB6144" w:rsidRDefault="00DA0481">
      <w:pPr>
        <w:spacing w:line="360" w:lineRule="exact"/>
        <w:outlineLvl w:val="3"/>
        <w:rPr>
          <w:rFonts w:ascii="Times New Roman"/>
          <w:b/>
          <w:color w:val="000000"/>
          <w:szCs w:val="21"/>
        </w:rPr>
      </w:pPr>
      <w:r>
        <w:rPr>
          <w:rFonts w:ascii="Times New Roman" w:hint="eastAsia"/>
          <w:b/>
          <w:color w:val="000000"/>
          <w:szCs w:val="21"/>
        </w:rPr>
        <w:t>第四条</w:t>
      </w:r>
      <w:r>
        <w:rPr>
          <w:rFonts w:ascii="Times New Roman"/>
          <w:b/>
          <w:color w:val="000000"/>
          <w:szCs w:val="21"/>
        </w:rPr>
        <w:t xml:space="preserve">  </w:t>
      </w:r>
      <w:r>
        <w:rPr>
          <w:rFonts w:ascii="Times New Roman" w:hint="eastAsia"/>
          <w:b/>
          <w:color w:val="000000"/>
          <w:szCs w:val="21"/>
        </w:rPr>
        <w:t>验收</w:t>
      </w:r>
    </w:p>
    <w:p w14:paraId="5E3D23FC"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1</w:t>
      </w:r>
      <w:r>
        <w:rPr>
          <w:rFonts w:ascii="Times New Roman" w:hint="eastAsia"/>
          <w:color w:val="000000"/>
          <w:szCs w:val="21"/>
        </w:rPr>
        <w:t>、货物运抵交货地点现场后</w:t>
      </w:r>
      <w:r>
        <w:rPr>
          <w:rFonts w:ascii="Times New Roman"/>
          <w:color w:val="000000"/>
          <w:szCs w:val="21"/>
        </w:rPr>
        <w:t>3</w:t>
      </w:r>
      <w:r>
        <w:rPr>
          <w:rFonts w:ascii="Times New Roman" w:hint="eastAsia"/>
          <w:color w:val="000000"/>
          <w:szCs w:val="21"/>
        </w:rPr>
        <w:t>个工作日内，甲方（含甲方委托的第三方）、乙方代表共同验货。双方按照本合同、采购文件、国家相关法律法规以及规范的要求等相关的规定，对货物的品牌、产地、型号规格、结构、数量、外观质量、资料进行清点和全面的检验，乙方需提供货物相关的出厂质量合格证明等资料。</w:t>
      </w:r>
    </w:p>
    <w:p w14:paraId="6A9A70C8"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2</w:t>
      </w:r>
      <w:r>
        <w:rPr>
          <w:rFonts w:ascii="Times New Roman" w:hint="eastAsia"/>
          <w:color w:val="000000"/>
          <w:szCs w:val="21"/>
        </w:rPr>
        <w:t>、如发现货物的品牌、产地、型号规格、结构、数量、外观质量、资料与合同不符，或货物短缺、质次、损坏等问题，甲方有权拒绝收货</w:t>
      </w:r>
      <w:proofErr w:type="gramStart"/>
      <w:r>
        <w:rPr>
          <w:rFonts w:ascii="Times New Roman" w:hint="eastAsia"/>
          <w:color w:val="000000"/>
          <w:szCs w:val="21"/>
        </w:rPr>
        <w:t>及拒绝</w:t>
      </w:r>
      <w:proofErr w:type="gramEnd"/>
      <w:r>
        <w:rPr>
          <w:rFonts w:ascii="Times New Roman" w:hint="eastAsia"/>
          <w:color w:val="000000"/>
          <w:szCs w:val="21"/>
        </w:rPr>
        <w:t>付款，乙方应在甲方规定的时间内立即、无条件为甲方免费更换、补齐或无条件退货。更换或补齐后的货物，甲方有权按照本条有关验收的约定进行验收，由此产生的制造、维修和运费及保险费等费用均应由乙方负担，与甲方无关。</w:t>
      </w:r>
    </w:p>
    <w:p w14:paraId="41E59A9F"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3</w:t>
      </w:r>
      <w:r>
        <w:rPr>
          <w:rFonts w:ascii="Times New Roman" w:hint="eastAsia"/>
          <w:color w:val="000000"/>
          <w:szCs w:val="21"/>
        </w:rPr>
        <w:t>、由于非甲方原因而引起货物的修理或更换的时间，如乙方在交货期前完成修理或更换并按合同约定时间交货的，则</w:t>
      </w:r>
      <w:proofErr w:type="gramStart"/>
      <w:r>
        <w:rPr>
          <w:rFonts w:ascii="Times New Roman" w:hint="eastAsia"/>
          <w:color w:val="000000"/>
          <w:szCs w:val="21"/>
        </w:rPr>
        <w:t>不</w:t>
      </w:r>
      <w:proofErr w:type="gramEnd"/>
      <w:r>
        <w:rPr>
          <w:rFonts w:ascii="Times New Roman" w:hint="eastAsia"/>
          <w:color w:val="000000"/>
          <w:szCs w:val="21"/>
        </w:rPr>
        <w:t>视为逾期交货，否则将视为乙方逾期交货。</w:t>
      </w:r>
    </w:p>
    <w:p w14:paraId="2069AA2B"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4</w:t>
      </w:r>
      <w:r>
        <w:rPr>
          <w:rFonts w:ascii="Times New Roman" w:hint="eastAsia"/>
          <w:color w:val="000000"/>
          <w:szCs w:val="21"/>
        </w:rPr>
        <w:t>、货物在全部经甲方最终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10B1F663"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5</w:t>
      </w:r>
      <w:r>
        <w:rPr>
          <w:rFonts w:ascii="Times New Roman" w:hint="eastAsia"/>
          <w:color w:val="000000"/>
          <w:szCs w:val="21"/>
        </w:rPr>
        <w:t>、验收过程中，因货物的质量问题而发生争议，由广东省或东莞市质检部门进行质量鉴定。鉴定费用由乙方预交，货物符合质量标准的，鉴定费用由甲方承担；货物不符合质量标准的，鉴定费用由乙方承担。</w:t>
      </w:r>
    </w:p>
    <w:p w14:paraId="1645E160"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6</w:t>
      </w:r>
      <w:r>
        <w:rPr>
          <w:rFonts w:ascii="Times New Roman" w:hint="eastAsia"/>
          <w:color w:val="000000"/>
          <w:szCs w:val="21"/>
        </w:rPr>
        <w:t>、货物在甲方清点无误后，甲乙双方共同对货物进行最终验收。最终验收合格后，甲方出具相关签收手续。</w:t>
      </w:r>
    </w:p>
    <w:p w14:paraId="11E3D633"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7</w:t>
      </w:r>
      <w:r>
        <w:rPr>
          <w:rFonts w:ascii="Times New Roman" w:hint="eastAsia"/>
          <w:color w:val="000000"/>
          <w:szCs w:val="21"/>
        </w:rPr>
        <w:t>、甲方根据本条约定对货物所做出的验收，仅作为起算付款及质保期之用，</w:t>
      </w:r>
      <w:proofErr w:type="gramStart"/>
      <w:r>
        <w:rPr>
          <w:rFonts w:ascii="Times New Roman" w:hint="eastAsia"/>
          <w:color w:val="000000"/>
          <w:szCs w:val="21"/>
        </w:rPr>
        <w:t>不</w:t>
      </w:r>
      <w:proofErr w:type="gramEnd"/>
      <w:r>
        <w:rPr>
          <w:rFonts w:ascii="Times New Roman" w:hint="eastAsia"/>
          <w:color w:val="000000"/>
          <w:szCs w:val="21"/>
        </w:rPr>
        <w:t>视为双方对于货物质量的最终认定。货物</w:t>
      </w:r>
      <w:proofErr w:type="gramStart"/>
      <w:r>
        <w:rPr>
          <w:rFonts w:ascii="Times New Roman" w:hint="eastAsia"/>
          <w:color w:val="000000"/>
          <w:szCs w:val="21"/>
        </w:rPr>
        <w:t>经最终</w:t>
      </w:r>
      <w:proofErr w:type="gramEnd"/>
      <w:r>
        <w:rPr>
          <w:rFonts w:ascii="Times New Roman" w:hint="eastAsia"/>
          <w:color w:val="000000"/>
          <w:szCs w:val="21"/>
        </w:rPr>
        <w:t>验收合格后，乙方仍应在质保期内对产品质量承担保证责任。</w:t>
      </w:r>
    </w:p>
    <w:p w14:paraId="6C9D3073" w14:textId="77777777" w:rsidR="00AB6144" w:rsidRDefault="00AB6144">
      <w:pPr>
        <w:spacing w:line="360" w:lineRule="exact"/>
        <w:rPr>
          <w:rFonts w:ascii="Times New Roman"/>
          <w:color w:val="000000"/>
          <w:szCs w:val="21"/>
        </w:rPr>
      </w:pPr>
    </w:p>
    <w:p w14:paraId="6558A862" w14:textId="77777777" w:rsidR="00AB6144" w:rsidRDefault="00DA0481">
      <w:pPr>
        <w:numPr>
          <w:ilvl w:val="0"/>
          <w:numId w:val="17"/>
        </w:numPr>
        <w:autoSpaceDE w:val="0"/>
        <w:autoSpaceDN w:val="0"/>
        <w:adjustRightInd w:val="0"/>
        <w:spacing w:line="360" w:lineRule="exact"/>
        <w:jc w:val="left"/>
        <w:outlineLvl w:val="3"/>
        <w:rPr>
          <w:rFonts w:ascii="Times New Roman"/>
          <w:b/>
          <w:color w:val="000000"/>
          <w:szCs w:val="21"/>
        </w:rPr>
      </w:pPr>
      <w:r>
        <w:rPr>
          <w:rFonts w:ascii="Times New Roman" w:hint="eastAsia"/>
          <w:b/>
          <w:color w:val="000000"/>
          <w:szCs w:val="21"/>
        </w:rPr>
        <w:lastRenderedPageBreak/>
        <w:t>合同总价、综合单价及付款方式</w:t>
      </w:r>
    </w:p>
    <w:p w14:paraId="15409424" w14:textId="77777777" w:rsidR="00AB6144" w:rsidRDefault="00DA0481">
      <w:pPr>
        <w:pStyle w:val="a1"/>
        <w:ind w:firstLineChars="200" w:firstLine="420"/>
        <w:rPr>
          <w:rFonts w:ascii="宋体"/>
          <w:szCs w:val="21"/>
        </w:rPr>
      </w:pPr>
      <w:r>
        <w:rPr>
          <w:rFonts w:hint="eastAsia"/>
          <w:szCs w:val="21"/>
        </w:rPr>
        <w:t>1</w:t>
      </w:r>
      <w:r>
        <w:rPr>
          <w:rFonts w:hint="eastAsia"/>
          <w:szCs w:val="21"/>
        </w:rPr>
        <w:t>、合同总价（含税）为</w:t>
      </w:r>
      <w:r>
        <w:rPr>
          <w:rFonts w:hint="eastAsia"/>
          <w:szCs w:val="21"/>
          <w:u w:val="single"/>
        </w:rPr>
        <w:t xml:space="preserve">               </w:t>
      </w:r>
      <w:r>
        <w:rPr>
          <w:rFonts w:hint="eastAsia"/>
          <w:szCs w:val="21"/>
        </w:rPr>
        <w:t>元（大写人民币</w:t>
      </w:r>
      <w:r>
        <w:rPr>
          <w:rFonts w:hint="eastAsia"/>
          <w:szCs w:val="21"/>
          <w:u w:val="single"/>
        </w:rPr>
        <w:t xml:space="preserve">                  </w:t>
      </w:r>
      <w:r>
        <w:rPr>
          <w:rFonts w:hint="eastAsia"/>
          <w:szCs w:val="21"/>
        </w:rPr>
        <w:t>）。</w:t>
      </w:r>
    </w:p>
    <w:p w14:paraId="697FE911" w14:textId="77777777" w:rsidR="00AB6144" w:rsidRDefault="00DA0481">
      <w:pPr>
        <w:pStyle w:val="-11"/>
        <w:spacing w:line="360" w:lineRule="exact"/>
        <w:rPr>
          <w:rFonts w:ascii="Times New Roman"/>
          <w:color w:val="000000"/>
          <w:sz w:val="21"/>
          <w:szCs w:val="21"/>
        </w:rPr>
      </w:pPr>
      <w:r>
        <w:rPr>
          <w:rFonts w:ascii="Times New Roman"/>
          <w:color w:val="000000"/>
          <w:sz w:val="21"/>
          <w:szCs w:val="21"/>
        </w:rPr>
        <w:t>2</w:t>
      </w:r>
      <w:r>
        <w:rPr>
          <w:rFonts w:ascii="Times New Roman" w:hint="eastAsia"/>
          <w:color w:val="000000"/>
          <w:sz w:val="21"/>
          <w:szCs w:val="21"/>
        </w:rPr>
        <w:t>、笔记本电脑综合单价（含税）为</w:t>
      </w:r>
      <w:r>
        <w:rPr>
          <w:rFonts w:ascii="Times New Roman"/>
          <w:color w:val="000000"/>
          <w:sz w:val="21"/>
          <w:szCs w:val="21"/>
          <w:u w:val="single"/>
        </w:rPr>
        <w:t xml:space="preserve">         </w:t>
      </w:r>
      <w:r>
        <w:rPr>
          <w:rFonts w:ascii="Times New Roman" w:hint="eastAsia"/>
          <w:color w:val="000000"/>
          <w:sz w:val="21"/>
          <w:szCs w:val="21"/>
        </w:rPr>
        <w:t>元</w:t>
      </w:r>
      <w:r>
        <w:rPr>
          <w:rFonts w:ascii="Times New Roman"/>
          <w:color w:val="000000"/>
          <w:sz w:val="21"/>
          <w:szCs w:val="21"/>
        </w:rPr>
        <w:t>/</w:t>
      </w:r>
      <w:r>
        <w:rPr>
          <w:rFonts w:ascii="Times New Roman" w:hint="eastAsia"/>
          <w:color w:val="000000"/>
          <w:sz w:val="21"/>
          <w:szCs w:val="21"/>
        </w:rPr>
        <w:t>台（大写人民币</w:t>
      </w:r>
      <w:r>
        <w:rPr>
          <w:rFonts w:ascii="Times New Roman"/>
          <w:color w:val="000000"/>
          <w:sz w:val="21"/>
          <w:szCs w:val="21"/>
          <w:u w:val="single"/>
        </w:rPr>
        <w:t xml:space="preserve">               </w:t>
      </w:r>
      <w:r>
        <w:rPr>
          <w:rFonts w:ascii="Times New Roman" w:hint="eastAsia"/>
          <w:color w:val="000000"/>
          <w:sz w:val="21"/>
          <w:szCs w:val="21"/>
        </w:rPr>
        <w:t>），台式电脑综合单价（含税）为</w:t>
      </w:r>
      <w:r>
        <w:rPr>
          <w:rFonts w:ascii="Times New Roman"/>
          <w:color w:val="000000"/>
          <w:sz w:val="21"/>
          <w:szCs w:val="21"/>
          <w:u w:val="single"/>
        </w:rPr>
        <w:t xml:space="preserve">         </w:t>
      </w:r>
      <w:r>
        <w:rPr>
          <w:rFonts w:ascii="Times New Roman" w:hint="eastAsia"/>
          <w:color w:val="000000"/>
          <w:sz w:val="21"/>
          <w:szCs w:val="21"/>
        </w:rPr>
        <w:t>元</w:t>
      </w:r>
      <w:r>
        <w:rPr>
          <w:rFonts w:ascii="Times New Roman"/>
          <w:color w:val="000000"/>
          <w:sz w:val="21"/>
          <w:szCs w:val="21"/>
        </w:rPr>
        <w:t>/</w:t>
      </w:r>
      <w:r>
        <w:rPr>
          <w:rFonts w:ascii="Times New Roman" w:hint="eastAsia"/>
          <w:color w:val="000000"/>
          <w:sz w:val="21"/>
          <w:szCs w:val="21"/>
        </w:rPr>
        <w:t>台（大写人民币</w:t>
      </w:r>
      <w:r>
        <w:rPr>
          <w:rFonts w:ascii="Times New Roman"/>
          <w:color w:val="000000"/>
          <w:sz w:val="21"/>
          <w:szCs w:val="21"/>
          <w:u w:val="single"/>
        </w:rPr>
        <w:t xml:space="preserve">               </w:t>
      </w:r>
      <w:r>
        <w:rPr>
          <w:rFonts w:ascii="Times New Roman" w:hint="eastAsia"/>
          <w:color w:val="000000"/>
          <w:sz w:val="21"/>
          <w:szCs w:val="21"/>
        </w:rPr>
        <w:t>）。</w:t>
      </w:r>
    </w:p>
    <w:p w14:paraId="6B1D0FA8" w14:textId="77777777" w:rsidR="00AB6144" w:rsidRDefault="00DA0481">
      <w:pPr>
        <w:pStyle w:val="-11"/>
        <w:spacing w:line="360" w:lineRule="exact"/>
        <w:rPr>
          <w:rFonts w:ascii="Times New Roman"/>
          <w:color w:val="000000"/>
          <w:sz w:val="21"/>
          <w:szCs w:val="21"/>
        </w:rPr>
      </w:pPr>
      <w:r>
        <w:rPr>
          <w:rFonts w:ascii="Times New Roman"/>
          <w:color w:val="000000"/>
          <w:sz w:val="21"/>
          <w:szCs w:val="21"/>
        </w:rPr>
        <w:t>3</w:t>
      </w:r>
      <w:r>
        <w:rPr>
          <w:rFonts w:ascii="Times New Roman" w:hint="eastAsia"/>
          <w:color w:val="000000"/>
          <w:sz w:val="21"/>
          <w:szCs w:val="21"/>
        </w:rPr>
        <w:t>、合同总价包括了甲方需就购买本合同项下货物及其服务所支付的全部价款，</w:t>
      </w:r>
      <w:r>
        <w:rPr>
          <w:rFonts w:ascii="Times New Roman" w:hint="eastAsia"/>
          <w:color w:val="000000"/>
          <w:sz w:val="21"/>
          <w:szCs w:val="21"/>
          <w:lang w:val="zh-CN"/>
        </w:rPr>
        <w:t>包括但不限于：</w:t>
      </w:r>
      <w:r>
        <w:rPr>
          <w:rFonts w:ascii="Times New Roman" w:hint="eastAsia"/>
          <w:color w:val="000000"/>
          <w:sz w:val="21"/>
          <w:szCs w:val="21"/>
        </w:rPr>
        <w:t>（</w:t>
      </w:r>
      <w:r>
        <w:rPr>
          <w:rFonts w:ascii="Times New Roman"/>
          <w:color w:val="000000"/>
          <w:sz w:val="21"/>
          <w:szCs w:val="21"/>
        </w:rPr>
        <w:t>1</w:t>
      </w:r>
      <w:r>
        <w:rPr>
          <w:rFonts w:ascii="Times New Roman" w:hint="eastAsia"/>
          <w:color w:val="000000"/>
          <w:sz w:val="21"/>
          <w:szCs w:val="21"/>
        </w:rPr>
        <w:t>）项目实施过程中</w:t>
      </w:r>
      <w:r>
        <w:rPr>
          <w:rFonts w:ascii="Times New Roman" w:hint="eastAsia"/>
          <w:color w:val="000000"/>
          <w:kern w:val="2"/>
          <w:sz w:val="21"/>
          <w:szCs w:val="21"/>
          <w:lang w:val="zh-CN"/>
        </w:rPr>
        <w:t>所有货物及其配备的附件的</w:t>
      </w:r>
      <w:r>
        <w:rPr>
          <w:rFonts w:ascii="Times New Roman" w:hint="eastAsia"/>
          <w:color w:val="000000"/>
          <w:sz w:val="21"/>
          <w:szCs w:val="21"/>
        </w:rPr>
        <w:t>采购、制造、检验检测、试验、送货、安装、包装费、运费、装卸费、货物保险、人员保险、人工费、通讯费、差旅费、现场仓储等相关服务的全部费用；（</w:t>
      </w:r>
      <w:r>
        <w:rPr>
          <w:rFonts w:ascii="Times New Roman"/>
          <w:color w:val="000000"/>
          <w:sz w:val="21"/>
          <w:szCs w:val="21"/>
        </w:rPr>
        <w:t>2</w:t>
      </w:r>
      <w:r>
        <w:rPr>
          <w:rFonts w:ascii="Times New Roman" w:hint="eastAsia"/>
          <w:color w:val="000000"/>
          <w:sz w:val="21"/>
          <w:szCs w:val="21"/>
        </w:rPr>
        <w:t>）供货</w:t>
      </w:r>
      <w:r>
        <w:rPr>
          <w:rFonts w:ascii="Times New Roman" w:hint="eastAsia"/>
          <w:color w:val="000000"/>
          <w:kern w:val="2"/>
          <w:sz w:val="21"/>
          <w:szCs w:val="21"/>
          <w:lang w:val="zh-CN"/>
        </w:rPr>
        <w:t>货物及其工艺所有制造方、使用方应支付的对专有技术、专利权和版权、设计或其他知识产权而需要向其他方支付的版税</w:t>
      </w:r>
      <w:r>
        <w:rPr>
          <w:rFonts w:ascii="Times New Roman" w:hint="eastAsia"/>
          <w:color w:val="000000"/>
          <w:sz w:val="21"/>
          <w:szCs w:val="21"/>
        </w:rPr>
        <w:t>；（</w:t>
      </w:r>
      <w:r>
        <w:rPr>
          <w:rFonts w:ascii="Times New Roman"/>
          <w:color w:val="000000"/>
          <w:sz w:val="21"/>
          <w:szCs w:val="21"/>
        </w:rPr>
        <w:t>3</w:t>
      </w:r>
      <w:r>
        <w:rPr>
          <w:rFonts w:ascii="Times New Roman" w:hint="eastAsia"/>
          <w:color w:val="000000"/>
          <w:sz w:val="21"/>
          <w:szCs w:val="21"/>
        </w:rPr>
        <w:t>）</w:t>
      </w:r>
      <w:r>
        <w:rPr>
          <w:rFonts w:ascii="Times New Roman" w:hint="eastAsia"/>
          <w:color w:val="000000"/>
          <w:kern w:val="2"/>
          <w:sz w:val="21"/>
          <w:szCs w:val="21"/>
          <w:lang w:val="zh-CN"/>
        </w:rPr>
        <w:t>日常技术指导，免费的质保服务，包括但不限于免费现场质量问题处理或更换无效产品</w:t>
      </w:r>
      <w:r>
        <w:rPr>
          <w:rFonts w:ascii="Times New Roman" w:hint="eastAsia"/>
          <w:color w:val="000000"/>
          <w:sz w:val="21"/>
          <w:szCs w:val="21"/>
        </w:rPr>
        <w:t>；（</w:t>
      </w:r>
      <w:r>
        <w:rPr>
          <w:rFonts w:ascii="Times New Roman"/>
          <w:color w:val="000000"/>
          <w:sz w:val="21"/>
          <w:szCs w:val="21"/>
        </w:rPr>
        <w:t>4</w:t>
      </w:r>
      <w:r>
        <w:rPr>
          <w:rFonts w:ascii="Times New Roman" w:hint="eastAsia"/>
          <w:color w:val="000000"/>
          <w:sz w:val="21"/>
          <w:szCs w:val="21"/>
        </w:rPr>
        <w:t>）货物最终验收合格前发生的安全事故所产生的一切费用；（</w:t>
      </w:r>
      <w:r>
        <w:rPr>
          <w:rFonts w:ascii="Times New Roman"/>
          <w:color w:val="000000"/>
          <w:sz w:val="21"/>
          <w:szCs w:val="21"/>
        </w:rPr>
        <w:t>5</w:t>
      </w:r>
      <w:r>
        <w:rPr>
          <w:rFonts w:ascii="Times New Roman" w:hint="eastAsia"/>
          <w:color w:val="000000"/>
          <w:sz w:val="21"/>
          <w:szCs w:val="21"/>
        </w:rPr>
        <w:t>）合理利润、税费等；（</w:t>
      </w:r>
      <w:r>
        <w:rPr>
          <w:rFonts w:ascii="Times New Roman"/>
          <w:color w:val="000000"/>
          <w:sz w:val="21"/>
          <w:szCs w:val="21"/>
        </w:rPr>
        <w:t>6</w:t>
      </w:r>
      <w:r>
        <w:rPr>
          <w:rFonts w:ascii="Times New Roman" w:hint="eastAsia"/>
          <w:color w:val="000000"/>
          <w:sz w:val="21"/>
          <w:szCs w:val="21"/>
        </w:rPr>
        <w:t>）法律法规、商业公认、采购文件规定由乙方承担的其他直接及间接费用。</w:t>
      </w:r>
    </w:p>
    <w:p w14:paraId="54EEA21B"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4</w:t>
      </w:r>
      <w:r>
        <w:rPr>
          <w:rFonts w:ascii="Times New Roman" w:hint="eastAsia"/>
          <w:color w:val="000000"/>
          <w:szCs w:val="21"/>
        </w:rPr>
        <w:t>、未经甲方书面确认，乙方无权另行收取其它任何费用。</w:t>
      </w:r>
    </w:p>
    <w:p w14:paraId="61CDCC3C" w14:textId="1403528B" w:rsidR="00AB6144" w:rsidRDefault="00DA0481">
      <w:pPr>
        <w:spacing w:line="360" w:lineRule="exact"/>
        <w:ind w:firstLineChars="200" w:firstLine="420"/>
        <w:rPr>
          <w:rFonts w:ascii="Times New Roman"/>
          <w:color w:val="000000"/>
          <w:szCs w:val="21"/>
        </w:rPr>
      </w:pPr>
      <w:r>
        <w:rPr>
          <w:rFonts w:ascii="Times New Roman" w:hint="eastAsia"/>
          <w:color w:val="000000"/>
          <w:szCs w:val="21"/>
        </w:rPr>
        <w:t>5</w:t>
      </w:r>
      <w:r>
        <w:rPr>
          <w:rFonts w:ascii="Times New Roman" w:hint="eastAsia"/>
          <w:color w:val="000000"/>
          <w:szCs w:val="21"/>
        </w:rPr>
        <w:t>、付款方式：货物到达甲方指定的地点，经甲方验收合格、办理验收手续后，乙方向甲方提交相应价款合法有效的增值税普通发票（发票上的产品名、规格、数量应与实际交货的相一致）和请款报告，甲方收到增值税普通发票、请款报告等</w:t>
      </w:r>
      <w:r>
        <w:rPr>
          <w:rFonts w:ascii="Times New Roman" w:hint="eastAsia"/>
          <w:szCs w:val="21"/>
        </w:rPr>
        <w:t>材料，</w:t>
      </w:r>
      <w:r>
        <w:rPr>
          <w:rFonts w:ascii="Times New Roman" w:hAnsi="Times New Roman" w:cs="Times New Roman"/>
          <w:color w:val="000000"/>
          <w:szCs w:val="21"/>
        </w:rPr>
        <w:t>审核确认</w:t>
      </w:r>
      <w:r w:rsidR="00216AA0">
        <w:rPr>
          <w:rFonts w:ascii="Times New Roman" w:hAnsi="Times New Roman" w:cs="Times New Roman" w:hint="eastAsia"/>
          <w:color w:val="000000"/>
          <w:szCs w:val="21"/>
        </w:rPr>
        <w:t>无误</w:t>
      </w:r>
      <w:r>
        <w:rPr>
          <w:rFonts w:ascii="Times New Roman" w:hAnsi="Times New Roman" w:cs="Times New Roman"/>
          <w:color w:val="000000"/>
          <w:szCs w:val="21"/>
        </w:rPr>
        <w:t>后</w:t>
      </w:r>
      <w:r>
        <w:rPr>
          <w:rFonts w:ascii="Times New Roman" w:hAnsi="Times New Roman" w:cs="Times New Roman"/>
          <w:color w:val="000000"/>
          <w:szCs w:val="21"/>
        </w:rPr>
        <w:t>15</w:t>
      </w:r>
      <w:r>
        <w:rPr>
          <w:rFonts w:ascii="Times New Roman" w:hAnsi="Times New Roman" w:cs="Times New Roman"/>
          <w:color w:val="000000"/>
          <w:szCs w:val="21"/>
        </w:rPr>
        <w:t>个工作日内以银行转账的方式向</w:t>
      </w:r>
      <w:r>
        <w:rPr>
          <w:rFonts w:ascii="Times New Roman" w:hAnsi="Times New Roman" w:cs="Times New Roman" w:hint="eastAsia"/>
          <w:color w:val="000000"/>
          <w:szCs w:val="21"/>
        </w:rPr>
        <w:t>乙方</w:t>
      </w:r>
      <w:r>
        <w:rPr>
          <w:rFonts w:ascii="Times New Roman" w:hAnsi="Times New Roman" w:cs="Times New Roman"/>
          <w:color w:val="000000"/>
          <w:szCs w:val="21"/>
        </w:rPr>
        <w:t>支付所供货物</w:t>
      </w:r>
      <w:r>
        <w:rPr>
          <w:rFonts w:ascii="Times New Roman" w:hAnsi="Times New Roman" w:cs="Times New Roman" w:hint="eastAsia"/>
          <w:color w:val="000000"/>
          <w:szCs w:val="21"/>
        </w:rPr>
        <w:t>的全额货款</w:t>
      </w:r>
      <w:r>
        <w:rPr>
          <w:rFonts w:ascii="Times New Roman" w:hint="eastAsia"/>
          <w:szCs w:val="21"/>
        </w:rPr>
        <w:t>。因乙方原因未及时提供合同要求的发票、请款报告等材料或提交资料不符合甲方要求的，付款时间相应顺延，甲方不承</w:t>
      </w:r>
      <w:r>
        <w:rPr>
          <w:rFonts w:ascii="Times New Roman" w:hint="eastAsia"/>
          <w:color w:val="000000"/>
          <w:szCs w:val="21"/>
        </w:rPr>
        <w:t>担逾期付款的违约责任，由此产生的后果由乙方自行承担。</w:t>
      </w:r>
    </w:p>
    <w:p w14:paraId="2F20FF40"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6</w:t>
      </w:r>
      <w:r>
        <w:rPr>
          <w:rFonts w:ascii="Times New Roman" w:hint="eastAsia"/>
          <w:color w:val="000000"/>
          <w:szCs w:val="21"/>
        </w:rPr>
        <w:t>、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1FED11D8"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7</w:t>
      </w:r>
      <w:r>
        <w:rPr>
          <w:rFonts w:ascii="Times New Roman" w:hint="eastAsia"/>
          <w:color w:val="000000"/>
          <w:szCs w:val="21"/>
        </w:rPr>
        <w:t>、乙方收款账号：</w:t>
      </w:r>
    </w:p>
    <w:p w14:paraId="64D24BE8" w14:textId="77777777" w:rsidR="00AB6144" w:rsidRDefault="00DA0481">
      <w:pPr>
        <w:pStyle w:val="af7"/>
        <w:spacing w:line="360" w:lineRule="exact"/>
        <w:ind w:left="720" w:firstLineChars="0" w:firstLine="0"/>
        <w:rPr>
          <w:rFonts w:ascii="Times New Roman"/>
          <w:color w:val="000000"/>
          <w:szCs w:val="21"/>
        </w:rPr>
      </w:pPr>
      <w:r>
        <w:rPr>
          <w:rFonts w:hint="eastAsia"/>
          <w:color w:val="000000"/>
          <w:szCs w:val="21"/>
        </w:rPr>
        <w:t>户名：</w:t>
      </w:r>
      <w:r>
        <w:rPr>
          <w:color w:val="000000"/>
          <w:szCs w:val="21"/>
        </w:rPr>
        <w:t xml:space="preserve"> </w:t>
      </w:r>
    </w:p>
    <w:p w14:paraId="72B6E536" w14:textId="77777777" w:rsidR="00AB6144" w:rsidRDefault="00DA0481">
      <w:pPr>
        <w:pStyle w:val="af7"/>
        <w:spacing w:line="360" w:lineRule="exact"/>
        <w:ind w:left="720" w:firstLineChars="0" w:firstLine="0"/>
        <w:rPr>
          <w:color w:val="000000"/>
          <w:szCs w:val="21"/>
        </w:rPr>
      </w:pPr>
      <w:r>
        <w:rPr>
          <w:rFonts w:hint="eastAsia"/>
          <w:color w:val="000000"/>
          <w:szCs w:val="21"/>
        </w:rPr>
        <w:t>开户行：</w:t>
      </w:r>
      <w:r>
        <w:rPr>
          <w:color w:val="000000"/>
          <w:szCs w:val="21"/>
        </w:rPr>
        <w:t xml:space="preserve"> </w:t>
      </w:r>
    </w:p>
    <w:p w14:paraId="6D8431F7" w14:textId="77777777" w:rsidR="00AB6144" w:rsidRDefault="00DA0481">
      <w:pPr>
        <w:pStyle w:val="af7"/>
        <w:spacing w:line="360" w:lineRule="exact"/>
        <w:ind w:left="720" w:firstLineChars="0" w:firstLine="0"/>
        <w:rPr>
          <w:color w:val="000000"/>
          <w:szCs w:val="21"/>
        </w:rPr>
      </w:pPr>
      <w:r>
        <w:rPr>
          <w:rFonts w:hint="eastAsia"/>
          <w:color w:val="000000"/>
          <w:szCs w:val="21"/>
        </w:rPr>
        <w:t>账号：</w:t>
      </w:r>
    </w:p>
    <w:p w14:paraId="037DB98F" w14:textId="77777777" w:rsidR="00AB6144" w:rsidRDefault="00DA0481">
      <w:pPr>
        <w:pStyle w:val="af7"/>
        <w:spacing w:line="360" w:lineRule="exact"/>
        <w:ind w:left="720" w:firstLineChars="0" w:firstLine="0"/>
        <w:rPr>
          <w:color w:val="000000"/>
          <w:szCs w:val="21"/>
        </w:rPr>
      </w:pPr>
      <w:r>
        <w:rPr>
          <w:rFonts w:hint="eastAsia"/>
          <w:color w:val="000000"/>
          <w:szCs w:val="21"/>
        </w:rPr>
        <w:t>税号：</w:t>
      </w:r>
    </w:p>
    <w:p w14:paraId="09445AED" w14:textId="77777777" w:rsidR="00AB6144" w:rsidRDefault="00AB6144">
      <w:pPr>
        <w:pStyle w:val="af7"/>
        <w:spacing w:line="360" w:lineRule="exact"/>
        <w:ind w:left="720" w:firstLineChars="0" w:firstLine="0"/>
        <w:rPr>
          <w:color w:val="000000"/>
          <w:szCs w:val="21"/>
          <w:u w:val="single"/>
        </w:rPr>
      </w:pPr>
    </w:p>
    <w:p w14:paraId="1E60DD83" w14:textId="77777777" w:rsidR="00AB6144" w:rsidRDefault="00DA0481">
      <w:pPr>
        <w:spacing w:line="360" w:lineRule="exact"/>
        <w:outlineLvl w:val="3"/>
        <w:rPr>
          <w:rFonts w:ascii="Times New Roman"/>
          <w:b/>
          <w:color w:val="000000"/>
          <w:szCs w:val="21"/>
        </w:rPr>
      </w:pPr>
      <w:r>
        <w:rPr>
          <w:rFonts w:ascii="Times New Roman" w:hint="eastAsia"/>
          <w:b/>
          <w:color w:val="000000"/>
          <w:szCs w:val="21"/>
        </w:rPr>
        <w:t>第六条</w:t>
      </w:r>
      <w:r>
        <w:rPr>
          <w:rFonts w:ascii="Times New Roman"/>
          <w:b/>
          <w:color w:val="000000"/>
          <w:szCs w:val="21"/>
        </w:rPr>
        <w:t xml:space="preserve"> </w:t>
      </w:r>
      <w:r>
        <w:rPr>
          <w:rFonts w:ascii="Times New Roman" w:hint="eastAsia"/>
          <w:b/>
          <w:color w:val="000000"/>
          <w:szCs w:val="21"/>
        </w:rPr>
        <w:t>售后服务</w:t>
      </w:r>
    </w:p>
    <w:p w14:paraId="051EB2E6" w14:textId="77777777" w:rsidR="00AB6144" w:rsidRDefault="00DA0481">
      <w:pPr>
        <w:spacing w:line="360" w:lineRule="exact"/>
        <w:ind w:firstLineChars="177" w:firstLine="372"/>
        <w:rPr>
          <w:rFonts w:ascii="Times New Roman"/>
          <w:color w:val="000000"/>
          <w:szCs w:val="21"/>
        </w:rPr>
      </w:pPr>
      <w:r>
        <w:rPr>
          <w:rFonts w:ascii="Times New Roman"/>
          <w:color w:val="000000"/>
          <w:szCs w:val="21"/>
        </w:rPr>
        <w:t>1</w:t>
      </w:r>
      <w:r>
        <w:rPr>
          <w:rFonts w:ascii="Times New Roman" w:hint="eastAsia"/>
          <w:color w:val="000000"/>
          <w:szCs w:val="21"/>
        </w:rPr>
        <w:t>、质保期为</w:t>
      </w:r>
      <w:proofErr w:type="gramStart"/>
      <w:r>
        <w:rPr>
          <w:rFonts w:ascii="Times New Roman" w:hint="eastAsia"/>
          <w:color w:val="000000"/>
          <w:szCs w:val="21"/>
        </w:rPr>
        <w:t>自最终</w:t>
      </w:r>
      <w:proofErr w:type="gramEnd"/>
      <w:r>
        <w:rPr>
          <w:rFonts w:ascii="Times New Roman" w:hint="eastAsia"/>
          <w:color w:val="000000"/>
          <w:szCs w:val="21"/>
        </w:rPr>
        <w:t>验收合格之日起</w:t>
      </w:r>
      <w:r>
        <w:rPr>
          <w:rFonts w:ascii="Times New Roman"/>
          <w:color w:val="000000"/>
          <w:szCs w:val="21"/>
          <w:u w:val="single"/>
        </w:rPr>
        <w:t xml:space="preserve"> 1 </w:t>
      </w:r>
      <w:r>
        <w:rPr>
          <w:rFonts w:ascii="Times New Roman" w:hint="eastAsia"/>
          <w:color w:val="000000"/>
          <w:szCs w:val="21"/>
        </w:rPr>
        <w:t>年。质保期内，甲方如发现货物的质量、规格、性能、数量等不符合要求的，或发现货物无论由于任何原因存在隐藏缺陷、工艺问题或使用不良的材料的，或出现其他质量问题的，乙方应在接到甲方指示后无条件在</w:t>
      </w:r>
      <w:r>
        <w:rPr>
          <w:rFonts w:ascii="Times New Roman"/>
          <w:color w:val="000000"/>
          <w:szCs w:val="21"/>
        </w:rPr>
        <w:t xml:space="preserve"> 2 </w:t>
      </w:r>
      <w:proofErr w:type="gramStart"/>
      <w:r>
        <w:rPr>
          <w:rFonts w:ascii="Times New Roman" w:hint="eastAsia"/>
          <w:color w:val="000000"/>
          <w:szCs w:val="21"/>
        </w:rPr>
        <w:t>个</w:t>
      </w:r>
      <w:proofErr w:type="gramEnd"/>
      <w:r>
        <w:rPr>
          <w:rFonts w:ascii="Times New Roman" w:hint="eastAsia"/>
          <w:color w:val="000000"/>
          <w:szCs w:val="21"/>
        </w:rPr>
        <w:t>工作日内进行更换或退货。更换后的货物的质量保证期从更换完成且获得甲方最终验收合格之日重新计算。</w:t>
      </w:r>
    </w:p>
    <w:p w14:paraId="05C1DFE6" w14:textId="77777777" w:rsidR="00AB6144" w:rsidRPr="00C60B90" w:rsidRDefault="00DA0481">
      <w:pPr>
        <w:spacing w:line="360" w:lineRule="exact"/>
        <w:ind w:firstLineChars="177" w:firstLine="372"/>
        <w:rPr>
          <w:rFonts w:ascii="Times New Roman"/>
          <w:color w:val="000000"/>
          <w:szCs w:val="21"/>
        </w:rPr>
      </w:pPr>
      <w:r>
        <w:rPr>
          <w:rFonts w:ascii="Times New Roman"/>
          <w:color w:val="000000"/>
          <w:szCs w:val="21"/>
        </w:rPr>
        <w:t>2</w:t>
      </w:r>
      <w:r w:rsidRPr="00C60B90">
        <w:rPr>
          <w:rFonts w:ascii="Times New Roman" w:hint="eastAsia"/>
          <w:color w:val="000000"/>
          <w:szCs w:val="21"/>
        </w:rPr>
        <w:t>、质保期内出现货物质量问题，乙方在收到质量问题通知后</w:t>
      </w:r>
      <w:r w:rsidRPr="00C60B90">
        <w:rPr>
          <w:rFonts w:ascii="Times New Roman"/>
          <w:color w:val="000000"/>
          <w:szCs w:val="21"/>
        </w:rPr>
        <w:t xml:space="preserve"> 2 </w:t>
      </w:r>
      <w:proofErr w:type="gramStart"/>
      <w:r w:rsidRPr="00C60B90">
        <w:rPr>
          <w:rFonts w:ascii="Times New Roman" w:hint="eastAsia"/>
          <w:color w:val="000000"/>
          <w:szCs w:val="21"/>
        </w:rPr>
        <w:t>个</w:t>
      </w:r>
      <w:proofErr w:type="gramEnd"/>
      <w:r w:rsidRPr="00C60B90">
        <w:rPr>
          <w:rFonts w:ascii="Times New Roman" w:hint="eastAsia"/>
          <w:color w:val="000000"/>
          <w:szCs w:val="21"/>
        </w:rPr>
        <w:t>工作日内完成免费维修。未能在上述期限内完成维修，或维修后仍然出现同类问题的，甲方有权要求更换或退货。</w:t>
      </w:r>
    </w:p>
    <w:p w14:paraId="79B732D3" w14:textId="77777777" w:rsidR="00AB6144" w:rsidRPr="00C60B90" w:rsidRDefault="00DA0481">
      <w:pPr>
        <w:pStyle w:val="a1"/>
        <w:spacing w:line="360" w:lineRule="exact"/>
        <w:ind w:firstLine="422"/>
        <w:rPr>
          <w:rFonts w:ascii="Times New Roman"/>
          <w:color w:val="000000"/>
          <w:szCs w:val="21"/>
        </w:rPr>
      </w:pPr>
      <w:r w:rsidRPr="00C60B90">
        <w:rPr>
          <w:rFonts w:ascii="Times New Roman"/>
          <w:color w:val="000000"/>
          <w:szCs w:val="21"/>
        </w:rPr>
        <w:t>3</w:t>
      </w:r>
      <w:r w:rsidRPr="00C60B90">
        <w:rPr>
          <w:rFonts w:ascii="Times New Roman" w:hint="eastAsia"/>
          <w:color w:val="000000"/>
          <w:szCs w:val="21"/>
        </w:rPr>
        <w:t>、质保期内甲方在使用货物时所遇技术问题，乙方应按甲方要求及时向甲方无偿提供技术指导服务。</w:t>
      </w:r>
    </w:p>
    <w:p w14:paraId="0425B24E" w14:textId="77777777" w:rsidR="00AB6144" w:rsidRDefault="00DA0481">
      <w:pPr>
        <w:spacing w:line="360" w:lineRule="exact"/>
        <w:ind w:firstLineChars="177" w:firstLine="372"/>
        <w:rPr>
          <w:rFonts w:ascii="Times New Roman"/>
          <w:color w:val="000000"/>
          <w:szCs w:val="21"/>
        </w:rPr>
      </w:pPr>
      <w:r w:rsidRPr="00C60B90">
        <w:rPr>
          <w:rFonts w:ascii="Times New Roman"/>
          <w:color w:val="000000"/>
          <w:szCs w:val="21"/>
        </w:rPr>
        <w:t>4</w:t>
      </w:r>
      <w:r w:rsidRPr="00C60B90">
        <w:rPr>
          <w:rFonts w:ascii="Times New Roman" w:hint="eastAsia"/>
          <w:color w:val="000000"/>
          <w:szCs w:val="21"/>
        </w:rPr>
        <w:t>、乙方未按上述要求提供售后服务的，甲方有权委托</w:t>
      </w:r>
      <w:proofErr w:type="gramStart"/>
      <w:r w:rsidRPr="00C60B90">
        <w:rPr>
          <w:rFonts w:ascii="Times New Roman" w:hint="eastAsia"/>
          <w:color w:val="000000"/>
          <w:szCs w:val="21"/>
        </w:rPr>
        <w:t>其他第三</w:t>
      </w:r>
      <w:proofErr w:type="gramEnd"/>
      <w:r w:rsidRPr="00C60B90">
        <w:rPr>
          <w:rFonts w:ascii="Times New Roman" w:hint="eastAsia"/>
          <w:color w:val="000000"/>
          <w:szCs w:val="21"/>
        </w:rPr>
        <w:t>方提供相关服务，因此产生的费用</w:t>
      </w:r>
      <w:r>
        <w:rPr>
          <w:rFonts w:ascii="Times New Roman" w:hint="eastAsia"/>
          <w:color w:val="000000"/>
          <w:szCs w:val="21"/>
        </w:rPr>
        <w:t>全部由乙方承担。</w:t>
      </w:r>
    </w:p>
    <w:p w14:paraId="3536124F" w14:textId="77777777" w:rsidR="00AB6144" w:rsidRDefault="00AB6144">
      <w:pPr>
        <w:spacing w:line="360" w:lineRule="exact"/>
        <w:outlineLvl w:val="3"/>
        <w:rPr>
          <w:rFonts w:ascii="Times New Roman"/>
          <w:b/>
          <w:color w:val="000000"/>
          <w:szCs w:val="21"/>
        </w:rPr>
      </w:pPr>
    </w:p>
    <w:p w14:paraId="76692E79" w14:textId="77777777" w:rsidR="00AB6144" w:rsidRDefault="00DA0481">
      <w:pPr>
        <w:spacing w:line="360" w:lineRule="exact"/>
        <w:outlineLvl w:val="3"/>
        <w:rPr>
          <w:rFonts w:ascii="Times New Roman"/>
          <w:b/>
          <w:color w:val="000000"/>
          <w:szCs w:val="21"/>
        </w:rPr>
      </w:pPr>
      <w:r>
        <w:rPr>
          <w:rFonts w:ascii="Times New Roman" w:hint="eastAsia"/>
          <w:b/>
          <w:color w:val="000000"/>
          <w:szCs w:val="21"/>
        </w:rPr>
        <w:t>第七条</w:t>
      </w:r>
      <w:r>
        <w:rPr>
          <w:rFonts w:ascii="Times New Roman"/>
          <w:b/>
          <w:color w:val="000000"/>
          <w:szCs w:val="21"/>
        </w:rPr>
        <w:t xml:space="preserve"> </w:t>
      </w:r>
      <w:r>
        <w:rPr>
          <w:rFonts w:ascii="Times New Roman" w:hint="eastAsia"/>
          <w:b/>
          <w:color w:val="000000"/>
          <w:szCs w:val="21"/>
        </w:rPr>
        <w:t>违约责任</w:t>
      </w:r>
    </w:p>
    <w:p w14:paraId="3C28C6A0" w14:textId="77777777" w:rsidR="00AB6144" w:rsidRDefault="00DA0481">
      <w:pPr>
        <w:spacing w:line="360" w:lineRule="exact"/>
        <w:ind w:firstLineChars="200" w:firstLine="420"/>
        <w:rPr>
          <w:rFonts w:ascii="Times New Roman" w:hAnsi="Times New Roman" w:cs="Times New Roman"/>
          <w:szCs w:val="21"/>
        </w:rPr>
      </w:pPr>
      <w:r>
        <w:rPr>
          <w:rFonts w:ascii="Times New Roman" w:eastAsia="宋体" w:hAnsi="Times New Roman" w:cs="Times New Roman"/>
          <w:szCs w:val="21"/>
        </w:rPr>
        <w:t>1</w:t>
      </w:r>
      <w:r>
        <w:rPr>
          <w:rFonts w:ascii="Times New Roman" w:hAnsi="Times New Roman" w:cs="Times New Roman"/>
          <w:szCs w:val="21"/>
        </w:rPr>
        <w:t>、因货物验收（检验）不合格、或货物在使用过程中出现质量问题，或甲方对货物（包括但不限于其</w:t>
      </w:r>
      <w:r>
        <w:rPr>
          <w:rFonts w:ascii="Times New Roman" w:hAnsi="Times New Roman" w:cs="Times New Roman"/>
          <w:szCs w:val="21"/>
        </w:rPr>
        <w:lastRenderedPageBreak/>
        <w:t>规格、数量、质量、品牌等与合同不符）有异议的，乙方应根据甲方要求予以更换相应合同货物，在甲方发出通知后</w:t>
      </w:r>
      <w:r>
        <w:rPr>
          <w:rFonts w:ascii="Times New Roman" w:hAnsi="Times New Roman" w:cs="Times New Roman"/>
          <w:szCs w:val="21"/>
        </w:rPr>
        <w:t>24</w:t>
      </w:r>
      <w:r>
        <w:rPr>
          <w:rFonts w:ascii="Times New Roman" w:hAnsi="Times New Roman" w:cs="Times New Roman"/>
          <w:szCs w:val="21"/>
        </w:rPr>
        <w:t>小时内将换货货物运离甲方使用地，同时乙方必须加急（</w:t>
      </w:r>
      <w:r>
        <w:rPr>
          <w:rFonts w:ascii="Times New Roman" w:eastAsia="宋体" w:hAnsi="Times New Roman" w:cs="Times New Roman" w:hint="eastAsia"/>
          <w:szCs w:val="21"/>
        </w:rPr>
        <w:t>2</w:t>
      </w:r>
      <w:r>
        <w:rPr>
          <w:rFonts w:ascii="Times New Roman" w:hAnsi="Times New Roman" w:cs="Times New Roman"/>
          <w:szCs w:val="21"/>
        </w:rPr>
        <w:t>个工作日送达）将等量的合格货物送交甲方，并由乙方赔偿甲方因此所造成的所有损失。若自甲方发出通知</w:t>
      </w:r>
      <w:r>
        <w:rPr>
          <w:rFonts w:ascii="Times New Roman" w:hAnsi="Times New Roman" w:cs="Times New Roman"/>
          <w:szCs w:val="21"/>
        </w:rPr>
        <w:t>24</w:t>
      </w:r>
      <w:r>
        <w:rPr>
          <w:rFonts w:ascii="Times New Roman" w:hAnsi="Times New Roman" w:cs="Times New Roman"/>
          <w:szCs w:val="21"/>
        </w:rPr>
        <w:t>小时后乙方未将不合格货物运离甲方使用地的，甲方可自行或委托第三方对不合格货物进行处置，除该批货物无需支付任何货款外，乙方还必须承担甲方处置该批不合格货物所需的全部费用，以及给甲方造成的一切损失。</w:t>
      </w:r>
    </w:p>
    <w:p w14:paraId="0358CCE8" w14:textId="77777777" w:rsidR="00AB6144" w:rsidRDefault="00DA0481">
      <w:pPr>
        <w:spacing w:line="360" w:lineRule="exact"/>
        <w:ind w:firstLineChars="200" w:firstLine="420"/>
        <w:rPr>
          <w:rFonts w:ascii="Times New Roman" w:hAnsi="Times New Roman" w:cs="Times New Roman"/>
        </w:rPr>
      </w:pPr>
      <w:r>
        <w:rPr>
          <w:rFonts w:ascii="Times New Roman" w:eastAsia="宋体" w:hAnsi="Times New Roman" w:cs="Times New Roman"/>
          <w:szCs w:val="21"/>
        </w:rPr>
        <w:t>2</w:t>
      </w:r>
      <w:r>
        <w:rPr>
          <w:rFonts w:ascii="Times New Roman" w:hAnsi="Times New Roman" w:cs="Times New Roman"/>
          <w:szCs w:val="21"/>
        </w:rPr>
        <w:t>、乙方未在约定的时间内完成交货的，每逾期</w:t>
      </w:r>
      <w:r>
        <w:rPr>
          <w:rFonts w:ascii="Times New Roman" w:hAnsi="Times New Roman" w:cs="Times New Roman"/>
          <w:szCs w:val="21"/>
        </w:rPr>
        <w:t>1</w:t>
      </w:r>
      <w:r>
        <w:rPr>
          <w:rFonts w:ascii="Times New Roman" w:hAnsi="Times New Roman" w:cs="Times New Roman"/>
          <w:szCs w:val="21"/>
        </w:rPr>
        <w:t>日，应按合同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rPr>
        <w:t>3‰</w:t>
      </w:r>
      <w:r>
        <w:rPr>
          <w:rFonts w:ascii="Times New Roman" w:hAnsi="Times New Roman" w:cs="Times New Roman"/>
          <w:szCs w:val="21"/>
        </w:rPr>
        <w:t>向甲方支付违约金。乙方逾期超过</w:t>
      </w:r>
      <w:r>
        <w:rPr>
          <w:rFonts w:ascii="Times New Roman" w:hAnsi="Times New Roman" w:cs="Times New Roman"/>
          <w:szCs w:val="21"/>
        </w:rPr>
        <w:t>5</w:t>
      </w:r>
      <w:r>
        <w:rPr>
          <w:rFonts w:ascii="Times New Roman" w:hAnsi="Times New Roman" w:cs="Times New Roman"/>
          <w:szCs w:val="21"/>
        </w:rPr>
        <w:t>日的，甲方</w:t>
      </w:r>
      <w:r>
        <w:rPr>
          <w:rFonts w:ascii="Times New Roman" w:hAnsi="Times New Roman" w:cs="Times New Roman" w:hint="eastAsia"/>
          <w:szCs w:val="21"/>
        </w:rPr>
        <w:t>有权</w:t>
      </w:r>
      <w:r>
        <w:rPr>
          <w:rFonts w:ascii="Times New Roman" w:hAnsi="Times New Roman" w:cs="Times New Roman"/>
          <w:szCs w:val="21"/>
        </w:rPr>
        <w:t>单方解除本合同，乙方除支付前述逾期违约金外，还应额外按合同价的</w:t>
      </w:r>
      <w:r>
        <w:rPr>
          <w:rFonts w:ascii="Times New Roman" w:hAnsi="Times New Roman" w:cs="Times New Roman"/>
          <w:szCs w:val="21"/>
        </w:rPr>
        <w:t>3%</w:t>
      </w:r>
      <w:r>
        <w:rPr>
          <w:rFonts w:ascii="Times New Roman" w:hAnsi="Times New Roman" w:cs="Times New Roman"/>
          <w:szCs w:val="21"/>
        </w:rPr>
        <w:t>向甲方支付违约金。加急供货时，乙方未在约定的时间内（</w:t>
      </w:r>
      <w:r>
        <w:rPr>
          <w:rFonts w:ascii="Times New Roman" w:hAnsi="Times New Roman" w:cs="Times New Roman"/>
          <w:szCs w:val="21"/>
        </w:rPr>
        <w:t>24</w:t>
      </w:r>
      <w:r>
        <w:rPr>
          <w:rFonts w:ascii="Times New Roman" w:hAnsi="Times New Roman" w:cs="Times New Roman"/>
          <w:szCs w:val="21"/>
        </w:rPr>
        <w:t>小时内送达）完成交货的，每逾期</w:t>
      </w:r>
      <w:r>
        <w:rPr>
          <w:rFonts w:ascii="Times New Roman" w:hAnsi="Times New Roman" w:cs="Times New Roman"/>
          <w:szCs w:val="21"/>
        </w:rPr>
        <w:t>6</w:t>
      </w:r>
      <w:r>
        <w:rPr>
          <w:rFonts w:ascii="Times New Roman" w:hAnsi="Times New Roman" w:cs="Times New Roman"/>
          <w:szCs w:val="21"/>
        </w:rPr>
        <w:t>个小时，应按合同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rPr>
        <w:t>3‰</w:t>
      </w:r>
      <w:r>
        <w:rPr>
          <w:rFonts w:ascii="Times New Roman" w:hAnsi="Times New Roman" w:cs="Times New Roman"/>
          <w:szCs w:val="21"/>
        </w:rPr>
        <w:t>向甲方支付违约金，乙方逾期超过</w:t>
      </w:r>
      <w:r>
        <w:rPr>
          <w:rFonts w:ascii="Times New Roman" w:hAnsi="Times New Roman" w:cs="Times New Roman"/>
          <w:szCs w:val="21"/>
        </w:rPr>
        <w:t>24</w:t>
      </w:r>
      <w:r>
        <w:rPr>
          <w:rFonts w:ascii="Times New Roman" w:hAnsi="Times New Roman" w:cs="Times New Roman"/>
          <w:szCs w:val="21"/>
        </w:rPr>
        <w:t>小时的，甲方</w:t>
      </w:r>
      <w:r>
        <w:rPr>
          <w:rFonts w:ascii="Times New Roman" w:hAnsi="Times New Roman" w:cs="Times New Roman" w:hint="eastAsia"/>
          <w:szCs w:val="21"/>
        </w:rPr>
        <w:t>有权</w:t>
      </w:r>
      <w:r>
        <w:rPr>
          <w:rFonts w:ascii="Times New Roman" w:hAnsi="Times New Roman" w:cs="Times New Roman"/>
          <w:szCs w:val="21"/>
        </w:rPr>
        <w:t>单方解除本合同</w:t>
      </w:r>
      <w:r>
        <w:rPr>
          <w:rFonts w:ascii="Times New Roman" w:hAnsi="Times New Roman" w:cs="Times New Roman" w:hint="eastAsia"/>
          <w:szCs w:val="21"/>
        </w:rPr>
        <w:t>，</w:t>
      </w:r>
      <w:r>
        <w:rPr>
          <w:rFonts w:ascii="Times New Roman" w:hAnsi="Times New Roman" w:cs="Times New Roman"/>
          <w:szCs w:val="21"/>
        </w:rPr>
        <w:t>乙方除支付前述逾期违约金外，还应额外按合同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rPr>
        <w:t>3%</w:t>
      </w:r>
      <w:r>
        <w:rPr>
          <w:rFonts w:ascii="Times New Roman" w:hAnsi="Times New Roman" w:cs="Times New Roman"/>
          <w:szCs w:val="21"/>
        </w:rPr>
        <w:t>向甲方支付违约金。</w:t>
      </w:r>
    </w:p>
    <w:p w14:paraId="00B99F86" w14:textId="77777777" w:rsidR="00AB6144" w:rsidRDefault="00DA048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、乙方所交货物（包括但不限于品种、型号、规格、质量）不符合合同约定的，甲方有权拒收，并要求乙方予以退货，同时乙方应向甲方支付合同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u w:val="single"/>
        </w:rPr>
        <w:t xml:space="preserve"> 1 %</w:t>
      </w:r>
      <w:r>
        <w:rPr>
          <w:rFonts w:ascii="Times New Roman" w:hAnsi="Times New Roman" w:cs="Times New Roman"/>
          <w:szCs w:val="21"/>
        </w:rPr>
        <w:t>的违约金。</w:t>
      </w:r>
    </w:p>
    <w:p w14:paraId="6C2996D8" w14:textId="77777777" w:rsidR="00AB6144" w:rsidRDefault="00DA048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、乙方未按约定履行售后服务义务的，甲方有权要求限期内改正并符合合同要求，如逾期仍未符合要求的，甲方有权单方解除合同</w:t>
      </w:r>
      <w:r>
        <w:rPr>
          <w:rFonts w:ascii="Times New Roman" w:hAnsi="Times New Roman" w:cs="Times New Roman" w:hint="eastAsia"/>
          <w:szCs w:val="21"/>
        </w:rPr>
        <w:t>，</w:t>
      </w:r>
      <w:r>
        <w:rPr>
          <w:rFonts w:ascii="Times New Roman" w:hAnsi="Times New Roman" w:cs="Times New Roman"/>
          <w:szCs w:val="21"/>
        </w:rPr>
        <w:t>同时乙方应向甲方支付合同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u w:val="single"/>
        </w:rPr>
        <w:t xml:space="preserve"> 1</w:t>
      </w:r>
      <w:r>
        <w:rPr>
          <w:rFonts w:ascii="Times New Roman" w:hAnsi="Times New Roman" w:cs="Times New Roman" w:hint="eastAsia"/>
          <w:szCs w:val="21"/>
          <w:u w:val="single"/>
        </w:rPr>
        <w:t>0</w:t>
      </w:r>
      <w:r>
        <w:rPr>
          <w:rFonts w:ascii="Times New Roman" w:hAnsi="Times New Roman" w:cs="Times New Roman"/>
          <w:szCs w:val="21"/>
          <w:u w:val="single"/>
        </w:rPr>
        <w:t xml:space="preserve"> %</w:t>
      </w:r>
      <w:r>
        <w:rPr>
          <w:rFonts w:ascii="Times New Roman" w:hAnsi="Times New Roman" w:cs="Times New Roman"/>
          <w:szCs w:val="21"/>
        </w:rPr>
        <w:t>的违约金。</w:t>
      </w:r>
    </w:p>
    <w:p w14:paraId="128CBB08" w14:textId="77777777" w:rsidR="00AB6144" w:rsidRDefault="00DA0481">
      <w:pPr>
        <w:spacing w:line="360" w:lineRule="exact"/>
        <w:ind w:firstLineChars="202" w:firstLine="424"/>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、甲方根据本合同的约定要求退货，或因本合同被解除或提前终止而需要退货的，乙方在收到甲方发出退货通知后</w:t>
      </w:r>
      <w:r>
        <w:rPr>
          <w:rFonts w:ascii="Times New Roman" w:hAnsi="Times New Roman" w:cs="Times New Roman"/>
          <w:szCs w:val="21"/>
          <w:u w:val="single"/>
        </w:rPr>
        <w:t>24</w:t>
      </w:r>
      <w:r>
        <w:rPr>
          <w:rFonts w:ascii="Times New Roman" w:hAnsi="Times New Roman" w:cs="Times New Roman"/>
          <w:szCs w:val="21"/>
          <w:u w:val="single"/>
        </w:rPr>
        <w:t>小时</w:t>
      </w:r>
      <w:r>
        <w:rPr>
          <w:rFonts w:ascii="Times New Roman" w:hAnsi="Times New Roman" w:cs="Times New Roman"/>
          <w:szCs w:val="21"/>
        </w:rPr>
        <w:t>内无条件将退货货物运回，并自退货之日起</w:t>
      </w:r>
      <w:r>
        <w:rPr>
          <w:rFonts w:ascii="Times New Roman" w:eastAsia="宋体" w:hAnsi="Times New Roman" w:cs="Times New Roman" w:hint="eastAsia"/>
          <w:szCs w:val="21"/>
        </w:rPr>
        <w:t>2</w:t>
      </w:r>
      <w:r>
        <w:rPr>
          <w:rFonts w:ascii="Times New Roman" w:eastAsia="宋体" w:hAnsi="Times New Roman" w:cs="Times New Roman" w:hint="eastAsia"/>
          <w:szCs w:val="21"/>
        </w:rPr>
        <w:t>个工作日</w:t>
      </w:r>
      <w:r>
        <w:rPr>
          <w:rFonts w:ascii="Times New Roman" w:hAnsi="Times New Roman" w:cs="Times New Roman"/>
          <w:szCs w:val="21"/>
        </w:rPr>
        <w:t>内返还甲方已全部支付的货款及其税额，并承担因此产生的全部费用，以及赔偿因此造成甲方的损失。</w:t>
      </w:r>
    </w:p>
    <w:p w14:paraId="3BEFE9C3" w14:textId="77777777" w:rsidR="00AB6144" w:rsidRDefault="00DA048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szCs w:val="21"/>
        </w:rPr>
        <w:t>、无论是否在质保期内，因货物质量问题发生安全事故或引起其他损失、造成不良后果的，乙方应承担全部责任及损失赔偿。</w:t>
      </w:r>
    </w:p>
    <w:p w14:paraId="7DE7BF18" w14:textId="77777777" w:rsidR="00AB6144" w:rsidRDefault="00DA048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szCs w:val="21"/>
        </w:rPr>
        <w:t>、甲方损失无法计算的，乙方同意按合同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u w:val="single"/>
        </w:rPr>
        <w:t xml:space="preserve"> 20 </w:t>
      </w:r>
      <w:r>
        <w:rPr>
          <w:rFonts w:ascii="Times New Roman" w:hAnsi="Times New Roman" w:cs="Times New Roman"/>
          <w:szCs w:val="21"/>
        </w:rPr>
        <w:t>%</w:t>
      </w:r>
      <w:r>
        <w:rPr>
          <w:rFonts w:ascii="Times New Roman" w:hAnsi="Times New Roman" w:cs="Times New Roman"/>
          <w:szCs w:val="21"/>
        </w:rPr>
        <w:t>计算违约金并支付给甲方。</w:t>
      </w:r>
    </w:p>
    <w:p w14:paraId="3E9AF314" w14:textId="5E824B27" w:rsidR="00AB6144" w:rsidRDefault="00DA048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、乙方逾期将应退款项退还给甲方的，乙方需每日按应退款项的</w:t>
      </w:r>
      <w:r>
        <w:rPr>
          <w:rFonts w:ascii="Times New Roman" w:hAnsi="Times New Roman" w:cs="Times New Roman"/>
          <w:szCs w:val="21"/>
        </w:rPr>
        <w:t>5‰</w:t>
      </w:r>
      <w:r>
        <w:rPr>
          <w:rFonts w:ascii="Times New Roman" w:hAnsi="Times New Roman" w:cs="Times New Roman"/>
          <w:szCs w:val="21"/>
        </w:rPr>
        <w:t>支付违约金。</w:t>
      </w:r>
    </w:p>
    <w:p w14:paraId="4789FAE6" w14:textId="77777777" w:rsidR="00216AA0" w:rsidRPr="00216AA0" w:rsidRDefault="00216AA0" w:rsidP="00216AA0">
      <w:pPr>
        <w:pStyle w:val="a1"/>
      </w:pPr>
    </w:p>
    <w:p w14:paraId="596C2DBE" w14:textId="77777777" w:rsidR="00AB6144" w:rsidRDefault="00DA0481">
      <w:pPr>
        <w:spacing w:line="360" w:lineRule="exact"/>
        <w:outlineLvl w:val="3"/>
        <w:rPr>
          <w:rFonts w:ascii="Times New Roman"/>
          <w:b/>
          <w:color w:val="000000"/>
          <w:szCs w:val="21"/>
        </w:rPr>
      </w:pPr>
      <w:r>
        <w:rPr>
          <w:rFonts w:ascii="Times New Roman" w:hint="eastAsia"/>
          <w:b/>
          <w:color w:val="000000"/>
          <w:szCs w:val="21"/>
        </w:rPr>
        <w:t>第八条</w:t>
      </w:r>
      <w:r>
        <w:rPr>
          <w:rFonts w:ascii="Times New Roman"/>
          <w:b/>
          <w:color w:val="000000"/>
          <w:szCs w:val="21"/>
        </w:rPr>
        <w:t xml:space="preserve"> </w:t>
      </w:r>
      <w:r>
        <w:rPr>
          <w:rFonts w:ascii="Times New Roman" w:hint="eastAsia"/>
          <w:b/>
          <w:color w:val="000000"/>
          <w:szCs w:val="21"/>
        </w:rPr>
        <w:t>不可抗力</w:t>
      </w:r>
    </w:p>
    <w:p w14:paraId="2623A5F2" w14:textId="77777777" w:rsidR="00AB6144" w:rsidRDefault="00DA0481">
      <w:pPr>
        <w:spacing w:line="360" w:lineRule="exact"/>
        <w:ind w:firstLineChars="200" w:firstLine="420"/>
        <w:rPr>
          <w:rFonts w:ascii="Times New Roman"/>
          <w:color w:val="000000"/>
          <w:szCs w:val="21"/>
        </w:rPr>
      </w:pPr>
      <w:r>
        <w:rPr>
          <w:rFonts w:ascii="Times New Roman" w:hint="eastAsia"/>
          <w:color w:val="000000"/>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color w:val="000000"/>
          <w:szCs w:val="21"/>
          <w:u w:val="single"/>
        </w:rPr>
        <w:t xml:space="preserve"> 3 </w:t>
      </w:r>
      <w:proofErr w:type="gramStart"/>
      <w:r>
        <w:rPr>
          <w:rFonts w:ascii="Times New Roman" w:hint="eastAsia"/>
          <w:color w:val="000000"/>
          <w:szCs w:val="21"/>
        </w:rPr>
        <w:t>个</w:t>
      </w:r>
      <w:proofErr w:type="gramEnd"/>
      <w:r>
        <w:rPr>
          <w:rFonts w:ascii="Times New Roman" w:hint="eastAsia"/>
          <w:color w:val="000000"/>
          <w:szCs w:val="21"/>
        </w:rPr>
        <w:t>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40A1F92D" w14:textId="77777777" w:rsidR="00AB6144" w:rsidRDefault="00AB6144">
      <w:pPr>
        <w:spacing w:line="360" w:lineRule="exact"/>
        <w:ind w:firstLineChars="200" w:firstLine="420"/>
        <w:rPr>
          <w:rFonts w:ascii="Times New Roman"/>
          <w:color w:val="000000"/>
          <w:szCs w:val="21"/>
        </w:rPr>
      </w:pPr>
    </w:p>
    <w:p w14:paraId="20E0F908" w14:textId="77777777" w:rsidR="00AB6144" w:rsidRDefault="00DA0481">
      <w:pPr>
        <w:spacing w:line="360" w:lineRule="exact"/>
        <w:outlineLvl w:val="3"/>
        <w:rPr>
          <w:rFonts w:ascii="Times New Roman"/>
          <w:b/>
          <w:color w:val="000000"/>
          <w:szCs w:val="21"/>
        </w:rPr>
      </w:pPr>
      <w:r>
        <w:rPr>
          <w:rFonts w:ascii="Times New Roman" w:hint="eastAsia"/>
          <w:b/>
          <w:color w:val="000000"/>
          <w:szCs w:val="21"/>
        </w:rPr>
        <w:t>第九条</w:t>
      </w:r>
      <w:r>
        <w:rPr>
          <w:rFonts w:ascii="Times New Roman"/>
          <w:b/>
          <w:color w:val="000000"/>
          <w:szCs w:val="21"/>
        </w:rPr>
        <w:t xml:space="preserve"> </w:t>
      </w:r>
      <w:r>
        <w:rPr>
          <w:rFonts w:ascii="Times New Roman" w:hint="eastAsia"/>
          <w:b/>
          <w:color w:val="000000"/>
          <w:szCs w:val="21"/>
        </w:rPr>
        <w:t>承诺与保证</w:t>
      </w:r>
    </w:p>
    <w:p w14:paraId="71BE7EE5" w14:textId="77777777" w:rsidR="00AB6144" w:rsidRDefault="00DA0481">
      <w:pPr>
        <w:spacing w:line="360" w:lineRule="exact"/>
        <w:ind w:firstLineChars="200" w:firstLine="420"/>
        <w:rPr>
          <w:rFonts w:ascii="Times New Roman"/>
          <w:color w:val="000000"/>
          <w:szCs w:val="21"/>
        </w:rPr>
      </w:pPr>
      <w:r>
        <w:rPr>
          <w:rFonts w:ascii="Times New Roman" w:hint="eastAsia"/>
          <w:color w:val="000000"/>
          <w:szCs w:val="21"/>
        </w:rPr>
        <w:t>乙方保证对其销售的货物拥有完全的所有权</w:t>
      </w:r>
      <w:r>
        <w:rPr>
          <w:rFonts w:ascii="Times New Roman"/>
          <w:color w:val="000000"/>
          <w:szCs w:val="21"/>
        </w:rPr>
        <w:t>/</w:t>
      </w:r>
      <w:r>
        <w:rPr>
          <w:rFonts w:ascii="Times New Roman" w:hint="eastAsia"/>
          <w:color w:val="000000"/>
          <w:szCs w:val="21"/>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341712F9" w14:textId="77777777" w:rsidR="00AB6144" w:rsidRDefault="00AB6144">
      <w:pPr>
        <w:spacing w:line="360" w:lineRule="exact"/>
        <w:ind w:firstLineChars="200" w:firstLine="420"/>
        <w:rPr>
          <w:rFonts w:ascii="Times New Roman"/>
          <w:color w:val="000000"/>
          <w:szCs w:val="21"/>
        </w:rPr>
      </w:pPr>
    </w:p>
    <w:p w14:paraId="743FB6FE" w14:textId="77777777" w:rsidR="00AB6144" w:rsidRDefault="00AB6144">
      <w:pPr>
        <w:spacing w:line="360" w:lineRule="exact"/>
        <w:outlineLvl w:val="3"/>
        <w:rPr>
          <w:rFonts w:ascii="Times New Roman"/>
          <w:b/>
          <w:color w:val="000000"/>
          <w:szCs w:val="21"/>
        </w:rPr>
      </w:pPr>
    </w:p>
    <w:p w14:paraId="4B5C14A0" w14:textId="77777777" w:rsidR="00AB6144" w:rsidRDefault="00DA0481">
      <w:pPr>
        <w:spacing w:line="360" w:lineRule="exact"/>
        <w:outlineLvl w:val="3"/>
        <w:rPr>
          <w:rFonts w:ascii="Times New Roman"/>
          <w:b/>
          <w:color w:val="000000"/>
          <w:szCs w:val="21"/>
        </w:rPr>
      </w:pPr>
      <w:r>
        <w:rPr>
          <w:rFonts w:ascii="Times New Roman" w:hint="eastAsia"/>
          <w:b/>
          <w:color w:val="000000"/>
          <w:szCs w:val="21"/>
        </w:rPr>
        <w:t>第十条</w:t>
      </w:r>
      <w:r>
        <w:rPr>
          <w:rFonts w:ascii="Times New Roman"/>
          <w:b/>
          <w:color w:val="000000"/>
          <w:szCs w:val="21"/>
        </w:rPr>
        <w:t xml:space="preserve"> </w:t>
      </w:r>
      <w:r>
        <w:rPr>
          <w:rFonts w:ascii="Times New Roman" w:hint="eastAsia"/>
          <w:b/>
          <w:color w:val="000000"/>
          <w:szCs w:val="21"/>
        </w:rPr>
        <w:t>合同争议的解决办法</w:t>
      </w:r>
    </w:p>
    <w:p w14:paraId="26901CC3" w14:textId="77777777" w:rsidR="00AB6144" w:rsidRDefault="00DA0481">
      <w:pPr>
        <w:spacing w:line="360" w:lineRule="exact"/>
        <w:ind w:firstLine="403"/>
        <w:rPr>
          <w:rFonts w:ascii="Times New Roman"/>
          <w:color w:val="000000"/>
          <w:szCs w:val="21"/>
        </w:rPr>
      </w:pPr>
      <w:r>
        <w:rPr>
          <w:rFonts w:ascii="Times New Roman" w:hint="eastAsia"/>
          <w:color w:val="000000"/>
          <w:szCs w:val="21"/>
        </w:rPr>
        <w:t>双方因本合同发生争议的，可协商解决。协商不成的，任何一方可向甲方所在地有管辖权的人民法院提起诉讼。</w:t>
      </w:r>
    </w:p>
    <w:p w14:paraId="01AC2821" w14:textId="77777777" w:rsidR="00AB6144" w:rsidRDefault="00AB6144">
      <w:pPr>
        <w:spacing w:line="360" w:lineRule="exact"/>
        <w:ind w:firstLine="403"/>
        <w:rPr>
          <w:rFonts w:ascii="Times New Roman"/>
          <w:color w:val="000000"/>
          <w:szCs w:val="21"/>
        </w:rPr>
      </w:pPr>
    </w:p>
    <w:p w14:paraId="448C31CF" w14:textId="77777777" w:rsidR="00AB6144" w:rsidRDefault="00AB6144">
      <w:pPr>
        <w:spacing w:line="360" w:lineRule="exact"/>
        <w:outlineLvl w:val="3"/>
        <w:rPr>
          <w:rFonts w:ascii="Times New Roman"/>
          <w:b/>
          <w:color w:val="000000"/>
          <w:szCs w:val="21"/>
        </w:rPr>
      </w:pPr>
    </w:p>
    <w:p w14:paraId="515FB867" w14:textId="77777777" w:rsidR="00AB6144" w:rsidRDefault="00DA0481">
      <w:pPr>
        <w:spacing w:line="360" w:lineRule="exact"/>
        <w:outlineLvl w:val="3"/>
        <w:rPr>
          <w:rFonts w:ascii="Times New Roman"/>
          <w:b/>
          <w:color w:val="000000"/>
          <w:szCs w:val="21"/>
        </w:rPr>
      </w:pPr>
      <w:r>
        <w:rPr>
          <w:rFonts w:ascii="Times New Roman" w:hint="eastAsia"/>
          <w:b/>
          <w:color w:val="000000"/>
          <w:szCs w:val="21"/>
        </w:rPr>
        <w:t>第十一条</w:t>
      </w:r>
      <w:r>
        <w:rPr>
          <w:rFonts w:ascii="Times New Roman"/>
          <w:b/>
          <w:color w:val="000000"/>
          <w:szCs w:val="21"/>
        </w:rPr>
        <w:t xml:space="preserve"> </w:t>
      </w:r>
      <w:r>
        <w:rPr>
          <w:rFonts w:ascii="Times New Roman" w:hint="eastAsia"/>
          <w:b/>
          <w:color w:val="000000"/>
          <w:szCs w:val="21"/>
        </w:rPr>
        <w:t>其他</w:t>
      </w:r>
    </w:p>
    <w:p w14:paraId="60322EF8"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1</w:t>
      </w:r>
      <w:r>
        <w:rPr>
          <w:rFonts w:ascii="Times New Roman" w:hint="eastAsia"/>
          <w:color w:val="000000"/>
          <w:szCs w:val="21"/>
        </w:rPr>
        <w:t>、乙方确认：本合同中列明的乙方</w:t>
      </w:r>
      <w:r>
        <w:rPr>
          <w:rFonts w:ascii="Times New Roman"/>
          <w:color w:val="000000"/>
          <w:szCs w:val="21"/>
        </w:rPr>
        <w:t>“</w:t>
      </w:r>
      <w:r>
        <w:rPr>
          <w:rFonts w:ascii="Times New Roman" w:hint="eastAsia"/>
          <w:color w:val="000000"/>
          <w:szCs w:val="21"/>
        </w:rPr>
        <w:t>地址</w:t>
      </w:r>
      <w:r>
        <w:rPr>
          <w:rFonts w:ascii="Times New Roman"/>
          <w:color w:val="000000"/>
          <w:szCs w:val="21"/>
        </w:rPr>
        <w:t>”</w:t>
      </w:r>
      <w:r>
        <w:rPr>
          <w:rFonts w:ascii="Times New Roman" w:hint="eastAsia"/>
          <w:color w:val="000000"/>
          <w:szCs w:val="21"/>
        </w:rPr>
        <w:t>为有效的收件地址，甲方对乙方的相关通知、函件等可通过特快专递方式送达至该地址。甲方通过特快专递方式向乙方</w:t>
      </w:r>
      <w:r>
        <w:rPr>
          <w:rFonts w:ascii="Times New Roman"/>
          <w:color w:val="000000"/>
          <w:szCs w:val="21"/>
        </w:rPr>
        <w:t>“</w:t>
      </w:r>
      <w:r>
        <w:rPr>
          <w:rFonts w:ascii="Times New Roman" w:hint="eastAsia"/>
          <w:color w:val="000000"/>
          <w:szCs w:val="21"/>
        </w:rPr>
        <w:t>地址</w:t>
      </w:r>
      <w:r>
        <w:rPr>
          <w:rFonts w:ascii="Times New Roman"/>
          <w:color w:val="000000"/>
          <w:szCs w:val="21"/>
        </w:rPr>
        <w:t>”</w:t>
      </w:r>
      <w:r>
        <w:rPr>
          <w:rFonts w:ascii="Times New Roman" w:hint="eastAsia"/>
          <w:color w:val="000000"/>
          <w:szCs w:val="21"/>
        </w:rPr>
        <w:t>发出相关通知、函件等</w:t>
      </w:r>
      <w:r>
        <w:rPr>
          <w:rFonts w:ascii="Times New Roman"/>
          <w:color w:val="000000"/>
          <w:szCs w:val="21"/>
        </w:rPr>
        <w:t>3</w:t>
      </w:r>
      <w:r>
        <w:rPr>
          <w:rFonts w:ascii="Times New Roman" w:hint="eastAsia"/>
          <w:color w:val="000000"/>
          <w:szCs w:val="21"/>
        </w:rPr>
        <w:t>个自然日后，即视为有效送达。乙方更换地址的，应该</w:t>
      </w:r>
      <w:r>
        <w:rPr>
          <w:rFonts w:ascii="Times New Roman"/>
          <w:color w:val="000000"/>
          <w:szCs w:val="21"/>
        </w:rPr>
        <w:t xml:space="preserve"> 1 </w:t>
      </w:r>
      <w:proofErr w:type="gramStart"/>
      <w:r>
        <w:rPr>
          <w:rFonts w:ascii="Times New Roman" w:hint="eastAsia"/>
          <w:color w:val="000000"/>
          <w:szCs w:val="21"/>
        </w:rPr>
        <w:t>个</w:t>
      </w:r>
      <w:proofErr w:type="gramEnd"/>
      <w:r>
        <w:rPr>
          <w:rFonts w:ascii="Times New Roman" w:hint="eastAsia"/>
          <w:color w:val="000000"/>
          <w:szCs w:val="21"/>
        </w:rPr>
        <w:t>自然日内书面告知甲方。</w:t>
      </w:r>
    </w:p>
    <w:p w14:paraId="0040BAFC" w14:textId="77777777" w:rsidR="00AB6144" w:rsidRDefault="00DA0481">
      <w:pPr>
        <w:spacing w:line="360" w:lineRule="exact"/>
        <w:ind w:firstLineChars="202" w:firstLine="424"/>
        <w:rPr>
          <w:rFonts w:ascii="Times New Roman"/>
          <w:color w:val="000000"/>
          <w:szCs w:val="21"/>
        </w:rPr>
      </w:pPr>
      <w:r>
        <w:rPr>
          <w:rFonts w:ascii="Times New Roman"/>
          <w:color w:val="000000"/>
          <w:szCs w:val="21"/>
        </w:rPr>
        <w:t>2</w:t>
      </w:r>
      <w:r>
        <w:rPr>
          <w:rFonts w:ascii="Times New Roman" w:hint="eastAsia"/>
          <w:color w:val="000000"/>
          <w:szCs w:val="21"/>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E5215AF"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3</w:t>
      </w:r>
      <w:r>
        <w:rPr>
          <w:rFonts w:ascii="Times New Roman" w:hint="eastAsia"/>
          <w:color w:val="000000"/>
          <w:szCs w:val="21"/>
        </w:rPr>
        <w:t>、本合同一式</w:t>
      </w:r>
      <w:r>
        <w:rPr>
          <w:rFonts w:ascii="Times New Roman"/>
          <w:color w:val="000000"/>
          <w:szCs w:val="21"/>
          <w:u w:val="single"/>
        </w:rPr>
        <w:t xml:space="preserve">   </w:t>
      </w:r>
      <w:r>
        <w:rPr>
          <w:rFonts w:ascii="Times New Roman" w:hint="eastAsia"/>
          <w:color w:val="000000"/>
          <w:szCs w:val="21"/>
        </w:rPr>
        <w:t>份，其中甲方执</w:t>
      </w:r>
      <w:r>
        <w:rPr>
          <w:rFonts w:ascii="Times New Roman"/>
          <w:color w:val="000000"/>
          <w:szCs w:val="21"/>
          <w:u w:val="single"/>
        </w:rPr>
        <w:t xml:space="preserve">  </w:t>
      </w:r>
      <w:r>
        <w:rPr>
          <w:rFonts w:ascii="Times New Roman" w:hint="eastAsia"/>
          <w:color w:val="000000"/>
          <w:szCs w:val="21"/>
        </w:rPr>
        <w:t>份，乙方执</w:t>
      </w:r>
      <w:r>
        <w:rPr>
          <w:rFonts w:ascii="Times New Roman"/>
          <w:color w:val="000000"/>
          <w:szCs w:val="21"/>
          <w:u w:val="single"/>
        </w:rPr>
        <w:t xml:space="preserve">   </w:t>
      </w:r>
      <w:r>
        <w:rPr>
          <w:rFonts w:ascii="Times New Roman" w:hint="eastAsia"/>
          <w:color w:val="000000"/>
          <w:szCs w:val="21"/>
        </w:rPr>
        <w:t>份，每份均具有同等法律效力。</w:t>
      </w:r>
    </w:p>
    <w:p w14:paraId="3E16C6FF" w14:textId="77777777" w:rsidR="00AB6144" w:rsidRDefault="00DA0481">
      <w:pPr>
        <w:spacing w:line="360" w:lineRule="exact"/>
        <w:ind w:firstLineChars="200" w:firstLine="420"/>
        <w:rPr>
          <w:rFonts w:ascii="Times New Roman"/>
          <w:color w:val="000000"/>
          <w:szCs w:val="21"/>
        </w:rPr>
      </w:pPr>
      <w:r>
        <w:rPr>
          <w:rFonts w:ascii="Times New Roman"/>
          <w:color w:val="000000"/>
          <w:szCs w:val="21"/>
        </w:rPr>
        <w:t>4</w:t>
      </w:r>
      <w:r>
        <w:rPr>
          <w:rFonts w:ascii="Times New Roman" w:hint="eastAsia"/>
          <w:color w:val="000000"/>
          <w:szCs w:val="21"/>
        </w:rPr>
        <w:t>、本合同经双方法定代表人或负责人签名并盖章后生效。</w:t>
      </w:r>
    </w:p>
    <w:p w14:paraId="0ADD067F" w14:textId="77777777" w:rsidR="00AB6144" w:rsidRDefault="00AB6144">
      <w:pPr>
        <w:spacing w:line="360" w:lineRule="exact"/>
        <w:ind w:leftChars="174" w:left="6035" w:hangingChars="2700" w:hanging="5670"/>
        <w:rPr>
          <w:rFonts w:ascii="Times New Roman"/>
          <w:color w:val="000000"/>
          <w:szCs w:val="21"/>
        </w:rPr>
      </w:pPr>
    </w:p>
    <w:p w14:paraId="5C4EF227" w14:textId="77777777" w:rsidR="00AB6144" w:rsidRDefault="00DA0481">
      <w:pPr>
        <w:spacing w:line="360" w:lineRule="exact"/>
        <w:ind w:leftChars="174" w:left="6035" w:hangingChars="2700" w:hanging="5670"/>
        <w:rPr>
          <w:rFonts w:ascii="Times New Roman"/>
          <w:color w:val="000000"/>
          <w:szCs w:val="21"/>
        </w:rPr>
      </w:pPr>
      <w:r>
        <w:rPr>
          <w:rFonts w:ascii="Times New Roman" w:hint="eastAsia"/>
          <w:color w:val="000000"/>
          <w:szCs w:val="21"/>
        </w:rPr>
        <w:t>甲方（盖章）：</w:t>
      </w:r>
      <w:r>
        <w:rPr>
          <w:rFonts w:ascii="Times New Roman"/>
          <w:color w:val="000000"/>
          <w:szCs w:val="21"/>
        </w:rPr>
        <w:t xml:space="preserve">                             </w:t>
      </w:r>
      <w:r>
        <w:rPr>
          <w:rFonts w:ascii="Times New Roman" w:hint="eastAsia"/>
          <w:color w:val="000000"/>
          <w:szCs w:val="21"/>
        </w:rPr>
        <w:t>乙方（盖章）：</w:t>
      </w:r>
      <w:r>
        <w:rPr>
          <w:rFonts w:ascii="Times New Roman"/>
          <w:color w:val="000000"/>
          <w:szCs w:val="21"/>
        </w:rPr>
        <w:t xml:space="preserve"> </w:t>
      </w:r>
    </w:p>
    <w:p w14:paraId="5BACAEF6" w14:textId="77777777" w:rsidR="00AB6144" w:rsidRDefault="00DA0481">
      <w:pPr>
        <w:spacing w:line="360" w:lineRule="exact"/>
        <w:ind w:leftChars="174" w:left="6035" w:hangingChars="2700" w:hanging="5670"/>
        <w:rPr>
          <w:rFonts w:ascii="Times New Roman"/>
          <w:color w:val="000000"/>
          <w:szCs w:val="21"/>
        </w:rPr>
      </w:pPr>
      <w:r>
        <w:rPr>
          <w:rFonts w:ascii="Times New Roman" w:hint="eastAsia"/>
          <w:color w:val="000000"/>
          <w:szCs w:val="21"/>
        </w:rPr>
        <w:t>代表人：</w:t>
      </w:r>
      <w:r>
        <w:rPr>
          <w:rFonts w:ascii="Times New Roman"/>
          <w:color w:val="000000"/>
          <w:szCs w:val="21"/>
        </w:rPr>
        <w:t xml:space="preserve">                                  </w:t>
      </w:r>
      <w:r>
        <w:rPr>
          <w:rFonts w:ascii="Times New Roman" w:hint="eastAsia"/>
          <w:color w:val="000000"/>
          <w:szCs w:val="21"/>
        </w:rPr>
        <w:t>代表人：</w:t>
      </w:r>
    </w:p>
    <w:p w14:paraId="0AC109AF" w14:textId="77777777" w:rsidR="00AB6144" w:rsidRDefault="00DA0481">
      <w:pPr>
        <w:spacing w:line="360" w:lineRule="exact"/>
        <w:ind w:leftChars="174" w:left="6035" w:hangingChars="2700" w:hanging="5670"/>
        <w:rPr>
          <w:rFonts w:ascii="Times New Roman"/>
          <w:color w:val="000000"/>
          <w:szCs w:val="21"/>
        </w:rPr>
      </w:pPr>
      <w:r>
        <w:rPr>
          <w:rFonts w:ascii="Times New Roman" w:hint="eastAsia"/>
          <w:color w:val="000000"/>
          <w:szCs w:val="21"/>
        </w:rPr>
        <w:t>地址：</w:t>
      </w:r>
      <w:r>
        <w:rPr>
          <w:rFonts w:ascii="Times New Roman"/>
          <w:color w:val="000000"/>
          <w:szCs w:val="21"/>
        </w:rPr>
        <w:t xml:space="preserve">                         </w:t>
      </w:r>
      <w:r>
        <w:rPr>
          <w:rFonts w:ascii="Times New Roman" w:hint="eastAsia"/>
          <w:color w:val="000000"/>
          <w:szCs w:val="21"/>
        </w:rPr>
        <w:t xml:space="preserve">　　　　　</w:t>
      </w:r>
      <w:r>
        <w:rPr>
          <w:rFonts w:ascii="Times New Roman"/>
          <w:color w:val="000000"/>
          <w:szCs w:val="21"/>
        </w:rPr>
        <w:t xml:space="preserve"> </w:t>
      </w:r>
      <w:r>
        <w:rPr>
          <w:rFonts w:ascii="Times New Roman" w:hint="eastAsia"/>
          <w:color w:val="000000"/>
          <w:szCs w:val="21"/>
        </w:rPr>
        <w:t>地址：</w:t>
      </w:r>
      <w:r>
        <w:rPr>
          <w:rFonts w:ascii="Times New Roman"/>
          <w:color w:val="000000"/>
          <w:szCs w:val="21"/>
        </w:rPr>
        <w:t xml:space="preserve"> </w:t>
      </w:r>
    </w:p>
    <w:p w14:paraId="2A9D2AC9" w14:textId="77777777" w:rsidR="00AB6144" w:rsidRDefault="00DA0481">
      <w:pPr>
        <w:spacing w:line="360" w:lineRule="exact"/>
        <w:ind w:leftChars="174" w:left="6035" w:hangingChars="2700" w:hanging="5670"/>
        <w:rPr>
          <w:rFonts w:ascii="Times New Roman"/>
          <w:color w:val="000000"/>
          <w:szCs w:val="21"/>
        </w:rPr>
      </w:pPr>
      <w:r>
        <w:rPr>
          <w:rFonts w:ascii="Times New Roman" w:hint="eastAsia"/>
          <w:color w:val="000000"/>
          <w:szCs w:val="21"/>
        </w:rPr>
        <w:t>电话：</w:t>
      </w:r>
      <w:r>
        <w:rPr>
          <w:rFonts w:ascii="Times New Roman"/>
          <w:color w:val="000000"/>
          <w:szCs w:val="21"/>
        </w:rPr>
        <w:t xml:space="preserve">                                    </w:t>
      </w:r>
      <w:r>
        <w:rPr>
          <w:rFonts w:ascii="Times New Roman" w:hint="eastAsia"/>
          <w:color w:val="000000"/>
          <w:szCs w:val="21"/>
        </w:rPr>
        <w:t>电话：</w:t>
      </w:r>
    </w:p>
    <w:p w14:paraId="6A7F1AF0" w14:textId="77777777" w:rsidR="00AB6144" w:rsidRDefault="00DA0481">
      <w:pPr>
        <w:spacing w:line="360" w:lineRule="exact"/>
        <w:ind w:leftChars="174" w:left="6035" w:hangingChars="2700" w:hanging="5670"/>
        <w:rPr>
          <w:rFonts w:ascii="Times New Roman"/>
          <w:color w:val="000000"/>
          <w:szCs w:val="21"/>
        </w:rPr>
      </w:pPr>
      <w:r>
        <w:rPr>
          <w:rFonts w:ascii="Times New Roman" w:hint="eastAsia"/>
          <w:color w:val="000000"/>
          <w:szCs w:val="21"/>
        </w:rPr>
        <w:t>名称：</w:t>
      </w:r>
      <w:r>
        <w:rPr>
          <w:rFonts w:ascii="Times New Roman"/>
          <w:color w:val="000000"/>
          <w:szCs w:val="21"/>
        </w:rPr>
        <w:t xml:space="preserve">                                    </w:t>
      </w:r>
      <w:r>
        <w:rPr>
          <w:rFonts w:ascii="Times New Roman" w:hint="eastAsia"/>
          <w:color w:val="000000"/>
          <w:szCs w:val="21"/>
        </w:rPr>
        <w:t>名称：</w:t>
      </w:r>
      <w:r>
        <w:rPr>
          <w:rFonts w:ascii="Times New Roman"/>
          <w:color w:val="000000"/>
          <w:szCs w:val="21"/>
        </w:rPr>
        <w:t xml:space="preserve"> </w:t>
      </w:r>
    </w:p>
    <w:p w14:paraId="293952B0" w14:textId="77777777" w:rsidR="00AB6144" w:rsidRDefault="00DA0481">
      <w:pPr>
        <w:spacing w:line="360" w:lineRule="exact"/>
        <w:ind w:leftChars="174" w:left="6035" w:hangingChars="2700" w:hanging="5670"/>
        <w:rPr>
          <w:rFonts w:ascii="Times New Roman"/>
          <w:color w:val="000000"/>
          <w:szCs w:val="21"/>
        </w:rPr>
      </w:pPr>
      <w:r>
        <w:rPr>
          <w:rFonts w:ascii="Times New Roman" w:hint="eastAsia"/>
          <w:color w:val="000000"/>
          <w:szCs w:val="21"/>
        </w:rPr>
        <w:t>签约日期：</w:t>
      </w:r>
      <w:r>
        <w:rPr>
          <w:rFonts w:ascii="Times New Roman"/>
          <w:color w:val="000000"/>
          <w:szCs w:val="21"/>
        </w:rPr>
        <w:t xml:space="preserve"> </w:t>
      </w:r>
      <w:r>
        <w:rPr>
          <w:rFonts w:ascii="Times New Roman"/>
          <w:color w:val="000000"/>
          <w:szCs w:val="21"/>
        </w:rPr>
        <w:tab/>
      </w:r>
    </w:p>
    <w:p w14:paraId="1725FA30" w14:textId="77777777" w:rsidR="00AB6144" w:rsidRDefault="00AB6144">
      <w:pPr>
        <w:pStyle w:val="a1"/>
        <w:ind w:firstLine="422"/>
        <w:rPr>
          <w:rFonts w:ascii="Times New Roman"/>
          <w:b/>
          <w:color w:val="000000"/>
          <w:szCs w:val="21"/>
        </w:rPr>
      </w:pPr>
    </w:p>
    <w:p w14:paraId="26FBCB85" w14:textId="77777777" w:rsidR="00AB6144" w:rsidRDefault="00AB6144">
      <w:pPr>
        <w:spacing w:line="360" w:lineRule="auto"/>
        <w:rPr>
          <w:rFonts w:hAnsi="宋体"/>
        </w:rPr>
        <w:sectPr w:rsidR="00AB6144">
          <w:footerReference w:type="even" r:id="rId14"/>
          <w:footerReference w:type="default" r:id="rId15"/>
          <w:pgSz w:w="11907" w:h="16840"/>
          <w:pgMar w:top="1361" w:right="886" w:bottom="1361" w:left="1361" w:header="794" w:footer="794" w:gutter="0"/>
          <w:cols w:space="720"/>
          <w:docGrid w:linePitch="285"/>
        </w:sectPr>
      </w:pPr>
    </w:p>
    <w:p w14:paraId="24BB7D1E" w14:textId="77777777" w:rsidR="00AB6144" w:rsidRDefault="00AB6144">
      <w:pPr>
        <w:pStyle w:val="af9"/>
        <w:ind w:firstLine="400"/>
      </w:pPr>
    </w:p>
    <w:p w14:paraId="47BBAC88" w14:textId="77777777" w:rsidR="00AB6144" w:rsidRDefault="00AB6144">
      <w:pPr>
        <w:pStyle w:val="af9"/>
        <w:ind w:firstLine="400"/>
      </w:pPr>
    </w:p>
    <w:p w14:paraId="05D6C5EF" w14:textId="77777777" w:rsidR="00AB6144" w:rsidRDefault="00AB6144">
      <w:pPr>
        <w:pStyle w:val="af9"/>
        <w:ind w:firstLine="400"/>
      </w:pPr>
    </w:p>
    <w:p w14:paraId="1B742437" w14:textId="77777777" w:rsidR="00AB6144" w:rsidRDefault="00AB6144">
      <w:pPr>
        <w:pStyle w:val="af9"/>
        <w:ind w:firstLine="400"/>
      </w:pPr>
    </w:p>
    <w:p w14:paraId="519E02E8" w14:textId="77777777" w:rsidR="00AB6144" w:rsidRDefault="00AB6144">
      <w:pPr>
        <w:pStyle w:val="af9"/>
        <w:ind w:firstLine="400"/>
      </w:pPr>
    </w:p>
    <w:p w14:paraId="35E26F93" w14:textId="77777777" w:rsidR="00AB6144" w:rsidRDefault="00AB6144">
      <w:pPr>
        <w:pStyle w:val="af9"/>
        <w:ind w:firstLine="400"/>
      </w:pPr>
    </w:p>
    <w:p w14:paraId="4ADF2674" w14:textId="77777777" w:rsidR="00AB6144" w:rsidRDefault="00AB6144">
      <w:pPr>
        <w:pStyle w:val="af9"/>
        <w:ind w:firstLine="400"/>
      </w:pPr>
    </w:p>
    <w:p w14:paraId="6DD317FD" w14:textId="77777777" w:rsidR="00AB6144" w:rsidRDefault="00AB6144">
      <w:pPr>
        <w:pStyle w:val="af9"/>
        <w:ind w:firstLine="400"/>
      </w:pPr>
    </w:p>
    <w:p w14:paraId="564C3BAC" w14:textId="77777777" w:rsidR="00AB6144" w:rsidRDefault="00AB6144">
      <w:pPr>
        <w:pStyle w:val="af9"/>
        <w:ind w:firstLine="400"/>
      </w:pPr>
    </w:p>
    <w:p w14:paraId="459A0B94" w14:textId="77777777" w:rsidR="00AB6144" w:rsidRDefault="00AB6144">
      <w:pPr>
        <w:pStyle w:val="af9"/>
        <w:ind w:firstLine="400"/>
      </w:pPr>
    </w:p>
    <w:p w14:paraId="41BAFB4A" w14:textId="77777777" w:rsidR="00AB6144" w:rsidRDefault="00AB6144">
      <w:pPr>
        <w:pStyle w:val="af9"/>
        <w:ind w:firstLine="400"/>
      </w:pPr>
    </w:p>
    <w:p w14:paraId="3D472D82" w14:textId="77777777" w:rsidR="00AB6144" w:rsidRDefault="00DA0481">
      <w:pPr>
        <w:pStyle w:val="1"/>
        <w:spacing w:line="360" w:lineRule="auto"/>
        <w:jc w:val="center"/>
      </w:pPr>
      <w:r>
        <w:rPr>
          <w:rFonts w:hint="eastAsia"/>
        </w:rPr>
        <w:t>第五部分</w:t>
      </w:r>
    </w:p>
    <w:p w14:paraId="6EA9B615" w14:textId="77777777" w:rsidR="00AB6144" w:rsidRDefault="00DA0481">
      <w:pPr>
        <w:jc w:val="center"/>
        <w:rPr>
          <w:rFonts w:ascii="Times New Roman" w:eastAsia="宋体" w:hAnsi="Times New Roman" w:cs="Times New Roman"/>
          <w:b/>
          <w:kern w:val="44"/>
          <w:sz w:val="44"/>
          <w:szCs w:val="20"/>
        </w:rPr>
      </w:pPr>
      <w:r>
        <w:rPr>
          <w:rFonts w:ascii="Times New Roman" w:eastAsia="宋体" w:hAnsi="Times New Roman" w:cs="Times New Roman" w:hint="eastAsia"/>
          <w:b/>
          <w:kern w:val="44"/>
          <w:sz w:val="44"/>
          <w:szCs w:val="20"/>
        </w:rPr>
        <w:t>报</w:t>
      </w:r>
      <w:r>
        <w:rPr>
          <w:rFonts w:ascii="Times New Roman" w:eastAsia="宋体" w:hAnsi="Times New Roman" w:cs="Times New Roman" w:hint="eastAsia"/>
          <w:b/>
          <w:kern w:val="44"/>
          <w:sz w:val="44"/>
          <w:szCs w:val="20"/>
        </w:rPr>
        <w:t xml:space="preserve"> </w:t>
      </w:r>
      <w:r>
        <w:rPr>
          <w:rFonts w:ascii="Times New Roman" w:eastAsia="宋体" w:hAnsi="Times New Roman" w:cs="Times New Roman" w:hint="eastAsia"/>
          <w:b/>
          <w:kern w:val="44"/>
          <w:sz w:val="44"/>
          <w:szCs w:val="20"/>
        </w:rPr>
        <w:t>价</w:t>
      </w:r>
      <w:r>
        <w:rPr>
          <w:rFonts w:ascii="Times New Roman" w:eastAsia="宋体" w:hAnsi="Times New Roman" w:cs="Times New Roman" w:hint="eastAsia"/>
          <w:b/>
          <w:kern w:val="44"/>
          <w:sz w:val="44"/>
          <w:szCs w:val="20"/>
        </w:rPr>
        <w:t xml:space="preserve"> </w:t>
      </w:r>
      <w:r>
        <w:rPr>
          <w:rFonts w:ascii="Times New Roman" w:eastAsia="宋体" w:hAnsi="Times New Roman" w:cs="Times New Roman" w:hint="eastAsia"/>
          <w:b/>
          <w:kern w:val="44"/>
          <w:sz w:val="44"/>
          <w:szCs w:val="20"/>
        </w:rPr>
        <w:t>表</w:t>
      </w:r>
      <w:r>
        <w:rPr>
          <w:rFonts w:ascii="Times New Roman" w:eastAsia="宋体" w:hAnsi="Times New Roman" w:cs="Times New Roman" w:hint="eastAsia"/>
          <w:b/>
          <w:kern w:val="44"/>
          <w:sz w:val="44"/>
          <w:szCs w:val="20"/>
        </w:rPr>
        <w:t xml:space="preserve"> </w:t>
      </w:r>
      <w:r>
        <w:rPr>
          <w:rFonts w:ascii="Times New Roman" w:eastAsia="宋体" w:hAnsi="Times New Roman" w:cs="Times New Roman" w:hint="eastAsia"/>
          <w:b/>
          <w:kern w:val="44"/>
          <w:sz w:val="44"/>
          <w:szCs w:val="20"/>
        </w:rPr>
        <w:t>格</w:t>
      </w:r>
      <w:r>
        <w:rPr>
          <w:rFonts w:ascii="Times New Roman" w:eastAsia="宋体" w:hAnsi="Times New Roman" w:cs="Times New Roman" w:hint="eastAsia"/>
          <w:b/>
          <w:kern w:val="44"/>
          <w:sz w:val="44"/>
          <w:szCs w:val="20"/>
        </w:rPr>
        <w:t xml:space="preserve"> </w:t>
      </w:r>
      <w:r>
        <w:rPr>
          <w:rFonts w:ascii="Times New Roman" w:eastAsia="宋体" w:hAnsi="Times New Roman" w:cs="Times New Roman" w:hint="eastAsia"/>
          <w:b/>
          <w:kern w:val="44"/>
          <w:sz w:val="44"/>
          <w:szCs w:val="20"/>
        </w:rPr>
        <w:t>式</w:t>
      </w:r>
    </w:p>
    <w:p w14:paraId="7FBB2602" w14:textId="77777777" w:rsidR="00AB6144" w:rsidRDefault="00AB6144">
      <w:pPr>
        <w:pStyle w:val="NormalIndent1"/>
        <w:ind w:firstLine="420"/>
        <w:sectPr w:rsidR="00AB6144">
          <w:pgSz w:w="11907" w:h="16840"/>
          <w:pgMar w:top="1361" w:right="886" w:bottom="1361" w:left="1361" w:header="794" w:footer="794" w:gutter="0"/>
          <w:cols w:space="720"/>
          <w:docGrid w:linePitch="285"/>
        </w:sectPr>
      </w:pPr>
    </w:p>
    <w:p w14:paraId="49AE0799" w14:textId="77777777" w:rsidR="00AB6144" w:rsidRDefault="00DA0481">
      <w:pPr>
        <w:tabs>
          <w:tab w:val="left" w:pos="1932"/>
        </w:tabs>
        <w:jc w:val="center"/>
        <w:rPr>
          <w:b/>
          <w:bCs/>
          <w:sz w:val="32"/>
          <w:szCs w:val="32"/>
        </w:rPr>
      </w:pPr>
      <w:r>
        <w:rPr>
          <w:rFonts w:hint="eastAsia"/>
          <w:b/>
          <w:bCs/>
          <w:sz w:val="32"/>
          <w:szCs w:val="32"/>
        </w:rPr>
        <w:lastRenderedPageBreak/>
        <w:t>首轮报价总表</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804"/>
      </w:tblGrid>
      <w:tr w:rsidR="00AB6144" w14:paraId="412547D3" w14:textId="77777777">
        <w:trPr>
          <w:trHeight w:val="796"/>
          <w:jc w:val="center"/>
        </w:trPr>
        <w:tc>
          <w:tcPr>
            <w:tcW w:w="2127" w:type="dxa"/>
            <w:shd w:val="clear" w:color="auto" w:fill="auto"/>
            <w:vAlign w:val="center"/>
          </w:tcPr>
          <w:p w14:paraId="34664F93" w14:textId="77777777" w:rsidR="00AB6144" w:rsidRDefault="00DA0481">
            <w:pPr>
              <w:pStyle w:val="a9"/>
              <w:spacing w:line="360" w:lineRule="auto"/>
              <w:jc w:val="center"/>
              <w:rPr>
                <w:rFonts w:hAnsi="宋体"/>
                <w:color w:val="000000"/>
                <w:sz w:val="24"/>
                <w:szCs w:val="24"/>
              </w:rPr>
            </w:pPr>
            <w:r>
              <w:rPr>
                <w:rFonts w:hAnsi="宋体" w:hint="eastAsia"/>
                <w:color w:val="000000"/>
                <w:sz w:val="24"/>
                <w:szCs w:val="24"/>
              </w:rPr>
              <w:t>项目名称</w:t>
            </w:r>
          </w:p>
        </w:tc>
        <w:tc>
          <w:tcPr>
            <w:tcW w:w="6804" w:type="dxa"/>
            <w:shd w:val="clear" w:color="auto" w:fill="auto"/>
            <w:vAlign w:val="center"/>
          </w:tcPr>
          <w:p w14:paraId="54078FD2" w14:textId="77777777" w:rsidR="00AB6144" w:rsidRDefault="00DA0481">
            <w:pPr>
              <w:spacing w:line="380" w:lineRule="exact"/>
              <w:rPr>
                <w:rFonts w:ascii="宋体" w:eastAsia="宋体" w:hAnsi="宋体"/>
                <w:color w:val="000000"/>
                <w:sz w:val="24"/>
              </w:rPr>
            </w:pPr>
            <w:r>
              <w:rPr>
                <w:rFonts w:ascii="宋体" w:eastAsia="宋体" w:hAnsi="宋体" w:hint="eastAsia"/>
                <w:color w:val="000000"/>
                <w:sz w:val="24"/>
              </w:rPr>
              <w:t>东莞市水务集团有限公司办公电脑采购项目</w:t>
            </w:r>
          </w:p>
        </w:tc>
      </w:tr>
      <w:tr w:rsidR="00AB6144" w14:paraId="17709931" w14:textId="77777777">
        <w:trPr>
          <w:trHeight w:val="1669"/>
          <w:jc w:val="center"/>
        </w:trPr>
        <w:tc>
          <w:tcPr>
            <w:tcW w:w="2127" w:type="dxa"/>
            <w:shd w:val="clear" w:color="auto" w:fill="auto"/>
            <w:vAlign w:val="center"/>
          </w:tcPr>
          <w:p w14:paraId="4E415001" w14:textId="77777777" w:rsidR="00AB6144" w:rsidRDefault="00DA0481">
            <w:pPr>
              <w:pStyle w:val="a9"/>
              <w:spacing w:line="360" w:lineRule="auto"/>
              <w:jc w:val="center"/>
              <w:rPr>
                <w:rFonts w:hAnsi="宋体"/>
                <w:color w:val="000000"/>
                <w:sz w:val="24"/>
                <w:szCs w:val="24"/>
              </w:rPr>
            </w:pPr>
            <w:r>
              <w:rPr>
                <w:rFonts w:hAnsi="宋体" w:hint="eastAsia"/>
                <w:color w:val="000000"/>
                <w:sz w:val="24"/>
                <w:szCs w:val="24"/>
              </w:rPr>
              <w:t>报价（单位：人民币元）</w:t>
            </w:r>
          </w:p>
        </w:tc>
        <w:tc>
          <w:tcPr>
            <w:tcW w:w="6804" w:type="dxa"/>
            <w:shd w:val="clear" w:color="auto" w:fill="auto"/>
            <w:vAlign w:val="center"/>
          </w:tcPr>
          <w:p w14:paraId="3AA714D9" w14:textId="77777777" w:rsidR="00AB6144" w:rsidRDefault="00DA0481">
            <w:pPr>
              <w:pStyle w:val="a9"/>
              <w:spacing w:line="360" w:lineRule="auto"/>
              <w:rPr>
                <w:rFonts w:hAnsi="宋体"/>
                <w:color w:val="000000"/>
                <w:sz w:val="24"/>
                <w:szCs w:val="24"/>
              </w:rPr>
            </w:pPr>
            <w:r>
              <w:rPr>
                <w:rFonts w:hAnsi="宋体" w:hint="eastAsia"/>
                <w:color w:val="000000"/>
                <w:sz w:val="24"/>
                <w:szCs w:val="24"/>
              </w:rPr>
              <w:t xml:space="preserve">大写：                 </w:t>
            </w:r>
          </w:p>
          <w:p w14:paraId="36D7A48C" w14:textId="77777777" w:rsidR="00AB6144" w:rsidRDefault="00DA0481">
            <w:pPr>
              <w:pStyle w:val="a9"/>
              <w:spacing w:line="360" w:lineRule="auto"/>
              <w:rPr>
                <w:rFonts w:hAnsi="宋体"/>
                <w:color w:val="000000"/>
                <w:sz w:val="24"/>
                <w:szCs w:val="24"/>
              </w:rPr>
            </w:pPr>
            <w:r>
              <w:rPr>
                <w:rFonts w:hAnsi="宋体" w:hint="eastAsia"/>
                <w:color w:val="000000"/>
                <w:sz w:val="24"/>
                <w:szCs w:val="24"/>
              </w:rPr>
              <w:t xml:space="preserve">小写：                 </w:t>
            </w:r>
          </w:p>
          <w:p w14:paraId="09D04EED" w14:textId="77777777" w:rsidR="00AB6144" w:rsidRDefault="00DA0481">
            <w:pPr>
              <w:pStyle w:val="a9"/>
              <w:spacing w:line="360" w:lineRule="auto"/>
              <w:rPr>
                <w:rFonts w:hAnsi="宋体"/>
                <w:color w:val="000000"/>
                <w:sz w:val="24"/>
                <w:szCs w:val="24"/>
                <w:u w:val="single"/>
              </w:rPr>
            </w:pPr>
            <w:r>
              <w:rPr>
                <w:rFonts w:hAnsi="宋体" w:hint="eastAsia"/>
                <w:color w:val="000000"/>
                <w:sz w:val="24"/>
                <w:szCs w:val="24"/>
              </w:rPr>
              <w:t>备注：本项目最高限价</w:t>
            </w:r>
            <w:r>
              <w:rPr>
                <w:rFonts w:hAnsi="宋体"/>
                <w:color w:val="000000"/>
                <w:sz w:val="24"/>
                <w:szCs w:val="24"/>
              </w:rPr>
              <w:t>320</w:t>
            </w:r>
            <w:r>
              <w:rPr>
                <w:rFonts w:hAnsi="宋体" w:hint="eastAsia"/>
                <w:color w:val="000000"/>
                <w:sz w:val="24"/>
                <w:szCs w:val="24"/>
              </w:rPr>
              <w:t>,000</w:t>
            </w:r>
            <w:r>
              <w:rPr>
                <w:rFonts w:hAnsi="宋体"/>
                <w:color w:val="000000"/>
                <w:sz w:val="24"/>
                <w:szCs w:val="24"/>
              </w:rPr>
              <w:t>.00</w:t>
            </w:r>
            <w:r>
              <w:rPr>
                <w:rFonts w:hAnsi="宋体" w:hint="eastAsia"/>
                <w:color w:val="000000"/>
                <w:sz w:val="24"/>
                <w:szCs w:val="24"/>
              </w:rPr>
              <w:t>元。</w:t>
            </w:r>
          </w:p>
        </w:tc>
      </w:tr>
      <w:tr w:rsidR="00AB6144" w14:paraId="1B5B7C98" w14:textId="77777777">
        <w:trPr>
          <w:trHeight w:val="1355"/>
          <w:jc w:val="center"/>
        </w:trPr>
        <w:tc>
          <w:tcPr>
            <w:tcW w:w="2127" w:type="dxa"/>
            <w:shd w:val="clear" w:color="auto" w:fill="auto"/>
            <w:vAlign w:val="center"/>
          </w:tcPr>
          <w:p w14:paraId="55B19E07" w14:textId="77777777" w:rsidR="00AB6144" w:rsidRDefault="00DA0481">
            <w:pPr>
              <w:pStyle w:val="a9"/>
              <w:spacing w:line="360" w:lineRule="auto"/>
              <w:jc w:val="center"/>
              <w:rPr>
                <w:rFonts w:hAnsi="宋体"/>
                <w:color w:val="000000"/>
                <w:szCs w:val="21"/>
              </w:rPr>
            </w:pPr>
            <w:r>
              <w:rPr>
                <w:rFonts w:hAnsi="宋体" w:hint="eastAsia"/>
                <w:color w:val="000000"/>
                <w:szCs w:val="21"/>
              </w:rPr>
              <w:t>报价（笔记本电脑）</w:t>
            </w:r>
          </w:p>
          <w:p w14:paraId="1A085959" w14:textId="77777777" w:rsidR="00AB6144" w:rsidRDefault="00DA0481">
            <w:pPr>
              <w:pStyle w:val="a9"/>
              <w:spacing w:line="360" w:lineRule="auto"/>
              <w:jc w:val="center"/>
              <w:rPr>
                <w:rFonts w:hAnsi="宋体"/>
                <w:color w:val="000000"/>
                <w:szCs w:val="21"/>
              </w:rPr>
            </w:pPr>
            <w:r>
              <w:rPr>
                <w:rFonts w:hAnsi="宋体" w:hint="eastAsia"/>
                <w:color w:val="000000"/>
                <w:szCs w:val="21"/>
              </w:rPr>
              <w:t>（单位：人民币元）</w:t>
            </w:r>
          </w:p>
        </w:tc>
        <w:tc>
          <w:tcPr>
            <w:tcW w:w="6804" w:type="dxa"/>
            <w:shd w:val="clear" w:color="auto" w:fill="auto"/>
            <w:vAlign w:val="center"/>
          </w:tcPr>
          <w:p w14:paraId="4D5866E6" w14:textId="77777777" w:rsidR="00AB6144" w:rsidRDefault="00DA0481">
            <w:pPr>
              <w:pStyle w:val="a9"/>
              <w:spacing w:line="360" w:lineRule="auto"/>
              <w:rPr>
                <w:rFonts w:hAnsi="宋体"/>
                <w:color w:val="000000"/>
                <w:sz w:val="24"/>
                <w:szCs w:val="24"/>
              </w:rPr>
            </w:pPr>
            <w:r>
              <w:rPr>
                <w:rFonts w:hAnsi="宋体" w:hint="eastAsia"/>
                <w:color w:val="000000"/>
                <w:sz w:val="24"/>
                <w:szCs w:val="24"/>
              </w:rPr>
              <w:t>数量：1</w:t>
            </w:r>
            <w:r>
              <w:rPr>
                <w:rFonts w:hAnsi="宋体"/>
                <w:color w:val="000000"/>
                <w:sz w:val="24"/>
                <w:szCs w:val="24"/>
              </w:rPr>
              <w:t>0</w:t>
            </w:r>
            <w:r>
              <w:rPr>
                <w:rFonts w:hAnsi="宋体" w:hint="eastAsia"/>
                <w:color w:val="000000"/>
                <w:sz w:val="24"/>
                <w:szCs w:val="24"/>
              </w:rPr>
              <w:t>台</w:t>
            </w:r>
          </w:p>
          <w:p w14:paraId="53706EE7" w14:textId="77777777" w:rsidR="00AB6144" w:rsidRDefault="00DA0481">
            <w:pPr>
              <w:pStyle w:val="a9"/>
              <w:spacing w:line="360" w:lineRule="auto"/>
              <w:rPr>
                <w:rFonts w:hAnsi="宋体"/>
                <w:color w:val="000000"/>
                <w:sz w:val="24"/>
                <w:szCs w:val="24"/>
              </w:rPr>
            </w:pPr>
            <w:r>
              <w:rPr>
                <w:rFonts w:hAnsi="宋体" w:hint="eastAsia"/>
                <w:color w:val="000000"/>
                <w:sz w:val="24"/>
                <w:szCs w:val="24"/>
              </w:rPr>
              <w:t>综合单价（元/台）：</w:t>
            </w:r>
          </w:p>
        </w:tc>
      </w:tr>
      <w:tr w:rsidR="00AB6144" w14:paraId="308EC915" w14:textId="77777777">
        <w:trPr>
          <w:trHeight w:val="1378"/>
          <w:jc w:val="center"/>
        </w:trPr>
        <w:tc>
          <w:tcPr>
            <w:tcW w:w="2127" w:type="dxa"/>
            <w:shd w:val="clear" w:color="auto" w:fill="auto"/>
            <w:vAlign w:val="center"/>
          </w:tcPr>
          <w:p w14:paraId="1FC7A38B" w14:textId="77777777" w:rsidR="00AB6144" w:rsidRDefault="00DA0481">
            <w:pPr>
              <w:pStyle w:val="a9"/>
              <w:spacing w:line="360" w:lineRule="auto"/>
              <w:jc w:val="center"/>
              <w:rPr>
                <w:rFonts w:hAnsi="宋体"/>
                <w:color w:val="000000"/>
                <w:szCs w:val="21"/>
              </w:rPr>
            </w:pPr>
            <w:r>
              <w:rPr>
                <w:rFonts w:hAnsi="宋体" w:hint="eastAsia"/>
                <w:color w:val="000000"/>
                <w:szCs w:val="21"/>
              </w:rPr>
              <w:t>报价（台式电脑）</w:t>
            </w:r>
          </w:p>
          <w:p w14:paraId="48D9DA8C" w14:textId="77777777" w:rsidR="00AB6144" w:rsidRDefault="00DA0481">
            <w:pPr>
              <w:pStyle w:val="a9"/>
              <w:spacing w:line="360" w:lineRule="auto"/>
              <w:jc w:val="center"/>
              <w:rPr>
                <w:rFonts w:hAnsi="宋体"/>
                <w:color w:val="000000"/>
                <w:szCs w:val="21"/>
              </w:rPr>
            </w:pPr>
            <w:r>
              <w:rPr>
                <w:rFonts w:hAnsi="宋体" w:hint="eastAsia"/>
                <w:color w:val="000000"/>
                <w:szCs w:val="21"/>
              </w:rPr>
              <w:t>（单位：人民币元）</w:t>
            </w:r>
          </w:p>
        </w:tc>
        <w:tc>
          <w:tcPr>
            <w:tcW w:w="6804" w:type="dxa"/>
            <w:shd w:val="clear" w:color="auto" w:fill="auto"/>
            <w:vAlign w:val="center"/>
          </w:tcPr>
          <w:p w14:paraId="68A1F889" w14:textId="77777777" w:rsidR="00AB6144" w:rsidRDefault="00DA0481">
            <w:pPr>
              <w:pStyle w:val="a9"/>
              <w:spacing w:line="360" w:lineRule="auto"/>
              <w:rPr>
                <w:rFonts w:hAnsi="宋体"/>
                <w:color w:val="000000"/>
                <w:sz w:val="24"/>
                <w:szCs w:val="24"/>
              </w:rPr>
            </w:pPr>
            <w:r>
              <w:rPr>
                <w:rFonts w:hAnsi="宋体" w:hint="eastAsia"/>
                <w:color w:val="000000"/>
                <w:sz w:val="24"/>
                <w:szCs w:val="24"/>
              </w:rPr>
              <w:t>数量：</w:t>
            </w:r>
            <w:r>
              <w:rPr>
                <w:rFonts w:hAnsi="宋体"/>
                <w:color w:val="000000"/>
                <w:sz w:val="24"/>
                <w:szCs w:val="24"/>
              </w:rPr>
              <w:t>50</w:t>
            </w:r>
            <w:r>
              <w:rPr>
                <w:rFonts w:hAnsi="宋体" w:hint="eastAsia"/>
                <w:color w:val="000000"/>
                <w:sz w:val="24"/>
                <w:szCs w:val="24"/>
              </w:rPr>
              <w:t>台</w:t>
            </w:r>
          </w:p>
          <w:p w14:paraId="28C88B25" w14:textId="77777777" w:rsidR="00AB6144" w:rsidRDefault="00DA0481">
            <w:pPr>
              <w:pStyle w:val="a9"/>
              <w:spacing w:line="360" w:lineRule="auto"/>
              <w:rPr>
                <w:rFonts w:hAnsi="宋体"/>
                <w:color w:val="000000"/>
                <w:sz w:val="24"/>
                <w:szCs w:val="24"/>
              </w:rPr>
            </w:pPr>
            <w:r>
              <w:rPr>
                <w:rFonts w:hAnsi="宋体" w:hint="eastAsia"/>
                <w:color w:val="000000"/>
                <w:sz w:val="24"/>
                <w:szCs w:val="24"/>
              </w:rPr>
              <w:t>综合单价（元/台）：</w:t>
            </w:r>
          </w:p>
        </w:tc>
      </w:tr>
      <w:tr w:rsidR="00AB6144" w14:paraId="4572378D" w14:textId="77777777">
        <w:trPr>
          <w:trHeight w:val="1129"/>
          <w:jc w:val="center"/>
        </w:trPr>
        <w:tc>
          <w:tcPr>
            <w:tcW w:w="2127" w:type="dxa"/>
            <w:shd w:val="clear" w:color="auto" w:fill="auto"/>
            <w:vAlign w:val="center"/>
          </w:tcPr>
          <w:p w14:paraId="70C4FEC5" w14:textId="77777777" w:rsidR="00AB6144" w:rsidRDefault="00DA0481">
            <w:pPr>
              <w:pStyle w:val="a9"/>
              <w:spacing w:line="360" w:lineRule="auto"/>
              <w:jc w:val="center"/>
              <w:rPr>
                <w:rFonts w:hAnsi="宋体"/>
                <w:color w:val="000000"/>
                <w:sz w:val="24"/>
                <w:szCs w:val="24"/>
              </w:rPr>
            </w:pPr>
            <w:r>
              <w:rPr>
                <w:rFonts w:hAnsi="宋体" w:hint="eastAsia"/>
                <w:color w:val="000000"/>
                <w:sz w:val="24"/>
                <w:szCs w:val="24"/>
              </w:rPr>
              <w:t>工作内容</w:t>
            </w:r>
          </w:p>
        </w:tc>
        <w:tc>
          <w:tcPr>
            <w:tcW w:w="6804" w:type="dxa"/>
            <w:shd w:val="clear" w:color="auto" w:fill="auto"/>
            <w:vAlign w:val="center"/>
          </w:tcPr>
          <w:p w14:paraId="506ECB18" w14:textId="77777777" w:rsidR="00AB6144" w:rsidRDefault="00DA0481">
            <w:pPr>
              <w:spacing w:line="380" w:lineRule="exact"/>
              <w:rPr>
                <w:rFonts w:ascii="宋体" w:eastAsia="宋体" w:hAnsi="宋体"/>
                <w:sz w:val="24"/>
              </w:rPr>
            </w:pPr>
            <w:r>
              <w:rPr>
                <w:rFonts w:ascii="宋体" w:eastAsia="宋体" w:hAnsi="宋体" w:hint="eastAsia"/>
                <w:sz w:val="24"/>
              </w:rPr>
              <w:t>按照采购文件和合同的要求完成东莞市水务集团有限公司办公电脑采购项目的相关工作。</w:t>
            </w:r>
          </w:p>
        </w:tc>
      </w:tr>
      <w:tr w:rsidR="00AB6144" w14:paraId="7CD5FB9C" w14:textId="77777777">
        <w:trPr>
          <w:trHeight w:val="830"/>
          <w:jc w:val="center"/>
        </w:trPr>
        <w:tc>
          <w:tcPr>
            <w:tcW w:w="2127" w:type="dxa"/>
            <w:shd w:val="clear" w:color="auto" w:fill="auto"/>
            <w:vAlign w:val="center"/>
          </w:tcPr>
          <w:p w14:paraId="49CA0246" w14:textId="77777777" w:rsidR="00AB6144" w:rsidRDefault="00DA0481">
            <w:pPr>
              <w:pStyle w:val="a9"/>
              <w:spacing w:line="360" w:lineRule="auto"/>
              <w:jc w:val="center"/>
              <w:rPr>
                <w:rFonts w:hAnsi="宋体"/>
                <w:color w:val="000000"/>
                <w:sz w:val="24"/>
                <w:szCs w:val="24"/>
                <w:u w:val="single"/>
              </w:rPr>
            </w:pPr>
            <w:r>
              <w:rPr>
                <w:rFonts w:hAnsi="宋体" w:hint="eastAsia"/>
                <w:color w:val="000000"/>
                <w:sz w:val="24"/>
                <w:szCs w:val="24"/>
              </w:rPr>
              <w:t>服务期限要求</w:t>
            </w:r>
          </w:p>
        </w:tc>
        <w:tc>
          <w:tcPr>
            <w:tcW w:w="6804" w:type="dxa"/>
            <w:shd w:val="clear" w:color="auto" w:fill="auto"/>
            <w:vAlign w:val="center"/>
          </w:tcPr>
          <w:p w14:paraId="65C62067" w14:textId="77777777" w:rsidR="00AB6144" w:rsidRDefault="00DA0481">
            <w:pPr>
              <w:spacing w:line="380" w:lineRule="exact"/>
              <w:rPr>
                <w:rFonts w:ascii="宋体" w:eastAsia="宋体" w:hAnsi="宋体"/>
                <w:bCs/>
                <w:color w:val="000000"/>
                <w:sz w:val="24"/>
              </w:rPr>
            </w:pPr>
            <w:r>
              <w:rPr>
                <w:rFonts w:ascii="宋体" w:eastAsia="宋体" w:hAnsi="宋体" w:hint="eastAsia"/>
                <w:bCs/>
                <w:color w:val="000000"/>
                <w:sz w:val="24"/>
              </w:rPr>
              <w:t>详见采购文件。</w:t>
            </w:r>
          </w:p>
        </w:tc>
      </w:tr>
      <w:tr w:rsidR="00AB6144" w14:paraId="5B45D2E0" w14:textId="77777777">
        <w:trPr>
          <w:trHeight w:val="1954"/>
          <w:jc w:val="center"/>
        </w:trPr>
        <w:tc>
          <w:tcPr>
            <w:tcW w:w="2127" w:type="dxa"/>
            <w:shd w:val="clear" w:color="auto" w:fill="auto"/>
            <w:vAlign w:val="center"/>
          </w:tcPr>
          <w:p w14:paraId="38229AF7" w14:textId="77777777" w:rsidR="00AB6144" w:rsidRDefault="00DA0481">
            <w:pPr>
              <w:pStyle w:val="a9"/>
              <w:spacing w:line="360" w:lineRule="auto"/>
              <w:jc w:val="center"/>
              <w:rPr>
                <w:rFonts w:hAnsi="宋体"/>
                <w:color w:val="000000"/>
                <w:sz w:val="24"/>
                <w:szCs w:val="24"/>
              </w:rPr>
            </w:pPr>
            <w:r>
              <w:rPr>
                <w:rFonts w:hAnsi="宋体" w:hint="eastAsia"/>
                <w:color w:val="000000"/>
                <w:sz w:val="24"/>
                <w:szCs w:val="24"/>
              </w:rPr>
              <w:t>备注</w:t>
            </w:r>
          </w:p>
        </w:tc>
        <w:tc>
          <w:tcPr>
            <w:tcW w:w="6804" w:type="dxa"/>
            <w:shd w:val="clear" w:color="auto" w:fill="auto"/>
            <w:vAlign w:val="center"/>
          </w:tcPr>
          <w:p w14:paraId="229FC2FC" w14:textId="77777777" w:rsidR="00AB6144" w:rsidRDefault="00DA0481">
            <w:pPr>
              <w:spacing w:line="380" w:lineRule="exact"/>
              <w:rPr>
                <w:rFonts w:ascii="宋体" w:eastAsia="宋体" w:hAnsi="宋体"/>
                <w:color w:val="000000"/>
                <w:sz w:val="24"/>
              </w:rPr>
            </w:pPr>
            <w:r>
              <w:rPr>
                <w:rFonts w:ascii="宋体" w:eastAsia="宋体" w:hAnsi="宋体" w:hint="eastAsia"/>
                <w:color w:val="000000"/>
                <w:sz w:val="24"/>
              </w:rPr>
              <w:t>1、我司</w:t>
            </w:r>
            <w:bookmarkStart w:id="16" w:name="_Hlk23424421"/>
            <w:r>
              <w:rPr>
                <w:rFonts w:ascii="宋体" w:eastAsia="宋体" w:hAnsi="宋体" w:hint="eastAsia"/>
                <w:color w:val="000000"/>
                <w:sz w:val="24"/>
              </w:rPr>
              <w:t>所报价格为包干价，完成采购文件和合同规定的全部工作所需支付的一切费用。报价人报价不得超过采购</w:t>
            </w:r>
            <w:proofErr w:type="gramStart"/>
            <w:r>
              <w:rPr>
                <w:rFonts w:ascii="宋体" w:eastAsia="宋体" w:hAnsi="宋体" w:hint="eastAsia"/>
                <w:color w:val="000000"/>
                <w:sz w:val="24"/>
              </w:rPr>
              <w:t>人预算</w:t>
            </w:r>
            <w:proofErr w:type="gramEnd"/>
            <w:r>
              <w:rPr>
                <w:rFonts w:ascii="宋体" w:eastAsia="宋体" w:hAnsi="宋体" w:hint="eastAsia"/>
                <w:color w:val="000000"/>
                <w:sz w:val="24"/>
              </w:rPr>
              <w:t>价，超过的其报价无效。</w:t>
            </w:r>
            <w:bookmarkEnd w:id="16"/>
          </w:p>
          <w:p w14:paraId="6607FB70" w14:textId="77777777" w:rsidR="00AB6144" w:rsidRDefault="00DA0481">
            <w:pPr>
              <w:spacing w:line="380" w:lineRule="exact"/>
              <w:rPr>
                <w:rFonts w:ascii="宋体" w:eastAsia="宋体" w:hAnsi="宋体"/>
                <w:color w:val="000000"/>
                <w:sz w:val="24"/>
              </w:rPr>
            </w:pPr>
            <w:r>
              <w:rPr>
                <w:rFonts w:ascii="宋体" w:eastAsia="宋体" w:hAnsi="宋体" w:hint="eastAsia"/>
                <w:color w:val="000000"/>
                <w:sz w:val="24"/>
              </w:rPr>
              <w:t>2、我司同意贵司采购文件中的用户需求及合同条款。</w:t>
            </w:r>
          </w:p>
        </w:tc>
      </w:tr>
    </w:tbl>
    <w:p w14:paraId="20B7B764" w14:textId="77777777" w:rsidR="00AB6144" w:rsidRDefault="00AB6144">
      <w:pPr>
        <w:tabs>
          <w:tab w:val="left" w:pos="1932"/>
        </w:tabs>
        <w:rPr>
          <w:b/>
          <w:bCs/>
          <w:sz w:val="32"/>
          <w:szCs w:val="32"/>
        </w:rPr>
      </w:pPr>
    </w:p>
    <w:p w14:paraId="43032CE7" w14:textId="77777777" w:rsidR="00AB6144" w:rsidRDefault="00AB6144">
      <w:pPr>
        <w:ind w:firstLineChars="200" w:firstLine="560"/>
        <w:rPr>
          <w:rFonts w:hAnsi="宋体"/>
          <w:color w:val="000000"/>
          <w:sz w:val="28"/>
          <w:szCs w:val="28"/>
        </w:rPr>
      </w:pPr>
    </w:p>
    <w:p w14:paraId="6BDE6EE2" w14:textId="77777777" w:rsidR="00AB6144" w:rsidRDefault="00DA0481">
      <w:pPr>
        <w:rPr>
          <w:rFonts w:hAnsi="宋体"/>
          <w:color w:val="000000"/>
          <w:sz w:val="28"/>
          <w:szCs w:val="28"/>
        </w:rPr>
      </w:pPr>
      <w:r>
        <w:rPr>
          <w:rFonts w:hAnsi="宋体" w:hint="eastAsia"/>
          <w:color w:val="000000"/>
          <w:sz w:val="28"/>
          <w:szCs w:val="28"/>
        </w:rPr>
        <w:t>报价人名称（加盖公章）：</w:t>
      </w:r>
    </w:p>
    <w:p w14:paraId="4F50D38E" w14:textId="77777777" w:rsidR="00AB6144" w:rsidRDefault="00DA0481">
      <w:pPr>
        <w:rPr>
          <w:rFonts w:hAnsi="宋体"/>
          <w:color w:val="000000"/>
          <w:sz w:val="28"/>
          <w:szCs w:val="28"/>
        </w:rPr>
      </w:pPr>
      <w:r>
        <w:rPr>
          <w:rFonts w:hint="eastAsia"/>
          <w:sz w:val="28"/>
          <w:szCs w:val="28"/>
        </w:rPr>
        <w:t>报价人法定代表人或被授权人签字或盖章</w:t>
      </w:r>
      <w:r>
        <w:rPr>
          <w:rFonts w:hAnsi="宋体" w:hint="eastAsia"/>
          <w:color w:val="000000"/>
          <w:sz w:val="28"/>
          <w:szCs w:val="28"/>
        </w:rPr>
        <w:t>：</w:t>
      </w:r>
    </w:p>
    <w:p w14:paraId="6AD0C760" w14:textId="77777777" w:rsidR="00AB6144" w:rsidRDefault="00DA0481">
      <w:pPr>
        <w:rPr>
          <w:rFonts w:hAnsi="宋体"/>
          <w:color w:val="000000"/>
          <w:sz w:val="28"/>
          <w:szCs w:val="28"/>
        </w:rPr>
      </w:pPr>
      <w:r>
        <w:rPr>
          <w:rFonts w:hAnsi="宋体" w:hint="eastAsia"/>
          <w:color w:val="000000"/>
          <w:sz w:val="28"/>
          <w:szCs w:val="28"/>
        </w:rPr>
        <w:t>联系电话：</w:t>
      </w:r>
      <w:r>
        <w:rPr>
          <w:rFonts w:hAnsi="宋体" w:hint="eastAsia"/>
          <w:color w:val="000000"/>
          <w:sz w:val="28"/>
          <w:szCs w:val="28"/>
        </w:rPr>
        <w:t xml:space="preserve">                                    </w:t>
      </w:r>
    </w:p>
    <w:p w14:paraId="667D9114" w14:textId="77777777" w:rsidR="00AB6144" w:rsidRDefault="00DA0481">
      <w:pPr>
        <w:rPr>
          <w:rFonts w:hAnsi="宋体"/>
          <w:color w:val="000000"/>
          <w:sz w:val="28"/>
          <w:szCs w:val="28"/>
        </w:rPr>
      </w:pPr>
      <w:r>
        <w:rPr>
          <w:rFonts w:hAnsi="宋体" w:hint="eastAsia"/>
          <w:color w:val="000000"/>
          <w:sz w:val="28"/>
          <w:szCs w:val="28"/>
        </w:rPr>
        <w:t>日期：</w:t>
      </w:r>
      <w:r>
        <w:rPr>
          <w:rFonts w:hAnsi="宋体" w:hint="eastAsia"/>
          <w:color w:val="000000"/>
          <w:sz w:val="28"/>
          <w:szCs w:val="28"/>
        </w:rPr>
        <w:t xml:space="preserve">   </w:t>
      </w:r>
      <w:r>
        <w:rPr>
          <w:rFonts w:hAnsi="宋体" w:hint="eastAsia"/>
          <w:color w:val="000000"/>
          <w:sz w:val="28"/>
          <w:szCs w:val="28"/>
        </w:rPr>
        <w:t>年</w:t>
      </w:r>
      <w:r>
        <w:rPr>
          <w:rFonts w:hAnsi="宋体" w:hint="eastAsia"/>
          <w:color w:val="000000"/>
          <w:sz w:val="28"/>
          <w:szCs w:val="28"/>
        </w:rPr>
        <w:t xml:space="preserve">   </w:t>
      </w:r>
      <w:r>
        <w:rPr>
          <w:rFonts w:hAnsi="宋体" w:hint="eastAsia"/>
          <w:color w:val="000000"/>
          <w:sz w:val="28"/>
          <w:szCs w:val="28"/>
        </w:rPr>
        <w:t>月</w:t>
      </w:r>
      <w:r>
        <w:rPr>
          <w:rFonts w:hAnsi="宋体" w:hint="eastAsia"/>
          <w:color w:val="000000"/>
          <w:sz w:val="28"/>
          <w:szCs w:val="28"/>
        </w:rPr>
        <w:t xml:space="preserve">   </w:t>
      </w:r>
      <w:r>
        <w:rPr>
          <w:rFonts w:hAnsi="宋体" w:hint="eastAsia"/>
          <w:color w:val="000000"/>
          <w:sz w:val="28"/>
          <w:szCs w:val="28"/>
        </w:rPr>
        <w:t>日</w:t>
      </w:r>
      <w:r>
        <w:rPr>
          <w:rFonts w:hAnsi="宋体"/>
          <w:color w:val="000000"/>
          <w:sz w:val="28"/>
          <w:szCs w:val="28"/>
        </w:rPr>
        <w:br w:type="page"/>
      </w:r>
    </w:p>
    <w:p w14:paraId="7A3398FC" w14:textId="77777777" w:rsidR="00AB6144" w:rsidRDefault="00DA0481">
      <w:pPr>
        <w:pStyle w:val="3"/>
        <w:spacing w:before="240" w:after="240" w:line="360" w:lineRule="auto"/>
        <w:jc w:val="center"/>
        <w:rPr>
          <w:rFonts w:hAnsi="宋体"/>
          <w:szCs w:val="36"/>
        </w:rPr>
      </w:pPr>
      <w:r>
        <w:rPr>
          <w:rFonts w:hAnsi="宋体" w:hint="eastAsia"/>
          <w:szCs w:val="36"/>
        </w:rPr>
        <w:lastRenderedPageBreak/>
        <w:t>法定代表人授权书（格式）</w:t>
      </w:r>
    </w:p>
    <w:p w14:paraId="2880EAE4" w14:textId="77777777" w:rsidR="00AB6144" w:rsidRDefault="00AB6144">
      <w:pPr>
        <w:spacing w:line="360" w:lineRule="auto"/>
        <w:rPr>
          <w:rFonts w:ascii="宋体" w:hAnsi="宋体"/>
        </w:rPr>
      </w:pPr>
    </w:p>
    <w:p w14:paraId="74C003AB" w14:textId="77777777" w:rsidR="00AB6144" w:rsidRDefault="00DA0481">
      <w:pPr>
        <w:spacing w:line="360" w:lineRule="auto"/>
        <w:ind w:firstLineChars="200" w:firstLine="480"/>
        <w:rPr>
          <w:rFonts w:hAnsi="宋体"/>
          <w:sz w:val="24"/>
          <w:lang w:val="zh-CN"/>
        </w:rPr>
      </w:pPr>
      <w:r>
        <w:rPr>
          <w:rFonts w:ascii="宋体" w:hAnsi="宋体" w:hint="eastAsia"/>
          <w:sz w:val="24"/>
        </w:rPr>
        <w:t>本授权书声明：注册于</w:t>
      </w:r>
      <w:r>
        <w:rPr>
          <w:rFonts w:ascii="宋体" w:hAnsi="宋体" w:hint="eastAsia"/>
          <w:i/>
          <w:iCs/>
          <w:sz w:val="24"/>
          <w:u w:val="single"/>
        </w:rPr>
        <w:t>（国家或地区的名称）</w:t>
      </w:r>
      <w:r>
        <w:rPr>
          <w:rFonts w:ascii="宋体" w:hAnsi="宋体" w:hint="eastAsia"/>
          <w:sz w:val="24"/>
        </w:rPr>
        <w:t xml:space="preserve">的 </w:t>
      </w:r>
      <w:r>
        <w:rPr>
          <w:rFonts w:ascii="宋体" w:hAnsi="宋体" w:hint="eastAsia"/>
          <w:sz w:val="24"/>
          <w:u w:val="single"/>
        </w:rPr>
        <w:t xml:space="preserve">   </w:t>
      </w:r>
      <w:r>
        <w:rPr>
          <w:rFonts w:ascii="宋体" w:hAnsi="宋体" w:hint="eastAsia"/>
          <w:i/>
          <w:iCs/>
          <w:sz w:val="24"/>
          <w:u w:val="single"/>
        </w:rPr>
        <w:t>（供应商名称）</w:t>
      </w:r>
      <w:r>
        <w:rPr>
          <w:rFonts w:ascii="宋体" w:hAnsi="宋体" w:hint="eastAsia"/>
          <w:sz w:val="24"/>
          <w:u w:val="single"/>
        </w:rPr>
        <w:t xml:space="preserve">   </w:t>
      </w:r>
      <w:r>
        <w:rPr>
          <w:rFonts w:ascii="宋体" w:hAnsi="宋体" w:hint="eastAsia"/>
          <w:sz w:val="24"/>
        </w:rPr>
        <w:t xml:space="preserve">的在下面签字的 </w:t>
      </w:r>
      <w:r>
        <w:rPr>
          <w:rFonts w:ascii="宋体" w:hAnsi="宋体" w:hint="eastAsia"/>
          <w:i/>
          <w:iCs/>
          <w:sz w:val="24"/>
          <w:u w:val="single"/>
        </w:rPr>
        <w:t xml:space="preserve">（法定代表人姓名、职务） </w:t>
      </w:r>
      <w:r>
        <w:rPr>
          <w:rFonts w:ascii="宋体" w:hAnsi="宋体" w:hint="eastAsia"/>
          <w:sz w:val="24"/>
        </w:rPr>
        <w:t>代表本公司授权</w:t>
      </w:r>
      <w:r>
        <w:rPr>
          <w:rFonts w:ascii="宋体" w:hAnsi="宋体" w:hint="eastAsia"/>
          <w:i/>
          <w:iCs/>
          <w:sz w:val="24"/>
          <w:u w:val="single"/>
        </w:rPr>
        <w:t xml:space="preserve">   （被授权人单位名称）   </w:t>
      </w:r>
      <w:r>
        <w:rPr>
          <w:rFonts w:ascii="宋体" w:hAnsi="宋体" w:hint="eastAsia"/>
          <w:sz w:val="24"/>
        </w:rPr>
        <w:t>的在下面签字的</w:t>
      </w:r>
      <w:r>
        <w:rPr>
          <w:rFonts w:ascii="宋体" w:hAnsi="宋体" w:hint="eastAsia"/>
          <w:i/>
          <w:iCs/>
          <w:sz w:val="24"/>
          <w:u w:val="single"/>
        </w:rPr>
        <w:t>（被授权人的姓名、职务）</w:t>
      </w:r>
      <w:r>
        <w:rPr>
          <w:rFonts w:ascii="宋体" w:hAnsi="宋体" w:hint="eastAsia"/>
          <w:sz w:val="24"/>
        </w:rPr>
        <w:t>为本公司的合法委托代理人，代表我方签署</w:t>
      </w:r>
      <w:r>
        <w:rPr>
          <w:rFonts w:ascii="宋体" w:hAnsi="宋体" w:hint="eastAsia"/>
          <w:i/>
          <w:iCs/>
          <w:sz w:val="24"/>
          <w:u w:val="single"/>
        </w:rPr>
        <w:t>（项目名称）</w:t>
      </w:r>
      <w:r>
        <w:rPr>
          <w:rFonts w:ascii="宋体" w:hAnsi="宋体" w:hint="eastAsia"/>
          <w:sz w:val="24"/>
        </w:rPr>
        <w:t>的</w:t>
      </w:r>
      <w:r>
        <w:rPr>
          <w:rFonts w:hAnsi="宋体" w:hint="eastAsia"/>
          <w:sz w:val="24"/>
          <w:lang w:val="zh-CN"/>
        </w:rPr>
        <w:t>响应文件、递交响应文件、参与谈判、协商、代表我方应采购小组的要求对响应文件进行澄清、</w:t>
      </w:r>
      <w:r>
        <w:rPr>
          <w:rFonts w:ascii="宋体" w:hAnsi="宋体" w:hint="eastAsia"/>
          <w:sz w:val="24"/>
        </w:rPr>
        <w:t>进行项目合同谈判协商、签订</w:t>
      </w:r>
      <w:r>
        <w:rPr>
          <w:rFonts w:hAnsi="宋体" w:hint="eastAsia"/>
          <w:sz w:val="24"/>
          <w:lang w:val="zh-CN"/>
        </w:rPr>
        <w:t>合同，以我方的名义处理一切与之有关的事宜，</w:t>
      </w:r>
      <w:r>
        <w:rPr>
          <w:rFonts w:hAnsi="宋体"/>
          <w:sz w:val="24"/>
          <w:lang w:val="zh-CN"/>
        </w:rPr>
        <w:t>我</w:t>
      </w:r>
      <w:r>
        <w:rPr>
          <w:rFonts w:hAnsi="宋体" w:hint="eastAsia"/>
          <w:sz w:val="24"/>
          <w:lang w:val="zh-CN"/>
        </w:rPr>
        <w:t>方</w:t>
      </w:r>
      <w:r>
        <w:rPr>
          <w:rFonts w:hAnsi="宋体"/>
          <w:sz w:val="24"/>
          <w:lang w:val="zh-CN"/>
        </w:rPr>
        <w:t>承认代理人全权代表我</w:t>
      </w:r>
      <w:r>
        <w:rPr>
          <w:rFonts w:hAnsi="宋体" w:hint="eastAsia"/>
          <w:sz w:val="24"/>
          <w:lang w:val="zh-CN"/>
        </w:rPr>
        <w:t>方所进行的上述活动</w:t>
      </w:r>
      <w:r>
        <w:rPr>
          <w:rFonts w:hAnsi="宋体"/>
          <w:sz w:val="24"/>
          <w:lang w:val="zh-CN"/>
        </w:rPr>
        <w:t>。</w:t>
      </w:r>
    </w:p>
    <w:p w14:paraId="0559A4F8" w14:textId="77777777" w:rsidR="00AB6144" w:rsidRDefault="00DA0481">
      <w:pPr>
        <w:spacing w:line="360" w:lineRule="auto"/>
        <w:rPr>
          <w:rFonts w:ascii="宋体" w:hAnsi="宋体"/>
          <w:sz w:val="24"/>
        </w:rPr>
      </w:pPr>
      <w:r>
        <w:rPr>
          <w:rFonts w:ascii="宋体" w:hAnsi="宋体" w:hint="eastAsia"/>
          <w:sz w:val="24"/>
        </w:rPr>
        <w:t>本授权书于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日签字生效，特此声明。</w:t>
      </w:r>
    </w:p>
    <w:p w14:paraId="5B1A7CA8" w14:textId="77777777" w:rsidR="00AB6144" w:rsidRDefault="00AB6144">
      <w:pPr>
        <w:spacing w:line="360" w:lineRule="auto"/>
        <w:rPr>
          <w:rFonts w:ascii="宋体" w:hAnsi="宋体"/>
          <w:sz w:val="24"/>
        </w:rPr>
      </w:pPr>
    </w:p>
    <w:p w14:paraId="222D2C93" w14:textId="77777777" w:rsidR="00AB6144" w:rsidRDefault="00AB6144">
      <w:pPr>
        <w:spacing w:line="360" w:lineRule="auto"/>
        <w:rPr>
          <w:rFonts w:ascii="宋体" w:hAnsi="宋体"/>
          <w:sz w:val="24"/>
        </w:rPr>
      </w:pPr>
    </w:p>
    <w:p w14:paraId="3A13BA53" w14:textId="77777777" w:rsidR="00AB6144" w:rsidRDefault="00DA0481">
      <w:pPr>
        <w:spacing w:line="360" w:lineRule="auto"/>
        <w:rPr>
          <w:rFonts w:ascii="宋体" w:hAnsi="宋体"/>
          <w:sz w:val="24"/>
        </w:rPr>
      </w:pPr>
      <w:r>
        <w:rPr>
          <w:rFonts w:ascii="宋体" w:hAnsi="宋体" w:hint="eastAsia"/>
          <w:sz w:val="24"/>
        </w:rPr>
        <w:t>供应商名称[盖法人公章]：</w:t>
      </w:r>
      <w:r>
        <w:rPr>
          <w:rFonts w:ascii="宋体" w:hAnsi="宋体" w:hint="eastAsia"/>
          <w:sz w:val="24"/>
          <w:u w:val="single"/>
        </w:rPr>
        <w:t xml:space="preserve">                             </w:t>
      </w:r>
    </w:p>
    <w:p w14:paraId="21DFE177" w14:textId="77777777" w:rsidR="00AB6144" w:rsidRDefault="00DA0481">
      <w:pPr>
        <w:spacing w:line="360" w:lineRule="auto"/>
        <w:rPr>
          <w:rFonts w:ascii="宋体" w:hAnsi="宋体"/>
          <w:sz w:val="24"/>
        </w:rPr>
      </w:pPr>
      <w:r>
        <w:rPr>
          <w:rFonts w:ascii="宋体" w:hAnsi="宋体" w:hint="eastAsia"/>
          <w:sz w:val="24"/>
        </w:rPr>
        <w:t>法定代表人签字：</w:t>
      </w:r>
      <w:r>
        <w:rPr>
          <w:rFonts w:ascii="宋体" w:hAnsi="宋体" w:hint="eastAsia"/>
          <w:sz w:val="24"/>
          <w:u w:val="single"/>
        </w:rPr>
        <w:t xml:space="preserve">                               </w:t>
      </w:r>
    </w:p>
    <w:p w14:paraId="24D94782" w14:textId="77777777" w:rsidR="00AB6144" w:rsidRDefault="00DA0481">
      <w:pPr>
        <w:spacing w:line="360" w:lineRule="auto"/>
        <w:rPr>
          <w:rFonts w:ascii="宋体" w:hAnsi="宋体"/>
          <w:sz w:val="24"/>
          <w:u w:val="single"/>
        </w:rPr>
      </w:pPr>
      <w:r>
        <w:rPr>
          <w:rFonts w:ascii="宋体" w:hAnsi="宋体" w:hint="eastAsia"/>
          <w:sz w:val="24"/>
        </w:rPr>
        <w:t xml:space="preserve">被授权人签字： </w:t>
      </w:r>
      <w:r>
        <w:rPr>
          <w:rFonts w:ascii="宋体" w:hAnsi="宋体" w:hint="eastAsia"/>
          <w:sz w:val="24"/>
          <w:u w:val="single"/>
        </w:rPr>
        <w:t xml:space="preserve">                                </w:t>
      </w:r>
    </w:p>
    <w:p w14:paraId="3E98FF53" w14:textId="77777777" w:rsidR="00AB6144" w:rsidRDefault="00AB6144">
      <w:pPr>
        <w:spacing w:line="360" w:lineRule="auto"/>
        <w:rPr>
          <w:rFonts w:ascii="宋体" w:hAnsi="宋体"/>
          <w:sz w:val="24"/>
          <w:u w:val="single"/>
        </w:rPr>
      </w:pPr>
    </w:p>
    <w:p w14:paraId="0E87D65E" w14:textId="77777777" w:rsidR="00AB6144" w:rsidRDefault="00DA0481">
      <w:pPr>
        <w:rPr>
          <w:rFonts w:ascii="宋体" w:hAnsi="宋体"/>
          <w:sz w:val="24"/>
        </w:rPr>
      </w:pPr>
      <w:r>
        <w:rPr>
          <w:rFonts w:ascii="宋体" w:hAnsi="宋体" w:hint="eastAsia"/>
          <w:sz w:val="24"/>
        </w:rPr>
        <w:t>（</w:t>
      </w:r>
      <w:proofErr w:type="gramStart"/>
      <w:r>
        <w:rPr>
          <w:rFonts w:ascii="宋体" w:hAnsi="宋体" w:hint="eastAsia"/>
          <w:sz w:val="24"/>
        </w:rPr>
        <w:t>附被授权</w:t>
      </w:r>
      <w:proofErr w:type="gramEnd"/>
      <w:r>
        <w:rPr>
          <w:rFonts w:ascii="宋体" w:hAnsi="宋体" w:hint="eastAsia"/>
          <w:sz w:val="24"/>
        </w:rPr>
        <w:t>认身份证复印件）</w:t>
      </w:r>
      <w:r>
        <w:rPr>
          <w:rFonts w:ascii="宋体" w:hAnsi="宋体"/>
          <w:sz w:val="24"/>
        </w:rPr>
        <w:br w:type="page"/>
      </w:r>
    </w:p>
    <w:p w14:paraId="0C378501" w14:textId="77777777" w:rsidR="00AB6144" w:rsidRDefault="00DA0481">
      <w:pPr>
        <w:tabs>
          <w:tab w:val="left" w:pos="567"/>
        </w:tabs>
        <w:spacing w:line="360" w:lineRule="auto"/>
        <w:ind w:leftChars="50" w:left="105" w:firstLineChars="150" w:firstLine="452"/>
        <w:outlineLvl w:val="2"/>
        <w:rPr>
          <w:rFonts w:hAnsi="宋体" w:cs="宋体"/>
          <w:b/>
          <w:sz w:val="30"/>
          <w:szCs w:val="30"/>
        </w:rPr>
      </w:pPr>
      <w:r>
        <w:rPr>
          <w:rFonts w:hAnsi="宋体" w:cs="宋体" w:hint="eastAsia"/>
          <w:b/>
          <w:sz w:val="30"/>
          <w:szCs w:val="30"/>
        </w:rPr>
        <w:lastRenderedPageBreak/>
        <w:t>制造商资格声明和授权销售及售后服务承诺函（若投标人为制造商，须提供制造商资格声明原件；若投标人为经销商，须提供投标产品制造商出具的授权销售及售后服务承诺函原件）</w:t>
      </w:r>
    </w:p>
    <w:p w14:paraId="48F63B53" w14:textId="77777777" w:rsidR="00AB6144" w:rsidRDefault="00DA0481">
      <w:pPr>
        <w:spacing w:line="360" w:lineRule="auto"/>
        <w:jc w:val="center"/>
        <w:rPr>
          <w:rFonts w:hAnsi="宋体"/>
          <w:b/>
          <w:bCs/>
          <w:sz w:val="30"/>
          <w:szCs w:val="30"/>
          <w:lang w:val="zh-CN"/>
        </w:rPr>
      </w:pPr>
      <w:r>
        <w:rPr>
          <w:rFonts w:hAnsi="宋体" w:hint="eastAsia"/>
          <w:b/>
          <w:bCs/>
          <w:sz w:val="30"/>
          <w:szCs w:val="30"/>
          <w:lang w:val="zh-CN"/>
        </w:rPr>
        <w:t>制造商资格声明</w:t>
      </w:r>
    </w:p>
    <w:p w14:paraId="294EAF54" w14:textId="77777777" w:rsidR="00AB6144" w:rsidRDefault="00DA0481">
      <w:pPr>
        <w:snapToGrid w:val="0"/>
        <w:spacing w:line="360" w:lineRule="auto"/>
        <w:rPr>
          <w:rFonts w:hAnsi="宋体"/>
          <w:szCs w:val="21"/>
        </w:rPr>
      </w:pPr>
      <w:r>
        <w:rPr>
          <w:rFonts w:hAnsi="宋体" w:hint="eastAsia"/>
          <w:szCs w:val="21"/>
        </w:rPr>
        <w:t>1</w:t>
      </w:r>
      <w:r>
        <w:rPr>
          <w:rFonts w:hAnsi="宋体" w:hint="eastAsia"/>
          <w:szCs w:val="21"/>
        </w:rPr>
        <w:t>、名称及概况：</w:t>
      </w:r>
    </w:p>
    <w:p w14:paraId="4AA8EAA1" w14:textId="77777777" w:rsidR="00AB6144" w:rsidRDefault="00DA0481">
      <w:pPr>
        <w:snapToGrid w:val="0"/>
        <w:spacing w:line="360" w:lineRule="auto"/>
        <w:ind w:firstLineChars="100" w:firstLine="210"/>
        <w:rPr>
          <w:rFonts w:hAnsi="宋体"/>
          <w:szCs w:val="21"/>
        </w:rPr>
      </w:pPr>
      <w:r>
        <w:rPr>
          <w:rFonts w:hAnsi="宋体" w:hint="eastAsia"/>
          <w:szCs w:val="21"/>
        </w:rPr>
        <w:t>（</w:t>
      </w:r>
      <w:r>
        <w:rPr>
          <w:rFonts w:hAnsi="宋体" w:hint="eastAsia"/>
          <w:szCs w:val="21"/>
        </w:rPr>
        <w:t>1</w:t>
      </w:r>
      <w:r>
        <w:rPr>
          <w:rFonts w:hAnsi="宋体" w:hint="eastAsia"/>
          <w:szCs w:val="21"/>
        </w:rPr>
        <w:t>）制造商名称：</w:t>
      </w:r>
      <w:r>
        <w:rPr>
          <w:rFonts w:hAnsi="宋体" w:hint="eastAsia"/>
          <w:szCs w:val="21"/>
          <w:u w:val="single"/>
        </w:rPr>
        <w:t xml:space="preserve">                                            </w:t>
      </w:r>
    </w:p>
    <w:p w14:paraId="4D3DF668" w14:textId="77777777" w:rsidR="00AB6144" w:rsidRDefault="00DA0481">
      <w:pPr>
        <w:snapToGrid w:val="0"/>
        <w:spacing w:line="360" w:lineRule="auto"/>
        <w:ind w:firstLineChars="100" w:firstLine="210"/>
        <w:rPr>
          <w:rFonts w:hAnsi="宋体"/>
          <w:szCs w:val="21"/>
        </w:rPr>
      </w:pPr>
      <w:r>
        <w:rPr>
          <w:rFonts w:hAnsi="宋体" w:hint="eastAsia"/>
          <w:szCs w:val="21"/>
        </w:rPr>
        <w:t>（</w:t>
      </w:r>
      <w:r>
        <w:rPr>
          <w:rFonts w:hAnsi="宋体" w:hint="eastAsia"/>
          <w:szCs w:val="21"/>
        </w:rPr>
        <w:t>2</w:t>
      </w:r>
      <w:r>
        <w:rPr>
          <w:rFonts w:hAnsi="宋体" w:hint="eastAsia"/>
          <w:szCs w:val="21"/>
        </w:rPr>
        <w:t>）总部地址：</w:t>
      </w:r>
      <w:r>
        <w:rPr>
          <w:rFonts w:hAnsi="宋体" w:hint="eastAsia"/>
          <w:szCs w:val="21"/>
          <w:u w:val="single"/>
        </w:rPr>
        <w:t xml:space="preserve">               </w:t>
      </w:r>
      <w:r>
        <w:rPr>
          <w:rFonts w:hAnsi="宋体" w:hint="eastAsia"/>
          <w:szCs w:val="21"/>
        </w:rPr>
        <w:t xml:space="preserve"> </w:t>
      </w:r>
      <w:r>
        <w:rPr>
          <w:rFonts w:hAnsi="宋体" w:hint="eastAsia"/>
          <w:szCs w:val="21"/>
        </w:rPr>
        <w:t>邮政编码：</w:t>
      </w:r>
      <w:r>
        <w:rPr>
          <w:rFonts w:hAnsi="宋体" w:hint="eastAsia"/>
          <w:szCs w:val="21"/>
          <w:u w:val="single"/>
        </w:rPr>
        <w:t xml:space="preserve">                    </w:t>
      </w:r>
    </w:p>
    <w:p w14:paraId="5D22DE67" w14:textId="77777777" w:rsidR="00AB6144" w:rsidRDefault="00DA0481">
      <w:pPr>
        <w:snapToGrid w:val="0"/>
        <w:spacing w:line="360" w:lineRule="auto"/>
        <w:ind w:firstLineChars="100" w:firstLine="210"/>
        <w:rPr>
          <w:rFonts w:hAnsi="宋体"/>
          <w:szCs w:val="21"/>
        </w:rPr>
      </w:pPr>
      <w:r>
        <w:rPr>
          <w:rFonts w:hAnsi="宋体" w:hint="eastAsia"/>
          <w:szCs w:val="21"/>
        </w:rPr>
        <w:t>（</w:t>
      </w:r>
      <w:r>
        <w:rPr>
          <w:rFonts w:hAnsi="宋体" w:hint="eastAsia"/>
          <w:szCs w:val="21"/>
        </w:rPr>
        <w:t>3</w:t>
      </w:r>
      <w:r>
        <w:rPr>
          <w:rFonts w:hAnsi="宋体" w:hint="eastAsia"/>
          <w:szCs w:val="21"/>
        </w:rPr>
        <w:t>）电话号码：</w:t>
      </w:r>
      <w:r>
        <w:rPr>
          <w:rFonts w:hAnsi="宋体" w:hint="eastAsia"/>
          <w:szCs w:val="21"/>
          <w:u w:val="single"/>
        </w:rPr>
        <w:t xml:space="preserve">               </w:t>
      </w:r>
      <w:r>
        <w:rPr>
          <w:rFonts w:hAnsi="宋体" w:hint="eastAsia"/>
          <w:szCs w:val="21"/>
        </w:rPr>
        <w:t xml:space="preserve"> </w:t>
      </w:r>
      <w:r>
        <w:rPr>
          <w:rFonts w:hAnsi="宋体" w:hint="eastAsia"/>
          <w:szCs w:val="21"/>
        </w:rPr>
        <w:t>传真：</w:t>
      </w:r>
      <w:r>
        <w:rPr>
          <w:rFonts w:hAnsi="宋体" w:hint="eastAsia"/>
          <w:szCs w:val="21"/>
          <w:u w:val="single"/>
        </w:rPr>
        <w:t xml:space="preserve">                        </w:t>
      </w:r>
    </w:p>
    <w:p w14:paraId="1DBB0178" w14:textId="77777777" w:rsidR="00AB6144" w:rsidRDefault="00DA0481">
      <w:pPr>
        <w:snapToGrid w:val="0"/>
        <w:spacing w:line="360" w:lineRule="auto"/>
        <w:ind w:firstLineChars="100" w:firstLine="210"/>
        <w:rPr>
          <w:rFonts w:hAnsi="宋体"/>
          <w:szCs w:val="21"/>
        </w:rPr>
      </w:pPr>
      <w:r>
        <w:rPr>
          <w:rFonts w:hAnsi="宋体" w:hint="eastAsia"/>
          <w:szCs w:val="21"/>
        </w:rPr>
        <w:t>（</w:t>
      </w:r>
      <w:r>
        <w:rPr>
          <w:rFonts w:hAnsi="宋体" w:hint="eastAsia"/>
          <w:szCs w:val="21"/>
        </w:rPr>
        <w:t>4</w:t>
      </w:r>
      <w:r>
        <w:rPr>
          <w:rFonts w:hAnsi="宋体" w:hint="eastAsia"/>
          <w:szCs w:val="21"/>
        </w:rPr>
        <w:t>）成立和</w:t>
      </w:r>
      <w:r>
        <w:rPr>
          <w:rFonts w:hAnsi="宋体" w:hint="eastAsia"/>
          <w:szCs w:val="21"/>
        </w:rPr>
        <w:t>/</w:t>
      </w:r>
      <w:r>
        <w:rPr>
          <w:rFonts w:hAnsi="宋体" w:hint="eastAsia"/>
          <w:szCs w:val="21"/>
        </w:rPr>
        <w:t>或注册日期：</w:t>
      </w:r>
      <w:r>
        <w:rPr>
          <w:rFonts w:hAnsi="宋体" w:hint="eastAsia"/>
          <w:szCs w:val="21"/>
          <w:u w:val="single"/>
        </w:rPr>
        <w:t xml:space="preserve">                                     </w:t>
      </w:r>
    </w:p>
    <w:p w14:paraId="2A340939" w14:textId="77777777" w:rsidR="00AB6144" w:rsidRDefault="00DA0481">
      <w:pPr>
        <w:snapToGrid w:val="0"/>
        <w:spacing w:line="360" w:lineRule="auto"/>
        <w:ind w:firstLineChars="100" w:firstLine="210"/>
        <w:rPr>
          <w:rFonts w:hAnsi="宋体"/>
          <w:szCs w:val="21"/>
          <w:u w:val="single"/>
        </w:rPr>
      </w:pPr>
      <w:r>
        <w:rPr>
          <w:rFonts w:hAnsi="宋体" w:hint="eastAsia"/>
          <w:szCs w:val="21"/>
        </w:rPr>
        <w:t>（</w:t>
      </w:r>
      <w:r>
        <w:rPr>
          <w:rFonts w:hAnsi="宋体" w:hint="eastAsia"/>
          <w:szCs w:val="21"/>
        </w:rPr>
        <w:t>5</w:t>
      </w:r>
      <w:r>
        <w:rPr>
          <w:rFonts w:hAnsi="宋体" w:hint="eastAsia"/>
          <w:szCs w:val="21"/>
        </w:rPr>
        <w:t>）实收资本：</w:t>
      </w:r>
      <w:r>
        <w:rPr>
          <w:rFonts w:hAnsi="宋体" w:hint="eastAsia"/>
          <w:szCs w:val="21"/>
          <w:u w:val="single"/>
        </w:rPr>
        <w:t xml:space="preserve">                                              </w:t>
      </w:r>
    </w:p>
    <w:p w14:paraId="2952A521" w14:textId="77777777" w:rsidR="00AB6144" w:rsidRDefault="00DA0481">
      <w:pPr>
        <w:snapToGrid w:val="0"/>
        <w:spacing w:line="360" w:lineRule="auto"/>
        <w:ind w:firstLineChars="100" w:firstLine="210"/>
        <w:rPr>
          <w:rFonts w:hAnsi="宋体"/>
          <w:szCs w:val="21"/>
        </w:rPr>
      </w:pPr>
      <w:r>
        <w:rPr>
          <w:rFonts w:hAnsi="宋体" w:hint="eastAsia"/>
          <w:szCs w:val="21"/>
        </w:rPr>
        <w:t>（</w:t>
      </w:r>
      <w:r>
        <w:rPr>
          <w:rFonts w:hAnsi="宋体" w:hint="eastAsia"/>
          <w:szCs w:val="21"/>
        </w:rPr>
        <w:t>6</w:t>
      </w:r>
      <w:r>
        <w:rPr>
          <w:rFonts w:hAnsi="宋体" w:hint="eastAsia"/>
          <w:szCs w:val="21"/>
        </w:rPr>
        <w:t>）法定代表人姓名：</w:t>
      </w:r>
      <w:r>
        <w:rPr>
          <w:rFonts w:hAnsi="宋体" w:hint="eastAsia"/>
          <w:szCs w:val="21"/>
          <w:u w:val="single"/>
        </w:rPr>
        <w:t xml:space="preserve">                                        </w:t>
      </w:r>
    </w:p>
    <w:p w14:paraId="62959929" w14:textId="77777777" w:rsidR="00AB6144" w:rsidRDefault="00DA0481">
      <w:pPr>
        <w:snapToGrid w:val="0"/>
        <w:spacing w:line="360" w:lineRule="auto"/>
        <w:ind w:firstLineChars="100" w:firstLine="210"/>
        <w:rPr>
          <w:rFonts w:hAnsi="宋体"/>
          <w:szCs w:val="21"/>
          <w:u w:val="single"/>
        </w:rPr>
      </w:pPr>
      <w:r>
        <w:rPr>
          <w:rFonts w:hAnsi="宋体" w:hint="eastAsia"/>
          <w:szCs w:val="21"/>
        </w:rPr>
        <w:t>（</w:t>
      </w:r>
      <w:r>
        <w:rPr>
          <w:rFonts w:hAnsi="宋体" w:hint="eastAsia"/>
          <w:szCs w:val="21"/>
        </w:rPr>
        <w:t>7</w:t>
      </w:r>
      <w:r>
        <w:rPr>
          <w:rFonts w:hAnsi="宋体" w:hint="eastAsia"/>
          <w:szCs w:val="21"/>
        </w:rPr>
        <w:t>）制造商代表姓名、联系电话和地址：</w:t>
      </w:r>
      <w:r>
        <w:rPr>
          <w:rFonts w:hAnsi="宋体" w:hint="eastAsia"/>
          <w:szCs w:val="21"/>
          <w:u w:val="single"/>
        </w:rPr>
        <w:t xml:space="preserve">                        </w:t>
      </w:r>
    </w:p>
    <w:p w14:paraId="2021A040" w14:textId="77777777" w:rsidR="00AB6144" w:rsidRDefault="00DA0481">
      <w:pPr>
        <w:snapToGrid w:val="0"/>
        <w:spacing w:line="360" w:lineRule="auto"/>
        <w:ind w:firstLineChars="100" w:firstLine="210"/>
        <w:rPr>
          <w:rFonts w:hAnsi="宋体"/>
          <w:szCs w:val="21"/>
        </w:rPr>
      </w:pPr>
      <w:r>
        <w:rPr>
          <w:rFonts w:hAnsi="宋体" w:hint="eastAsia"/>
          <w:szCs w:val="21"/>
        </w:rPr>
        <w:t>（</w:t>
      </w:r>
      <w:r>
        <w:rPr>
          <w:rFonts w:hAnsi="宋体" w:hint="eastAsia"/>
          <w:szCs w:val="21"/>
        </w:rPr>
        <w:t>8</w:t>
      </w:r>
      <w:r>
        <w:rPr>
          <w:rFonts w:hAnsi="宋体" w:hint="eastAsia"/>
          <w:szCs w:val="21"/>
        </w:rPr>
        <w:t>）投标产品名称及品牌：</w:t>
      </w:r>
      <w:r>
        <w:rPr>
          <w:rFonts w:hAnsi="宋体" w:hint="eastAsia"/>
          <w:szCs w:val="21"/>
          <w:u w:val="single"/>
        </w:rPr>
        <w:t xml:space="preserve">                                    </w:t>
      </w:r>
    </w:p>
    <w:p w14:paraId="450D6F5F" w14:textId="77777777" w:rsidR="00AB6144" w:rsidRDefault="00DA0481">
      <w:pPr>
        <w:snapToGrid w:val="0"/>
        <w:spacing w:line="360" w:lineRule="auto"/>
        <w:rPr>
          <w:rFonts w:hAnsi="宋体"/>
          <w:szCs w:val="21"/>
        </w:rPr>
      </w:pPr>
      <w:r>
        <w:rPr>
          <w:rFonts w:hAnsi="宋体" w:hint="eastAsia"/>
          <w:szCs w:val="21"/>
        </w:rPr>
        <w:t>2</w:t>
      </w:r>
      <w:r>
        <w:rPr>
          <w:rFonts w:hAnsi="宋体" w:hint="eastAsia"/>
          <w:szCs w:val="21"/>
        </w:rPr>
        <w:t>、制造本项目采购货物的主要设备、设施及有关情况：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AB6144" w14:paraId="035DD661" w14:textId="77777777">
        <w:trPr>
          <w:trHeight w:val="571"/>
          <w:jc w:val="center"/>
        </w:trPr>
        <w:tc>
          <w:tcPr>
            <w:tcW w:w="1323" w:type="dxa"/>
            <w:vAlign w:val="center"/>
          </w:tcPr>
          <w:p w14:paraId="2F766B3A" w14:textId="77777777" w:rsidR="00AB6144" w:rsidRDefault="00DA0481">
            <w:pPr>
              <w:snapToGrid w:val="0"/>
              <w:spacing w:line="360" w:lineRule="auto"/>
              <w:jc w:val="center"/>
              <w:rPr>
                <w:rFonts w:hAnsi="宋体"/>
                <w:szCs w:val="21"/>
              </w:rPr>
            </w:pPr>
            <w:proofErr w:type="gramStart"/>
            <w:r>
              <w:rPr>
                <w:rFonts w:hAnsi="宋体" w:hint="eastAsia"/>
                <w:szCs w:val="21"/>
              </w:rPr>
              <w:t>制本项目</w:t>
            </w:r>
            <w:proofErr w:type="gramEnd"/>
            <w:r>
              <w:rPr>
                <w:rFonts w:hAnsi="宋体" w:hint="eastAsia"/>
                <w:szCs w:val="21"/>
              </w:rPr>
              <w:t>采购货物的工厂名称</w:t>
            </w:r>
          </w:p>
        </w:tc>
        <w:tc>
          <w:tcPr>
            <w:tcW w:w="1763" w:type="dxa"/>
            <w:vAlign w:val="center"/>
          </w:tcPr>
          <w:p w14:paraId="6CFC5022" w14:textId="77777777" w:rsidR="00AB6144" w:rsidRDefault="00DA0481">
            <w:pPr>
              <w:snapToGrid w:val="0"/>
              <w:spacing w:line="360" w:lineRule="auto"/>
              <w:jc w:val="center"/>
              <w:rPr>
                <w:rFonts w:hAnsi="宋体"/>
                <w:szCs w:val="21"/>
              </w:rPr>
            </w:pPr>
            <w:proofErr w:type="gramStart"/>
            <w:r>
              <w:rPr>
                <w:rFonts w:hAnsi="宋体" w:hint="eastAsia"/>
                <w:szCs w:val="21"/>
              </w:rPr>
              <w:t>制本项目</w:t>
            </w:r>
            <w:proofErr w:type="gramEnd"/>
            <w:r>
              <w:rPr>
                <w:rFonts w:hAnsi="宋体" w:hint="eastAsia"/>
                <w:szCs w:val="21"/>
              </w:rPr>
              <w:t>采购货物的工厂地址</w:t>
            </w:r>
          </w:p>
        </w:tc>
        <w:tc>
          <w:tcPr>
            <w:tcW w:w="2191" w:type="dxa"/>
            <w:vAlign w:val="center"/>
          </w:tcPr>
          <w:p w14:paraId="269B0DCE" w14:textId="77777777" w:rsidR="00AB6144" w:rsidRDefault="00DA0481">
            <w:pPr>
              <w:snapToGrid w:val="0"/>
              <w:spacing w:line="360" w:lineRule="auto"/>
              <w:jc w:val="center"/>
              <w:rPr>
                <w:rFonts w:hAnsi="宋体"/>
                <w:szCs w:val="21"/>
              </w:rPr>
            </w:pPr>
            <w:r>
              <w:rPr>
                <w:rFonts w:hAnsi="宋体" w:hint="eastAsia"/>
                <w:szCs w:val="21"/>
              </w:rPr>
              <w:t>主要生产（存储、运输）设备设施名称及数量</w:t>
            </w:r>
          </w:p>
        </w:tc>
        <w:tc>
          <w:tcPr>
            <w:tcW w:w="1323" w:type="dxa"/>
            <w:vAlign w:val="center"/>
          </w:tcPr>
          <w:p w14:paraId="256D6F94" w14:textId="77777777" w:rsidR="00AB6144" w:rsidRDefault="00DA0481">
            <w:pPr>
              <w:snapToGrid w:val="0"/>
              <w:spacing w:line="360" w:lineRule="auto"/>
              <w:jc w:val="center"/>
              <w:rPr>
                <w:rFonts w:hAnsi="宋体"/>
                <w:szCs w:val="21"/>
              </w:rPr>
            </w:pPr>
            <w:r>
              <w:rPr>
                <w:rFonts w:hAnsi="宋体" w:hint="eastAsia"/>
                <w:szCs w:val="21"/>
              </w:rPr>
              <w:t>设备购买年份</w:t>
            </w:r>
          </w:p>
        </w:tc>
        <w:tc>
          <w:tcPr>
            <w:tcW w:w="1323" w:type="dxa"/>
            <w:vAlign w:val="center"/>
          </w:tcPr>
          <w:p w14:paraId="725E4F23" w14:textId="77777777" w:rsidR="00AB6144" w:rsidRDefault="00DA0481">
            <w:pPr>
              <w:snapToGrid w:val="0"/>
              <w:spacing w:line="360" w:lineRule="auto"/>
              <w:jc w:val="center"/>
              <w:rPr>
                <w:rFonts w:hAnsi="宋体"/>
                <w:szCs w:val="21"/>
              </w:rPr>
            </w:pPr>
            <w:r>
              <w:rPr>
                <w:rFonts w:hAnsi="宋体" w:hint="eastAsia"/>
                <w:szCs w:val="21"/>
              </w:rPr>
              <w:t>年生产能力</w:t>
            </w:r>
          </w:p>
        </w:tc>
        <w:tc>
          <w:tcPr>
            <w:tcW w:w="1138" w:type="dxa"/>
            <w:vAlign w:val="center"/>
          </w:tcPr>
          <w:p w14:paraId="270EF1C5" w14:textId="77777777" w:rsidR="00AB6144" w:rsidRDefault="00DA0481">
            <w:pPr>
              <w:snapToGrid w:val="0"/>
              <w:spacing w:line="360" w:lineRule="auto"/>
              <w:jc w:val="center"/>
              <w:rPr>
                <w:rFonts w:hAnsi="宋体"/>
                <w:szCs w:val="21"/>
              </w:rPr>
            </w:pPr>
            <w:r>
              <w:rPr>
                <w:rFonts w:hAnsi="宋体" w:hint="eastAsia"/>
                <w:szCs w:val="21"/>
              </w:rPr>
              <w:t>工厂职工人数</w:t>
            </w:r>
          </w:p>
        </w:tc>
      </w:tr>
      <w:tr w:rsidR="00AB6144" w14:paraId="4498128B" w14:textId="77777777">
        <w:trPr>
          <w:trHeight w:val="607"/>
          <w:jc w:val="center"/>
        </w:trPr>
        <w:tc>
          <w:tcPr>
            <w:tcW w:w="1323" w:type="dxa"/>
            <w:vAlign w:val="center"/>
          </w:tcPr>
          <w:p w14:paraId="41F6097A" w14:textId="77777777" w:rsidR="00AB6144" w:rsidRDefault="00AB6144">
            <w:pPr>
              <w:snapToGrid w:val="0"/>
              <w:spacing w:line="360" w:lineRule="auto"/>
              <w:jc w:val="center"/>
              <w:rPr>
                <w:rFonts w:hAnsi="宋体"/>
                <w:szCs w:val="21"/>
              </w:rPr>
            </w:pPr>
          </w:p>
        </w:tc>
        <w:tc>
          <w:tcPr>
            <w:tcW w:w="1763" w:type="dxa"/>
            <w:vAlign w:val="center"/>
          </w:tcPr>
          <w:p w14:paraId="16D656AE" w14:textId="77777777" w:rsidR="00AB6144" w:rsidRDefault="00AB6144">
            <w:pPr>
              <w:snapToGrid w:val="0"/>
              <w:spacing w:line="360" w:lineRule="auto"/>
              <w:jc w:val="center"/>
              <w:rPr>
                <w:rFonts w:hAnsi="宋体"/>
                <w:szCs w:val="21"/>
              </w:rPr>
            </w:pPr>
          </w:p>
        </w:tc>
        <w:tc>
          <w:tcPr>
            <w:tcW w:w="2191" w:type="dxa"/>
            <w:vAlign w:val="center"/>
          </w:tcPr>
          <w:p w14:paraId="37C7FE05" w14:textId="77777777" w:rsidR="00AB6144" w:rsidRDefault="00AB6144">
            <w:pPr>
              <w:snapToGrid w:val="0"/>
              <w:spacing w:line="360" w:lineRule="auto"/>
              <w:jc w:val="center"/>
              <w:rPr>
                <w:rFonts w:hAnsi="宋体"/>
                <w:szCs w:val="21"/>
              </w:rPr>
            </w:pPr>
          </w:p>
        </w:tc>
        <w:tc>
          <w:tcPr>
            <w:tcW w:w="1323" w:type="dxa"/>
            <w:vAlign w:val="center"/>
          </w:tcPr>
          <w:p w14:paraId="0E68D11F" w14:textId="77777777" w:rsidR="00AB6144" w:rsidRDefault="00AB6144">
            <w:pPr>
              <w:snapToGrid w:val="0"/>
              <w:spacing w:line="360" w:lineRule="auto"/>
              <w:jc w:val="center"/>
              <w:rPr>
                <w:rFonts w:hAnsi="宋体"/>
                <w:szCs w:val="21"/>
              </w:rPr>
            </w:pPr>
          </w:p>
        </w:tc>
        <w:tc>
          <w:tcPr>
            <w:tcW w:w="1323" w:type="dxa"/>
            <w:vAlign w:val="center"/>
          </w:tcPr>
          <w:p w14:paraId="662B5ACA" w14:textId="77777777" w:rsidR="00AB6144" w:rsidRDefault="00AB6144">
            <w:pPr>
              <w:snapToGrid w:val="0"/>
              <w:spacing w:line="360" w:lineRule="auto"/>
              <w:jc w:val="center"/>
              <w:rPr>
                <w:rFonts w:hAnsi="宋体"/>
                <w:szCs w:val="21"/>
              </w:rPr>
            </w:pPr>
          </w:p>
        </w:tc>
        <w:tc>
          <w:tcPr>
            <w:tcW w:w="1138" w:type="dxa"/>
            <w:vAlign w:val="center"/>
          </w:tcPr>
          <w:p w14:paraId="2846F0FE" w14:textId="77777777" w:rsidR="00AB6144" w:rsidRDefault="00AB6144">
            <w:pPr>
              <w:snapToGrid w:val="0"/>
              <w:spacing w:line="360" w:lineRule="auto"/>
              <w:jc w:val="center"/>
              <w:rPr>
                <w:rFonts w:hAnsi="宋体"/>
                <w:szCs w:val="21"/>
              </w:rPr>
            </w:pPr>
          </w:p>
        </w:tc>
      </w:tr>
      <w:tr w:rsidR="00AB6144" w14:paraId="00CA0B8E" w14:textId="77777777">
        <w:trPr>
          <w:trHeight w:val="608"/>
          <w:jc w:val="center"/>
        </w:trPr>
        <w:tc>
          <w:tcPr>
            <w:tcW w:w="1323" w:type="dxa"/>
            <w:vAlign w:val="center"/>
          </w:tcPr>
          <w:p w14:paraId="190C4946" w14:textId="77777777" w:rsidR="00AB6144" w:rsidRDefault="00DA0481">
            <w:pPr>
              <w:snapToGrid w:val="0"/>
              <w:spacing w:line="360" w:lineRule="auto"/>
              <w:jc w:val="center"/>
              <w:rPr>
                <w:rFonts w:hAnsi="宋体"/>
                <w:szCs w:val="21"/>
              </w:rPr>
            </w:pPr>
            <w:r>
              <w:rPr>
                <w:rFonts w:hAnsi="宋体" w:hint="eastAsia"/>
                <w:szCs w:val="21"/>
              </w:rPr>
              <w:t>……</w:t>
            </w:r>
          </w:p>
        </w:tc>
        <w:tc>
          <w:tcPr>
            <w:tcW w:w="1763" w:type="dxa"/>
            <w:vAlign w:val="center"/>
          </w:tcPr>
          <w:p w14:paraId="0763AFB1" w14:textId="77777777" w:rsidR="00AB6144" w:rsidRDefault="00AB6144">
            <w:pPr>
              <w:snapToGrid w:val="0"/>
              <w:spacing w:line="360" w:lineRule="auto"/>
              <w:jc w:val="center"/>
              <w:rPr>
                <w:rFonts w:hAnsi="宋体"/>
                <w:szCs w:val="21"/>
              </w:rPr>
            </w:pPr>
          </w:p>
        </w:tc>
        <w:tc>
          <w:tcPr>
            <w:tcW w:w="2191" w:type="dxa"/>
            <w:vAlign w:val="center"/>
          </w:tcPr>
          <w:p w14:paraId="1657C1B1" w14:textId="77777777" w:rsidR="00AB6144" w:rsidRDefault="00AB6144">
            <w:pPr>
              <w:snapToGrid w:val="0"/>
              <w:spacing w:line="360" w:lineRule="auto"/>
              <w:jc w:val="center"/>
              <w:rPr>
                <w:rFonts w:hAnsi="宋体"/>
                <w:szCs w:val="21"/>
              </w:rPr>
            </w:pPr>
          </w:p>
        </w:tc>
        <w:tc>
          <w:tcPr>
            <w:tcW w:w="1323" w:type="dxa"/>
            <w:vAlign w:val="center"/>
          </w:tcPr>
          <w:p w14:paraId="3FAE531B" w14:textId="77777777" w:rsidR="00AB6144" w:rsidRDefault="00AB6144">
            <w:pPr>
              <w:snapToGrid w:val="0"/>
              <w:spacing w:line="360" w:lineRule="auto"/>
              <w:jc w:val="center"/>
              <w:rPr>
                <w:rFonts w:hAnsi="宋体"/>
                <w:szCs w:val="21"/>
              </w:rPr>
            </w:pPr>
          </w:p>
        </w:tc>
        <w:tc>
          <w:tcPr>
            <w:tcW w:w="1323" w:type="dxa"/>
            <w:vAlign w:val="center"/>
          </w:tcPr>
          <w:p w14:paraId="1DB7084E" w14:textId="77777777" w:rsidR="00AB6144" w:rsidRDefault="00AB6144">
            <w:pPr>
              <w:snapToGrid w:val="0"/>
              <w:spacing w:line="360" w:lineRule="auto"/>
              <w:jc w:val="center"/>
              <w:rPr>
                <w:rFonts w:hAnsi="宋体"/>
                <w:szCs w:val="21"/>
              </w:rPr>
            </w:pPr>
          </w:p>
        </w:tc>
        <w:tc>
          <w:tcPr>
            <w:tcW w:w="1138" w:type="dxa"/>
            <w:vAlign w:val="center"/>
          </w:tcPr>
          <w:p w14:paraId="11C6557B" w14:textId="77777777" w:rsidR="00AB6144" w:rsidRDefault="00AB6144">
            <w:pPr>
              <w:snapToGrid w:val="0"/>
              <w:spacing w:line="360" w:lineRule="auto"/>
              <w:jc w:val="center"/>
              <w:rPr>
                <w:rFonts w:hAnsi="宋体"/>
                <w:szCs w:val="21"/>
              </w:rPr>
            </w:pPr>
          </w:p>
        </w:tc>
      </w:tr>
    </w:tbl>
    <w:p w14:paraId="6229FF15" w14:textId="77777777" w:rsidR="00AB6144" w:rsidRDefault="00DA0481">
      <w:pPr>
        <w:snapToGrid w:val="0"/>
        <w:spacing w:line="360" w:lineRule="auto"/>
        <w:rPr>
          <w:rFonts w:hAnsi="宋体"/>
          <w:szCs w:val="21"/>
        </w:rPr>
      </w:pPr>
      <w:r>
        <w:rPr>
          <w:rFonts w:hAnsi="宋体" w:hint="eastAsia"/>
          <w:szCs w:val="21"/>
        </w:rPr>
        <w:t>3</w:t>
      </w:r>
      <w:r>
        <w:rPr>
          <w:rFonts w:hAnsi="宋体" w:hint="eastAsia"/>
          <w:szCs w:val="21"/>
        </w:rPr>
        <w:t>、本项目采购货物中本制造商不生产，而需从其它制造商购买的主要材料：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AB6144" w14:paraId="16639B25" w14:textId="77777777">
        <w:trPr>
          <w:trHeight w:val="554"/>
          <w:jc w:val="center"/>
        </w:trPr>
        <w:tc>
          <w:tcPr>
            <w:tcW w:w="2813" w:type="dxa"/>
            <w:vAlign w:val="center"/>
          </w:tcPr>
          <w:p w14:paraId="002BA0D3" w14:textId="77777777" w:rsidR="00AB6144" w:rsidRDefault="00DA0481">
            <w:pPr>
              <w:snapToGrid w:val="0"/>
              <w:spacing w:line="360" w:lineRule="auto"/>
              <w:jc w:val="center"/>
              <w:rPr>
                <w:rFonts w:hAnsi="宋体"/>
                <w:szCs w:val="21"/>
              </w:rPr>
            </w:pPr>
            <w:r>
              <w:rPr>
                <w:rFonts w:hAnsi="宋体" w:hint="eastAsia"/>
                <w:szCs w:val="21"/>
              </w:rPr>
              <w:t>主要材料名称</w:t>
            </w:r>
          </w:p>
        </w:tc>
        <w:tc>
          <w:tcPr>
            <w:tcW w:w="3421" w:type="dxa"/>
            <w:vAlign w:val="center"/>
          </w:tcPr>
          <w:p w14:paraId="24C57594" w14:textId="77777777" w:rsidR="00AB6144" w:rsidRDefault="00DA0481">
            <w:pPr>
              <w:snapToGrid w:val="0"/>
              <w:spacing w:line="360" w:lineRule="auto"/>
              <w:jc w:val="center"/>
              <w:rPr>
                <w:rFonts w:hAnsi="宋体"/>
                <w:szCs w:val="21"/>
              </w:rPr>
            </w:pPr>
            <w:r>
              <w:rPr>
                <w:rFonts w:hAnsi="宋体" w:hint="eastAsia"/>
                <w:szCs w:val="21"/>
              </w:rPr>
              <w:t>制造厂名称</w:t>
            </w:r>
          </w:p>
        </w:tc>
        <w:tc>
          <w:tcPr>
            <w:tcW w:w="2827" w:type="dxa"/>
            <w:vAlign w:val="center"/>
          </w:tcPr>
          <w:p w14:paraId="463C67B6" w14:textId="77777777" w:rsidR="00AB6144" w:rsidRDefault="00DA0481">
            <w:pPr>
              <w:snapToGrid w:val="0"/>
              <w:spacing w:line="360" w:lineRule="auto"/>
              <w:ind w:firstLineChars="500" w:firstLine="1050"/>
              <w:rPr>
                <w:rFonts w:hAnsi="宋体"/>
                <w:szCs w:val="21"/>
              </w:rPr>
            </w:pPr>
            <w:r>
              <w:rPr>
                <w:rFonts w:hAnsi="宋体" w:hint="eastAsia"/>
                <w:szCs w:val="21"/>
              </w:rPr>
              <w:t>产地</w:t>
            </w:r>
          </w:p>
        </w:tc>
      </w:tr>
      <w:tr w:rsidR="00AB6144" w14:paraId="5D570B6B" w14:textId="77777777">
        <w:trPr>
          <w:trHeight w:val="554"/>
          <w:jc w:val="center"/>
        </w:trPr>
        <w:tc>
          <w:tcPr>
            <w:tcW w:w="2813" w:type="dxa"/>
            <w:vAlign w:val="center"/>
          </w:tcPr>
          <w:p w14:paraId="06438EBF" w14:textId="77777777" w:rsidR="00AB6144" w:rsidRDefault="00AB6144">
            <w:pPr>
              <w:snapToGrid w:val="0"/>
              <w:spacing w:line="360" w:lineRule="auto"/>
              <w:jc w:val="center"/>
              <w:rPr>
                <w:rFonts w:hAnsi="宋体"/>
                <w:szCs w:val="21"/>
              </w:rPr>
            </w:pPr>
          </w:p>
        </w:tc>
        <w:tc>
          <w:tcPr>
            <w:tcW w:w="3421" w:type="dxa"/>
            <w:vAlign w:val="center"/>
          </w:tcPr>
          <w:p w14:paraId="68C7E09E" w14:textId="77777777" w:rsidR="00AB6144" w:rsidRDefault="00AB6144">
            <w:pPr>
              <w:snapToGrid w:val="0"/>
              <w:spacing w:line="360" w:lineRule="auto"/>
              <w:jc w:val="center"/>
              <w:rPr>
                <w:rFonts w:hAnsi="宋体"/>
                <w:szCs w:val="21"/>
              </w:rPr>
            </w:pPr>
          </w:p>
        </w:tc>
        <w:tc>
          <w:tcPr>
            <w:tcW w:w="2827" w:type="dxa"/>
            <w:vAlign w:val="center"/>
          </w:tcPr>
          <w:p w14:paraId="5701062F" w14:textId="77777777" w:rsidR="00AB6144" w:rsidRDefault="00AB6144">
            <w:pPr>
              <w:snapToGrid w:val="0"/>
              <w:spacing w:line="360" w:lineRule="auto"/>
              <w:jc w:val="center"/>
              <w:rPr>
                <w:rFonts w:hAnsi="宋体"/>
                <w:szCs w:val="21"/>
              </w:rPr>
            </w:pPr>
          </w:p>
        </w:tc>
      </w:tr>
      <w:tr w:rsidR="00AB6144" w14:paraId="0875A4B7" w14:textId="77777777">
        <w:trPr>
          <w:trHeight w:val="554"/>
          <w:jc w:val="center"/>
        </w:trPr>
        <w:tc>
          <w:tcPr>
            <w:tcW w:w="2813" w:type="dxa"/>
            <w:vAlign w:val="center"/>
          </w:tcPr>
          <w:p w14:paraId="6F5DF99C" w14:textId="77777777" w:rsidR="00AB6144" w:rsidRDefault="00DA0481">
            <w:pPr>
              <w:snapToGrid w:val="0"/>
              <w:spacing w:line="360" w:lineRule="auto"/>
              <w:jc w:val="center"/>
              <w:rPr>
                <w:rFonts w:hAnsi="宋体"/>
                <w:szCs w:val="21"/>
              </w:rPr>
            </w:pPr>
            <w:r>
              <w:rPr>
                <w:rFonts w:hAnsi="宋体" w:hint="eastAsia"/>
                <w:szCs w:val="21"/>
              </w:rPr>
              <w:t>……</w:t>
            </w:r>
          </w:p>
        </w:tc>
        <w:tc>
          <w:tcPr>
            <w:tcW w:w="3421" w:type="dxa"/>
            <w:vAlign w:val="center"/>
          </w:tcPr>
          <w:p w14:paraId="033DCB8A" w14:textId="77777777" w:rsidR="00AB6144" w:rsidRDefault="00AB6144">
            <w:pPr>
              <w:snapToGrid w:val="0"/>
              <w:spacing w:line="360" w:lineRule="auto"/>
              <w:jc w:val="center"/>
              <w:rPr>
                <w:rFonts w:hAnsi="宋体"/>
                <w:szCs w:val="21"/>
              </w:rPr>
            </w:pPr>
          </w:p>
        </w:tc>
        <w:tc>
          <w:tcPr>
            <w:tcW w:w="2827" w:type="dxa"/>
            <w:vAlign w:val="center"/>
          </w:tcPr>
          <w:p w14:paraId="74B615F7" w14:textId="77777777" w:rsidR="00AB6144" w:rsidRDefault="00AB6144">
            <w:pPr>
              <w:snapToGrid w:val="0"/>
              <w:spacing w:line="360" w:lineRule="auto"/>
              <w:jc w:val="center"/>
              <w:rPr>
                <w:rFonts w:hAnsi="宋体"/>
                <w:szCs w:val="21"/>
              </w:rPr>
            </w:pPr>
          </w:p>
        </w:tc>
      </w:tr>
    </w:tbl>
    <w:p w14:paraId="243CADF7" w14:textId="77777777" w:rsidR="00AB6144" w:rsidRDefault="00DA0481">
      <w:pPr>
        <w:snapToGrid w:val="0"/>
        <w:spacing w:line="360" w:lineRule="auto"/>
        <w:rPr>
          <w:rFonts w:hAnsi="宋体"/>
          <w:szCs w:val="21"/>
        </w:rPr>
      </w:pPr>
      <w:r>
        <w:rPr>
          <w:rFonts w:hAnsi="宋体"/>
          <w:szCs w:val="21"/>
        </w:rPr>
        <w:t>4</w:t>
      </w:r>
      <w:r>
        <w:rPr>
          <w:rFonts w:hAnsi="宋体" w:hint="eastAsia"/>
          <w:szCs w:val="21"/>
        </w:rPr>
        <w:t>、其他情况：</w:t>
      </w:r>
      <w:r>
        <w:rPr>
          <w:rFonts w:hAnsi="宋体" w:hint="eastAsia"/>
          <w:szCs w:val="21"/>
        </w:rPr>
        <w:t>(</w:t>
      </w:r>
      <w:r>
        <w:rPr>
          <w:rFonts w:hAnsi="宋体" w:hint="eastAsia"/>
          <w:szCs w:val="21"/>
        </w:rPr>
        <w:t>公司简介、技术力量、本制造商生产本项目采购货物的经验等</w:t>
      </w:r>
      <w:r>
        <w:rPr>
          <w:rFonts w:hAnsi="宋体" w:hint="eastAsia"/>
          <w:szCs w:val="21"/>
        </w:rPr>
        <w:t>)</w:t>
      </w:r>
    </w:p>
    <w:p w14:paraId="46EA9A06" w14:textId="77777777" w:rsidR="00AB6144" w:rsidRDefault="00AB6144">
      <w:pPr>
        <w:pStyle w:val="a7"/>
        <w:snapToGrid w:val="0"/>
        <w:spacing w:line="360" w:lineRule="auto"/>
        <w:ind w:leftChars="0" w:left="0"/>
        <w:rPr>
          <w:rFonts w:ascii="宋体" w:hAnsi="宋体"/>
          <w:szCs w:val="21"/>
        </w:rPr>
      </w:pPr>
    </w:p>
    <w:p w14:paraId="3123A1FC" w14:textId="77777777" w:rsidR="00AB6144" w:rsidRDefault="00DA0481">
      <w:pPr>
        <w:pStyle w:val="a7"/>
        <w:snapToGrid w:val="0"/>
        <w:spacing w:line="360" w:lineRule="auto"/>
        <w:ind w:leftChars="0" w:left="0" w:firstLineChars="200" w:firstLine="420"/>
        <w:rPr>
          <w:rFonts w:ascii="宋体" w:hAnsi="宋体"/>
          <w:szCs w:val="21"/>
        </w:rPr>
      </w:pPr>
      <w:r>
        <w:rPr>
          <w:rFonts w:ascii="宋体" w:hAnsi="宋体" w:hint="eastAsia"/>
          <w:szCs w:val="21"/>
        </w:rPr>
        <w:t>兹证明上述声明是真实的、正确的，并提供了全部能提供的资料和数据，我们同意遵照贵方要求出示有关证明文件。</w:t>
      </w:r>
    </w:p>
    <w:p w14:paraId="3F0A172A" w14:textId="77777777" w:rsidR="00AB6144" w:rsidRDefault="00AB6144">
      <w:pPr>
        <w:pStyle w:val="a7"/>
        <w:snapToGrid w:val="0"/>
        <w:spacing w:line="360" w:lineRule="auto"/>
        <w:ind w:leftChars="0" w:left="0"/>
        <w:rPr>
          <w:rFonts w:ascii="宋体" w:hAnsi="宋体"/>
          <w:szCs w:val="21"/>
        </w:rPr>
      </w:pPr>
    </w:p>
    <w:p w14:paraId="01277F34" w14:textId="77777777" w:rsidR="00AB6144" w:rsidRDefault="00AB6144">
      <w:pPr>
        <w:pStyle w:val="a7"/>
        <w:snapToGrid w:val="0"/>
        <w:spacing w:line="360" w:lineRule="auto"/>
        <w:ind w:leftChars="0" w:left="0"/>
        <w:rPr>
          <w:rFonts w:ascii="宋体" w:hAnsi="宋体"/>
          <w:szCs w:val="21"/>
        </w:rPr>
      </w:pPr>
    </w:p>
    <w:p w14:paraId="6347924E" w14:textId="77777777" w:rsidR="00AB6144" w:rsidRDefault="00DA0481">
      <w:pPr>
        <w:pStyle w:val="a7"/>
        <w:snapToGrid w:val="0"/>
        <w:spacing w:line="360" w:lineRule="auto"/>
        <w:ind w:leftChars="0" w:left="0" w:firstLineChars="250" w:firstLine="525"/>
        <w:rPr>
          <w:rFonts w:ascii="宋体" w:hAnsi="宋体"/>
          <w:szCs w:val="21"/>
          <w:u w:val="single"/>
        </w:rPr>
      </w:pPr>
      <w:r>
        <w:rPr>
          <w:rFonts w:ascii="宋体" w:hAnsi="宋体"/>
          <w:szCs w:val="21"/>
        </w:rPr>
        <w:lastRenderedPageBreak/>
        <w:t>制造商名称</w:t>
      </w:r>
      <w:r>
        <w:rPr>
          <w:rFonts w:ascii="宋体" w:hAnsi="宋体" w:hint="eastAsia"/>
          <w:szCs w:val="21"/>
        </w:rPr>
        <w:t>：</w:t>
      </w:r>
      <w:r>
        <w:rPr>
          <w:rFonts w:ascii="宋体" w:hAnsi="宋体" w:hint="eastAsia"/>
          <w:szCs w:val="21"/>
          <w:u w:val="single"/>
        </w:rPr>
        <w:t xml:space="preserve">                                     </w:t>
      </w:r>
      <w:r>
        <w:rPr>
          <w:rFonts w:ascii="宋体" w:hAnsi="宋体"/>
          <w:szCs w:val="21"/>
        </w:rPr>
        <w:t>（</w:t>
      </w:r>
      <w:r>
        <w:rPr>
          <w:rFonts w:ascii="宋体" w:hAnsi="宋体" w:hint="eastAsia"/>
          <w:szCs w:val="21"/>
        </w:rPr>
        <w:t>同时加盖</w:t>
      </w:r>
      <w:r>
        <w:rPr>
          <w:rFonts w:ascii="宋体" w:hAnsi="宋体"/>
          <w:szCs w:val="21"/>
        </w:rPr>
        <w:t>制造商</w:t>
      </w:r>
      <w:r>
        <w:rPr>
          <w:rFonts w:ascii="宋体" w:hAnsi="宋体" w:hint="eastAsia"/>
          <w:szCs w:val="21"/>
        </w:rPr>
        <w:t>法人公章</w:t>
      </w:r>
      <w:r>
        <w:rPr>
          <w:rFonts w:ascii="宋体" w:hAnsi="宋体"/>
          <w:szCs w:val="21"/>
        </w:rPr>
        <w:t>）</w:t>
      </w:r>
    </w:p>
    <w:p w14:paraId="4BC49ED1" w14:textId="77777777" w:rsidR="00AB6144" w:rsidRDefault="00DA0481">
      <w:pPr>
        <w:snapToGrid w:val="0"/>
        <w:spacing w:line="360" w:lineRule="auto"/>
        <w:ind w:firstLineChars="250" w:firstLine="525"/>
        <w:rPr>
          <w:rFonts w:hAnsi="宋体"/>
          <w:szCs w:val="21"/>
        </w:rPr>
      </w:pPr>
      <w:r>
        <w:rPr>
          <w:rFonts w:hAnsi="宋体" w:hint="eastAsia"/>
          <w:szCs w:val="21"/>
        </w:rPr>
        <w:t>法定代表人或被授权人：</w:t>
      </w:r>
      <w:r>
        <w:rPr>
          <w:rFonts w:hAnsi="宋体" w:hint="eastAsia"/>
          <w:szCs w:val="21"/>
          <w:u w:val="single"/>
        </w:rPr>
        <w:t xml:space="preserve">                           </w:t>
      </w:r>
      <w:r>
        <w:rPr>
          <w:rFonts w:hAnsi="宋体" w:hint="eastAsia"/>
          <w:szCs w:val="21"/>
        </w:rPr>
        <w:t>（打印名字，并签名或盖私章）</w:t>
      </w:r>
    </w:p>
    <w:p w14:paraId="510D8D1E" w14:textId="77777777" w:rsidR="00AB6144" w:rsidRDefault="00DA0481">
      <w:pPr>
        <w:pStyle w:val="a7"/>
        <w:snapToGrid w:val="0"/>
        <w:spacing w:line="360" w:lineRule="auto"/>
        <w:ind w:leftChars="0" w:left="0" w:firstLineChars="250" w:firstLine="525"/>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14:paraId="0FEBA5E5" w14:textId="77777777" w:rsidR="00AB6144" w:rsidRDefault="00DA0481">
      <w:pPr>
        <w:pStyle w:val="a7"/>
        <w:snapToGrid w:val="0"/>
        <w:spacing w:line="360" w:lineRule="auto"/>
        <w:ind w:leftChars="0" w:left="0" w:firstLineChars="250" w:firstLine="525"/>
        <w:rPr>
          <w:rFonts w:ascii="宋体" w:hAnsi="宋体"/>
          <w:szCs w:val="21"/>
        </w:rPr>
      </w:pPr>
      <w:r>
        <w:rPr>
          <w:rFonts w:ascii="宋体" w:hAnsi="宋体" w:hint="eastAsia"/>
          <w:szCs w:val="21"/>
        </w:rPr>
        <w:t>传真：</w:t>
      </w:r>
      <w:r>
        <w:rPr>
          <w:rFonts w:ascii="宋体" w:hAnsi="宋体" w:hint="eastAsia"/>
          <w:szCs w:val="21"/>
          <w:u w:val="single"/>
        </w:rPr>
        <w:t xml:space="preserve">                                           </w:t>
      </w:r>
    </w:p>
    <w:p w14:paraId="5E480E8B" w14:textId="77777777" w:rsidR="00AB6144" w:rsidRDefault="00DA0481">
      <w:pPr>
        <w:pStyle w:val="a7"/>
        <w:snapToGrid w:val="0"/>
        <w:spacing w:line="360" w:lineRule="auto"/>
        <w:ind w:leftChars="0" w:left="0" w:firstLineChars="250" w:firstLine="525"/>
        <w:rPr>
          <w:rFonts w:ascii="宋体" w:hAnsi="宋体"/>
          <w:szCs w:val="21"/>
          <w:u w:val="single"/>
        </w:rPr>
      </w:pPr>
      <w:r>
        <w:rPr>
          <w:rFonts w:ascii="宋体" w:hAnsi="宋体" w:hint="eastAsia"/>
          <w:szCs w:val="21"/>
        </w:rPr>
        <w:t>电话：</w:t>
      </w:r>
      <w:r>
        <w:rPr>
          <w:rFonts w:ascii="宋体" w:hAnsi="宋体" w:hint="eastAsia"/>
          <w:szCs w:val="21"/>
          <w:u w:val="single"/>
        </w:rPr>
        <w:t xml:space="preserve">                                           </w:t>
      </w:r>
    </w:p>
    <w:p w14:paraId="0D62C7DC" w14:textId="77777777" w:rsidR="00AB6144" w:rsidRDefault="00DA0481">
      <w:pPr>
        <w:pStyle w:val="a7"/>
        <w:snapToGrid w:val="0"/>
        <w:spacing w:line="360" w:lineRule="auto"/>
        <w:ind w:leftChars="0" w:left="0" w:firstLineChars="250" w:firstLine="525"/>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14:paraId="219A02D7" w14:textId="77777777" w:rsidR="00AB6144" w:rsidRDefault="00DA0481">
      <w:pPr>
        <w:pStyle w:val="a7"/>
        <w:snapToGrid w:val="0"/>
        <w:spacing w:line="360" w:lineRule="auto"/>
        <w:ind w:leftChars="0" w:left="0" w:firstLineChars="250" w:firstLine="525"/>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14:paraId="2C6BA343" w14:textId="77777777" w:rsidR="00AB6144" w:rsidRDefault="00DA0481">
      <w:pPr>
        <w:pStyle w:val="a7"/>
        <w:snapToGrid w:val="0"/>
        <w:spacing w:line="360" w:lineRule="auto"/>
        <w:ind w:leftChars="0" w:left="0" w:firstLineChars="250" w:firstLine="525"/>
        <w:rPr>
          <w:rFonts w:ascii="宋体" w:hAnsi="宋体"/>
          <w:szCs w:val="21"/>
          <w:u w:val="single"/>
        </w:rPr>
      </w:pPr>
      <w:r>
        <w:rPr>
          <w:rFonts w:ascii="宋体" w:hAnsi="宋体" w:hint="eastAsia"/>
          <w:szCs w:val="21"/>
        </w:rPr>
        <w:t>联系地址：</w:t>
      </w:r>
      <w:r>
        <w:rPr>
          <w:rFonts w:ascii="宋体" w:hAnsi="宋体" w:hint="eastAsia"/>
          <w:szCs w:val="21"/>
          <w:u w:val="single"/>
        </w:rPr>
        <w:t xml:space="preserve">                                       </w:t>
      </w:r>
    </w:p>
    <w:p w14:paraId="3862FAD0" w14:textId="77777777" w:rsidR="00AB6144" w:rsidRDefault="00DA0481">
      <w:pPr>
        <w:pStyle w:val="a7"/>
        <w:snapToGrid w:val="0"/>
        <w:spacing w:line="360" w:lineRule="auto"/>
        <w:ind w:leftChars="0" w:left="0" w:firstLineChars="250" w:firstLine="525"/>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14:paraId="483CBD40" w14:textId="77777777" w:rsidR="00AB6144" w:rsidRDefault="00AB6144">
      <w:pPr>
        <w:pStyle w:val="a7"/>
        <w:snapToGrid w:val="0"/>
        <w:spacing w:line="360" w:lineRule="auto"/>
        <w:ind w:leftChars="0"/>
        <w:rPr>
          <w:rFonts w:ascii="宋体" w:hAnsi="宋体"/>
          <w:szCs w:val="21"/>
          <w:u w:val="single"/>
        </w:rPr>
      </w:pPr>
    </w:p>
    <w:p w14:paraId="5D352939" w14:textId="77777777" w:rsidR="00AB6144" w:rsidRDefault="00AB6144">
      <w:pPr>
        <w:pStyle w:val="a7"/>
        <w:snapToGrid w:val="0"/>
        <w:spacing w:line="360" w:lineRule="auto"/>
        <w:ind w:leftChars="0"/>
        <w:rPr>
          <w:rFonts w:ascii="宋体" w:hAnsi="宋体"/>
          <w:szCs w:val="21"/>
          <w:u w:val="single"/>
        </w:rPr>
      </w:pPr>
    </w:p>
    <w:p w14:paraId="5B7B5BE7" w14:textId="77777777" w:rsidR="00AB6144" w:rsidRDefault="00AB6144">
      <w:pPr>
        <w:pStyle w:val="a7"/>
        <w:snapToGrid w:val="0"/>
        <w:spacing w:line="360" w:lineRule="auto"/>
        <w:ind w:leftChars="0"/>
        <w:rPr>
          <w:rFonts w:ascii="宋体" w:hAnsi="宋体"/>
          <w:szCs w:val="21"/>
          <w:u w:val="single"/>
        </w:rPr>
      </w:pPr>
    </w:p>
    <w:p w14:paraId="268191D9" w14:textId="77777777" w:rsidR="00AB6144" w:rsidRDefault="00DA0481">
      <w:pPr>
        <w:widowControl/>
        <w:spacing w:line="360" w:lineRule="auto"/>
        <w:jc w:val="center"/>
        <w:rPr>
          <w:rFonts w:hAnsi="宋体"/>
          <w:b/>
          <w:bCs/>
          <w:sz w:val="30"/>
          <w:szCs w:val="30"/>
          <w:lang w:val="zh-CN"/>
        </w:rPr>
      </w:pPr>
      <w:r>
        <w:rPr>
          <w:rFonts w:hAnsi="宋体"/>
          <w:b/>
          <w:bCs/>
          <w:sz w:val="30"/>
          <w:szCs w:val="30"/>
          <w:lang w:val="zh-CN"/>
        </w:rPr>
        <w:br w:type="page"/>
      </w:r>
      <w:r>
        <w:rPr>
          <w:rFonts w:hAnsi="宋体"/>
          <w:b/>
          <w:bCs/>
          <w:sz w:val="30"/>
          <w:szCs w:val="30"/>
          <w:lang w:val="zh-CN"/>
        </w:rPr>
        <w:lastRenderedPageBreak/>
        <w:t>授权销售及售后服务承诺函</w:t>
      </w:r>
    </w:p>
    <w:p w14:paraId="53C4FF02" w14:textId="77777777" w:rsidR="00AB6144" w:rsidRDefault="00AB6144">
      <w:pPr>
        <w:spacing w:line="360" w:lineRule="auto"/>
        <w:rPr>
          <w:rFonts w:hAnsi="宋体"/>
          <w:szCs w:val="21"/>
        </w:rPr>
      </w:pPr>
    </w:p>
    <w:p w14:paraId="4777CD03" w14:textId="77777777" w:rsidR="00AB6144" w:rsidRDefault="00DA0481">
      <w:pPr>
        <w:spacing w:line="360" w:lineRule="auto"/>
        <w:rPr>
          <w:rFonts w:hAnsi="宋体"/>
          <w:szCs w:val="21"/>
        </w:rPr>
      </w:pPr>
      <w:r>
        <w:rPr>
          <w:rFonts w:hAnsi="宋体"/>
          <w:szCs w:val="21"/>
        </w:rPr>
        <w:t>致：</w:t>
      </w:r>
      <w:r>
        <w:rPr>
          <w:rFonts w:hAnsi="宋体" w:hint="eastAsia"/>
          <w:szCs w:val="21"/>
        </w:rPr>
        <w:t>东莞市水务集团有限公司</w:t>
      </w:r>
      <w:r>
        <w:rPr>
          <w:rFonts w:hAnsi="宋体"/>
          <w:szCs w:val="21"/>
        </w:rPr>
        <w:t xml:space="preserve">   </w:t>
      </w:r>
    </w:p>
    <w:p w14:paraId="5A00CB66" w14:textId="77777777" w:rsidR="00AB6144" w:rsidRDefault="00DA0481">
      <w:pPr>
        <w:spacing w:line="360" w:lineRule="auto"/>
        <w:ind w:firstLineChars="200" w:firstLine="420"/>
        <w:rPr>
          <w:rFonts w:hAnsi="宋体"/>
          <w:szCs w:val="21"/>
        </w:rPr>
      </w:pPr>
      <w:r>
        <w:rPr>
          <w:rFonts w:hAnsi="宋体"/>
          <w:szCs w:val="21"/>
        </w:rPr>
        <w:t>我方</w:t>
      </w:r>
      <w:r>
        <w:rPr>
          <w:rFonts w:hAnsi="宋体"/>
          <w:szCs w:val="21"/>
          <w:u w:val="single"/>
        </w:rPr>
        <w:t xml:space="preserve">            </w:t>
      </w:r>
      <w:r>
        <w:rPr>
          <w:rFonts w:hAnsi="宋体"/>
          <w:szCs w:val="21"/>
          <w:u w:val="single"/>
        </w:rPr>
        <w:t>（投标产品制造商名称）</w:t>
      </w:r>
      <w:r>
        <w:rPr>
          <w:rFonts w:hAnsi="宋体"/>
          <w:szCs w:val="21"/>
        </w:rPr>
        <w:t>是按</w:t>
      </w:r>
      <w:r>
        <w:rPr>
          <w:rFonts w:hAnsi="宋体"/>
          <w:szCs w:val="21"/>
          <w:u w:val="single"/>
        </w:rPr>
        <w:t xml:space="preserve">            </w:t>
      </w:r>
      <w:r>
        <w:rPr>
          <w:rFonts w:hAnsi="宋体"/>
          <w:szCs w:val="21"/>
          <w:u w:val="single"/>
        </w:rPr>
        <w:t>（国家名称）</w:t>
      </w:r>
      <w:r>
        <w:rPr>
          <w:rFonts w:hAnsi="宋体"/>
          <w:szCs w:val="21"/>
        </w:rPr>
        <w:t>法律成立的一家公司，主要营业地址设在</w:t>
      </w:r>
      <w:r>
        <w:rPr>
          <w:rFonts w:hAnsi="宋体"/>
          <w:szCs w:val="21"/>
          <w:u w:val="single"/>
        </w:rPr>
        <w:t xml:space="preserve">                  </w:t>
      </w:r>
      <w:r>
        <w:rPr>
          <w:rFonts w:hAnsi="宋体"/>
          <w:szCs w:val="21"/>
        </w:rPr>
        <w:t>。兹证明参加贵方</w:t>
      </w:r>
      <w:r>
        <w:rPr>
          <w:rFonts w:hAnsi="宋体" w:hint="eastAsia"/>
          <w:szCs w:val="21"/>
        </w:rPr>
        <w:t>东莞市水务集团有限公司办公电脑采购项目</w:t>
      </w:r>
      <w:r>
        <w:rPr>
          <w:rFonts w:hAnsi="宋体"/>
          <w:szCs w:val="21"/>
        </w:rPr>
        <w:t>的按</w:t>
      </w:r>
      <w:r>
        <w:rPr>
          <w:rFonts w:hAnsi="宋体"/>
          <w:szCs w:val="21"/>
          <w:u w:val="single"/>
        </w:rPr>
        <w:t xml:space="preserve">            </w:t>
      </w:r>
      <w:r>
        <w:rPr>
          <w:rFonts w:hAnsi="宋体"/>
          <w:szCs w:val="21"/>
          <w:u w:val="single"/>
        </w:rPr>
        <w:t>（国家名称）</w:t>
      </w:r>
      <w:r>
        <w:rPr>
          <w:rFonts w:hAnsi="宋体"/>
          <w:szCs w:val="21"/>
        </w:rPr>
        <w:t>法律成立的、主要营业地址在</w:t>
      </w:r>
      <w:r>
        <w:rPr>
          <w:rFonts w:hAnsi="宋体"/>
          <w:szCs w:val="21"/>
          <w:u w:val="single"/>
        </w:rPr>
        <w:t xml:space="preserve">                  </w:t>
      </w:r>
      <w:r>
        <w:rPr>
          <w:rFonts w:hAnsi="宋体"/>
          <w:szCs w:val="21"/>
        </w:rPr>
        <w:t>的</w:t>
      </w:r>
      <w:r>
        <w:rPr>
          <w:rFonts w:hAnsi="宋体" w:hint="eastAsia"/>
          <w:szCs w:val="21"/>
          <w:u w:val="single"/>
        </w:rPr>
        <w:t xml:space="preserve">                    </w:t>
      </w:r>
      <w:r>
        <w:rPr>
          <w:rFonts w:hAnsi="宋体"/>
          <w:szCs w:val="21"/>
        </w:rPr>
        <w:t>（下称“报价人”）作为我方合法的授权参与本项目</w:t>
      </w:r>
      <w:r>
        <w:rPr>
          <w:rFonts w:hAnsi="宋体" w:hint="eastAsia"/>
          <w:szCs w:val="21"/>
        </w:rPr>
        <w:t>报价</w:t>
      </w:r>
      <w:r>
        <w:rPr>
          <w:rFonts w:hAnsi="宋体"/>
          <w:szCs w:val="21"/>
        </w:rPr>
        <w:t>的</w:t>
      </w:r>
      <w:r>
        <w:rPr>
          <w:rFonts w:hAnsi="宋体" w:hint="eastAsia"/>
          <w:szCs w:val="21"/>
        </w:rPr>
        <w:t>报价人</w:t>
      </w:r>
      <w:r>
        <w:rPr>
          <w:rFonts w:hAnsi="宋体"/>
          <w:szCs w:val="21"/>
        </w:rPr>
        <w:t>：</w:t>
      </w:r>
      <w:r>
        <w:rPr>
          <w:rFonts w:hAnsi="宋体"/>
          <w:szCs w:val="21"/>
        </w:rPr>
        <w:t xml:space="preserve"> </w:t>
      </w:r>
    </w:p>
    <w:p w14:paraId="6B87E3B1" w14:textId="77777777" w:rsidR="00AB6144" w:rsidRDefault="00DA0481">
      <w:pPr>
        <w:spacing w:line="360" w:lineRule="auto"/>
        <w:ind w:firstLineChars="200" w:firstLine="420"/>
        <w:rPr>
          <w:rFonts w:hAnsi="宋体"/>
          <w:szCs w:val="21"/>
        </w:rPr>
      </w:pPr>
      <w:r>
        <w:rPr>
          <w:rFonts w:hAnsi="宋体"/>
          <w:szCs w:val="21"/>
        </w:rPr>
        <w:t>1</w:t>
      </w:r>
      <w:r>
        <w:rPr>
          <w:rFonts w:hAnsi="宋体"/>
          <w:szCs w:val="21"/>
        </w:rPr>
        <w:t>、我方确认，报价人就</w:t>
      </w:r>
      <w:r>
        <w:rPr>
          <w:rFonts w:hAnsi="宋体" w:hint="eastAsia"/>
          <w:szCs w:val="21"/>
        </w:rPr>
        <w:t>东莞市水务集团有限公司办公电脑采购项目</w:t>
      </w:r>
      <w:r>
        <w:rPr>
          <w:rFonts w:hAnsi="宋体"/>
          <w:szCs w:val="21"/>
        </w:rPr>
        <w:t>提供货物时附带的出厂质量标准、售后服务承诺等合法有效，并对我方具有约束力。</w:t>
      </w:r>
      <w:r>
        <w:rPr>
          <w:rFonts w:hAnsi="宋体"/>
          <w:szCs w:val="21"/>
        </w:rPr>
        <w:t xml:space="preserve"> </w:t>
      </w:r>
    </w:p>
    <w:p w14:paraId="5736DCC2" w14:textId="77777777" w:rsidR="00AB6144" w:rsidRDefault="00DA0481">
      <w:pPr>
        <w:spacing w:line="360" w:lineRule="auto"/>
        <w:ind w:firstLineChars="200" w:firstLine="420"/>
        <w:rPr>
          <w:rFonts w:hAnsi="宋体"/>
          <w:szCs w:val="21"/>
        </w:rPr>
      </w:pPr>
      <w:r>
        <w:rPr>
          <w:rFonts w:hAnsi="宋体"/>
          <w:szCs w:val="21"/>
        </w:rPr>
        <w:t>2</w:t>
      </w:r>
      <w:r>
        <w:rPr>
          <w:rFonts w:hAnsi="宋体"/>
          <w:szCs w:val="21"/>
        </w:rPr>
        <w:t>、质保期期间，质保服务包括但不限于对货物出现不符合</w:t>
      </w:r>
      <w:r>
        <w:rPr>
          <w:rFonts w:hAnsi="宋体" w:hint="eastAsia"/>
          <w:szCs w:val="21"/>
        </w:rPr>
        <w:t>采购</w:t>
      </w:r>
      <w:r>
        <w:rPr>
          <w:rFonts w:hAnsi="宋体"/>
          <w:szCs w:val="21"/>
        </w:rPr>
        <w:t>文件要求</w:t>
      </w:r>
      <w:r>
        <w:rPr>
          <w:rFonts w:hAnsi="宋体" w:hint="eastAsia"/>
          <w:szCs w:val="21"/>
        </w:rPr>
        <w:t>或投标文件承诺</w:t>
      </w:r>
      <w:r>
        <w:rPr>
          <w:rFonts w:hAnsi="宋体"/>
          <w:szCs w:val="21"/>
        </w:rPr>
        <w:t>或我方出厂质量标准的、有问题货物按</w:t>
      </w:r>
      <w:r>
        <w:rPr>
          <w:rFonts w:hAnsi="宋体" w:hint="eastAsia"/>
          <w:szCs w:val="21"/>
        </w:rPr>
        <w:t>采购</w:t>
      </w:r>
      <w:r>
        <w:rPr>
          <w:rFonts w:hAnsi="宋体"/>
          <w:szCs w:val="21"/>
        </w:rPr>
        <w:t>文件要求及时进行免费更换。</w:t>
      </w:r>
    </w:p>
    <w:p w14:paraId="6EBFE833" w14:textId="77777777" w:rsidR="00AB6144" w:rsidRDefault="00DA0481">
      <w:pPr>
        <w:spacing w:line="360" w:lineRule="auto"/>
        <w:ind w:firstLineChars="200" w:firstLine="420"/>
        <w:rPr>
          <w:rFonts w:hAnsi="宋体"/>
          <w:szCs w:val="21"/>
        </w:rPr>
      </w:pPr>
      <w:r>
        <w:rPr>
          <w:rFonts w:hAnsi="宋体"/>
          <w:szCs w:val="21"/>
        </w:rPr>
        <w:t>3</w:t>
      </w:r>
      <w:r>
        <w:rPr>
          <w:rFonts w:hAnsi="宋体"/>
          <w:szCs w:val="21"/>
        </w:rPr>
        <w:t>、我方保证：我方提供的产品既</w:t>
      </w:r>
      <w:proofErr w:type="gramStart"/>
      <w:r>
        <w:rPr>
          <w:rFonts w:hAnsi="宋体"/>
          <w:szCs w:val="21"/>
        </w:rPr>
        <w:t>非试验</w:t>
      </w:r>
      <w:proofErr w:type="gramEnd"/>
      <w:r>
        <w:rPr>
          <w:rFonts w:hAnsi="宋体"/>
          <w:szCs w:val="21"/>
        </w:rPr>
        <w:t>产品也非积压产品。</w:t>
      </w:r>
    </w:p>
    <w:p w14:paraId="533BD1AE" w14:textId="77777777" w:rsidR="00AB6144" w:rsidRDefault="00DA0481">
      <w:pPr>
        <w:spacing w:line="360" w:lineRule="auto"/>
        <w:ind w:firstLineChars="200" w:firstLine="420"/>
        <w:rPr>
          <w:rFonts w:hAnsi="宋体"/>
          <w:szCs w:val="21"/>
          <w:lang w:val="zh-CN"/>
        </w:rPr>
      </w:pPr>
      <w:r>
        <w:rPr>
          <w:rFonts w:hAnsi="宋体"/>
          <w:szCs w:val="21"/>
          <w:lang w:val="zh-CN"/>
        </w:rPr>
        <w:t>4</w:t>
      </w:r>
      <w:r>
        <w:rPr>
          <w:rFonts w:hAnsi="宋体"/>
          <w:szCs w:val="21"/>
          <w:lang w:val="zh-CN"/>
        </w:rPr>
        <w:t>、我方承诺将及时提醒贵方关注：相关产品的生产、供货、售后服务以及性能等方面的重大变更。</w:t>
      </w:r>
    </w:p>
    <w:p w14:paraId="38E7E271" w14:textId="77777777" w:rsidR="00AB6144" w:rsidRDefault="00DA0481">
      <w:pPr>
        <w:spacing w:line="360" w:lineRule="auto"/>
        <w:ind w:firstLineChars="200" w:firstLine="420"/>
        <w:rPr>
          <w:rFonts w:hAnsi="宋体"/>
          <w:szCs w:val="21"/>
          <w:lang w:val="zh-CN"/>
        </w:rPr>
      </w:pPr>
      <w:r>
        <w:rPr>
          <w:rFonts w:hAnsi="宋体"/>
          <w:szCs w:val="21"/>
          <w:lang w:val="zh-CN"/>
        </w:rPr>
        <w:t>5</w:t>
      </w:r>
      <w:r>
        <w:rPr>
          <w:rFonts w:hAnsi="宋体"/>
          <w:szCs w:val="21"/>
          <w:lang w:val="zh-CN"/>
        </w:rPr>
        <w:t>、本授权</w:t>
      </w:r>
      <w:proofErr w:type="gramStart"/>
      <w:r>
        <w:rPr>
          <w:rFonts w:hAnsi="宋体"/>
          <w:szCs w:val="21"/>
          <w:lang w:val="zh-CN"/>
        </w:rPr>
        <w:t>函不得</w:t>
      </w:r>
      <w:proofErr w:type="gramEnd"/>
      <w:r>
        <w:rPr>
          <w:rFonts w:hAnsi="宋体"/>
          <w:szCs w:val="21"/>
          <w:lang w:val="zh-CN"/>
        </w:rPr>
        <w:t>进行二次授权或转授权，否则无效。</w:t>
      </w:r>
    </w:p>
    <w:p w14:paraId="32E6E7E9" w14:textId="77777777" w:rsidR="00AB6144" w:rsidRDefault="00AB6144">
      <w:pPr>
        <w:spacing w:line="360" w:lineRule="auto"/>
        <w:ind w:right="893"/>
        <w:rPr>
          <w:rFonts w:hAnsi="宋体"/>
          <w:szCs w:val="21"/>
          <w:lang w:val="zh-CN"/>
        </w:rPr>
      </w:pPr>
    </w:p>
    <w:p w14:paraId="5F5BADD5" w14:textId="77777777" w:rsidR="00AB6144" w:rsidRDefault="00DA0481">
      <w:pPr>
        <w:spacing w:line="360" w:lineRule="auto"/>
        <w:ind w:right="893"/>
        <w:rPr>
          <w:rFonts w:hAnsi="宋体"/>
          <w:szCs w:val="21"/>
          <w:u w:val="single"/>
          <w:lang w:val="zh-CN"/>
        </w:rPr>
      </w:pPr>
      <w:r>
        <w:rPr>
          <w:rFonts w:hAnsi="宋体"/>
          <w:szCs w:val="21"/>
          <w:lang w:val="zh-CN"/>
        </w:rPr>
        <w:t>投标产品制造商名称（加盖法人公章）：</w:t>
      </w:r>
      <w:r>
        <w:rPr>
          <w:rFonts w:hAnsi="宋体"/>
          <w:szCs w:val="21"/>
          <w:u w:val="single"/>
          <w:lang w:val="zh-CN"/>
        </w:rPr>
        <w:t xml:space="preserve">                         </w:t>
      </w:r>
    </w:p>
    <w:p w14:paraId="5B28BC90" w14:textId="77777777" w:rsidR="00AB6144" w:rsidRDefault="00DA0481">
      <w:pPr>
        <w:spacing w:line="360" w:lineRule="auto"/>
        <w:rPr>
          <w:rFonts w:hAnsi="宋体"/>
          <w:szCs w:val="21"/>
          <w:lang w:val="zh-CN"/>
        </w:rPr>
      </w:pPr>
      <w:r>
        <w:rPr>
          <w:rFonts w:hAnsi="宋体"/>
          <w:szCs w:val="21"/>
          <w:lang w:val="zh-CN"/>
        </w:rPr>
        <w:t>制造</w:t>
      </w:r>
      <w:proofErr w:type="gramStart"/>
      <w:r>
        <w:rPr>
          <w:rFonts w:hAnsi="宋体"/>
          <w:szCs w:val="21"/>
          <w:lang w:val="zh-CN"/>
        </w:rPr>
        <w:t>商法定</w:t>
      </w:r>
      <w:proofErr w:type="gramEnd"/>
      <w:r>
        <w:rPr>
          <w:rFonts w:hAnsi="宋体"/>
          <w:szCs w:val="21"/>
          <w:lang w:val="zh-CN"/>
        </w:rPr>
        <w:t>代表人或被授权人（签名或盖私章）：</w:t>
      </w:r>
      <w:r>
        <w:rPr>
          <w:rFonts w:hAnsi="宋体"/>
          <w:szCs w:val="21"/>
          <w:lang w:val="zh-CN"/>
        </w:rPr>
        <w:t xml:space="preserve">  </w:t>
      </w:r>
      <w:r>
        <w:rPr>
          <w:rFonts w:hAnsi="宋体"/>
          <w:szCs w:val="21"/>
          <w:u w:val="single"/>
          <w:lang w:val="zh-CN"/>
        </w:rPr>
        <w:t xml:space="preserve">                      </w:t>
      </w:r>
    </w:p>
    <w:p w14:paraId="44D6C7A3" w14:textId="77777777" w:rsidR="00AB6144" w:rsidRDefault="00DA0481">
      <w:pPr>
        <w:spacing w:line="360" w:lineRule="auto"/>
        <w:rPr>
          <w:rFonts w:hAnsi="宋体"/>
          <w:szCs w:val="21"/>
          <w:lang w:val="zh-CN"/>
        </w:rPr>
      </w:pPr>
      <w:r>
        <w:rPr>
          <w:rFonts w:hAnsi="宋体"/>
          <w:szCs w:val="21"/>
          <w:lang w:val="zh-CN"/>
        </w:rPr>
        <w:t>签署人职务：</w:t>
      </w:r>
      <w:r>
        <w:rPr>
          <w:rFonts w:hAnsi="宋体"/>
          <w:szCs w:val="21"/>
          <w:lang w:val="zh-CN"/>
        </w:rPr>
        <w:t xml:space="preserve"> </w:t>
      </w:r>
      <w:r>
        <w:rPr>
          <w:rFonts w:hAnsi="宋体"/>
          <w:szCs w:val="21"/>
          <w:u w:val="single"/>
          <w:lang w:val="zh-CN"/>
        </w:rPr>
        <w:t xml:space="preserve">                      </w:t>
      </w:r>
    </w:p>
    <w:p w14:paraId="7EB5A48F" w14:textId="77777777" w:rsidR="00AB6144" w:rsidRDefault="00DA0481">
      <w:pPr>
        <w:spacing w:line="360" w:lineRule="auto"/>
        <w:rPr>
          <w:rFonts w:hAnsi="宋体"/>
          <w:szCs w:val="21"/>
          <w:lang w:val="zh-CN"/>
        </w:rPr>
      </w:pPr>
      <w:r>
        <w:rPr>
          <w:rFonts w:hAnsi="宋体"/>
          <w:szCs w:val="21"/>
          <w:lang w:val="zh-CN"/>
        </w:rPr>
        <w:t>电话：</w:t>
      </w:r>
      <w:r>
        <w:rPr>
          <w:rFonts w:hAnsi="宋体"/>
          <w:szCs w:val="21"/>
          <w:u w:val="single"/>
          <w:lang w:val="zh-CN"/>
        </w:rPr>
        <w:t xml:space="preserve">                      </w:t>
      </w:r>
    </w:p>
    <w:p w14:paraId="1976F4D1" w14:textId="77777777" w:rsidR="00AB6144" w:rsidRDefault="00DA0481">
      <w:pPr>
        <w:spacing w:line="360" w:lineRule="auto"/>
        <w:rPr>
          <w:rFonts w:hAnsi="宋体"/>
          <w:szCs w:val="21"/>
          <w:lang w:val="zh-CN"/>
        </w:rPr>
      </w:pPr>
      <w:r>
        <w:rPr>
          <w:rFonts w:hAnsi="宋体"/>
          <w:szCs w:val="21"/>
          <w:lang w:val="zh-CN"/>
        </w:rPr>
        <w:t>传真：</w:t>
      </w:r>
      <w:r>
        <w:rPr>
          <w:rFonts w:hAnsi="宋体"/>
          <w:szCs w:val="21"/>
          <w:lang w:val="zh-CN"/>
        </w:rPr>
        <w:t xml:space="preserve"> </w:t>
      </w:r>
      <w:r>
        <w:rPr>
          <w:rFonts w:hAnsi="宋体"/>
          <w:szCs w:val="21"/>
          <w:u w:val="single"/>
          <w:lang w:val="zh-CN"/>
        </w:rPr>
        <w:t xml:space="preserve">                      </w:t>
      </w:r>
    </w:p>
    <w:p w14:paraId="039ABAF0" w14:textId="77777777" w:rsidR="00AB6144" w:rsidRDefault="00DA0481">
      <w:pPr>
        <w:spacing w:line="360" w:lineRule="auto"/>
        <w:rPr>
          <w:rFonts w:hAnsi="宋体"/>
          <w:szCs w:val="21"/>
          <w:lang w:val="zh-CN"/>
        </w:rPr>
      </w:pPr>
      <w:r>
        <w:rPr>
          <w:rFonts w:hAnsi="宋体"/>
          <w:szCs w:val="21"/>
          <w:lang w:val="zh-CN"/>
        </w:rPr>
        <w:t>地址：</w:t>
      </w:r>
      <w:r>
        <w:rPr>
          <w:rFonts w:hAnsi="宋体"/>
          <w:szCs w:val="21"/>
          <w:lang w:val="zh-CN"/>
        </w:rPr>
        <w:t xml:space="preserve"> </w:t>
      </w:r>
      <w:r>
        <w:rPr>
          <w:rFonts w:hAnsi="宋体"/>
          <w:szCs w:val="21"/>
          <w:u w:val="single"/>
          <w:lang w:val="zh-CN"/>
        </w:rPr>
        <w:t xml:space="preserve">                      </w:t>
      </w:r>
    </w:p>
    <w:p w14:paraId="620247D3" w14:textId="77777777" w:rsidR="00AB6144" w:rsidRDefault="00DA0481">
      <w:pPr>
        <w:spacing w:line="360" w:lineRule="auto"/>
        <w:rPr>
          <w:rFonts w:hAnsi="宋体"/>
          <w:szCs w:val="21"/>
          <w:lang w:val="zh-CN"/>
        </w:rPr>
      </w:pPr>
      <w:r>
        <w:rPr>
          <w:rFonts w:hAnsi="宋体"/>
          <w:szCs w:val="21"/>
          <w:lang w:val="zh-CN"/>
        </w:rPr>
        <w:t>网址：</w:t>
      </w:r>
      <w:r>
        <w:rPr>
          <w:rFonts w:hAnsi="宋体"/>
          <w:szCs w:val="21"/>
          <w:lang w:val="zh-CN"/>
        </w:rPr>
        <w:t xml:space="preserve"> </w:t>
      </w:r>
      <w:r>
        <w:rPr>
          <w:rFonts w:hAnsi="宋体"/>
          <w:szCs w:val="21"/>
          <w:u w:val="single"/>
          <w:lang w:val="zh-CN"/>
        </w:rPr>
        <w:t xml:space="preserve">                      </w:t>
      </w:r>
    </w:p>
    <w:p w14:paraId="0C8A642A" w14:textId="77777777" w:rsidR="00AB6144" w:rsidRDefault="00DA0481">
      <w:pPr>
        <w:spacing w:line="360" w:lineRule="auto"/>
        <w:rPr>
          <w:rFonts w:hAnsi="宋体"/>
          <w:szCs w:val="21"/>
          <w:lang w:val="zh-CN"/>
        </w:rPr>
      </w:pPr>
      <w:r>
        <w:rPr>
          <w:rFonts w:hAnsi="宋体"/>
          <w:szCs w:val="21"/>
          <w:lang w:val="zh-CN"/>
        </w:rPr>
        <w:t>电子邮箱：</w:t>
      </w:r>
      <w:r>
        <w:rPr>
          <w:rFonts w:hAnsi="宋体"/>
          <w:szCs w:val="21"/>
          <w:lang w:val="zh-CN"/>
        </w:rPr>
        <w:t xml:space="preserve"> </w:t>
      </w:r>
      <w:r>
        <w:rPr>
          <w:rFonts w:hAnsi="宋体"/>
          <w:szCs w:val="21"/>
          <w:u w:val="single"/>
          <w:lang w:val="zh-CN"/>
        </w:rPr>
        <w:t xml:space="preserve">                      </w:t>
      </w:r>
    </w:p>
    <w:p w14:paraId="3431520F" w14:textId="77777777" w:rsidR="00AB6144" w:rsidRDefault="00DA0481">
      <w:pPr>
        <w:spacing w:line="360" w:lineRule="auto"/>
        <w:ind w:right="893"/>
        <w:rPr>
          <w:rFonts w:hAnsi="宋体"/>
          <w:szCs w:val="21"/>
          <w:lang w:val="zh-CN"/>
        </w:rPr>
      </w:pPr>
      <w:r>
        <w:rPr>
          <w:rFonts w:hAnsi="宋体"/>
          <w:szCs w:val="21"/>
          <w:lang w:val="zh-CN"/>
        </w:rPr>
        <w:t>签发日期：</w:t>
      </w:r>
      <w:r>
        <w:rPr>
          <w:rFonts w:hAnsi="宋体"/>
          <w:szCs w:val="21"/>
          <w:lang w:val="zh-CN"/>
        </w:rPr>
        <w:t xml:space="preserve"> </w:t>
      </w:r>
      <w:r>
        <w:rPr>
          <w:rFonts w:hAnsi="宋体"/>
          <w:szCs w:val="21"/>
          <w:u w:val="single"/>
          <w:lang w:val="zh-CN"/>
        </w:rPr>
        <w:t xml:space="preserve">    </w:t>
      </w:r>
      <w:r>
        <w:rPr>
          <w:rFonts w:hAnsi="宋体"/>
          <w:szCs w:val="21"/>
          <w:lang w:val="zh-CN"/>
        </w:rPr>
        <w:t>年</w:t>
      </w:r>
      <w:r>
        <w:rPr>
          <w:rFonts w:hAnsi="宋体"/>
          <w:szCs w:val="21"/>
          <w:u w:val="single"/>
          <w:lang w:val="zh-CN"/>
        </w:rPr>
        <w:t xml:space="preserve">    </w:t>
      </w:r>
      <w:r>
        <w:rPr>
          <w:rFonts w:hAnsi="宋体"/>
          <w:szCs w:val="21"/>
          <w:lang w:val="zh-CN"/>
        </w:rPr>
        <w:t xml:space="preserve"> </w:t>
      </w:r>
      <w:r>
        <w:rPr>
          <w:rFonts w:hAnsi="宋体"/>
          <w:szCs w:val="21"/>
          <w:lang w:val="zh-CN"/>
        </w:rPr>
        <w:t>月</w:t>
      </w:r>
      <w:r>
        <w:rPr>
          <w:rFonts w:hAnsi="宋体"/>
          <w:szCs w:val="21"/>
          <w:lang w:val="zh-CN"/>
        </w:rPr>
        <w:t xml:space="preserve"> </w:t>
      </w:r>
      <w:r>
        <w:rPr>
          <w:rFonts w:hAnsi="宋体"/>
          <w:szCs w:val="21"/>
          <w:u w:val="single"/>
          <w:lang w:val="zh-CN"/>
        </w:rPr>
        <w:t xml:space="preserve">    </w:t>
      </w:r>
      <w:r>
        <w:rPr>
          <w:rFonts w:hAnsi="宋体"/>
          <w:szCs w:val="21"/>
          <w:lang w:val="zh-CN"/>
        </w:rPr>
        <w:t>日</w:t>
      </w:r>
    </w:p>
    <w:p w14:paraId="6325E921" w14:textId="77777777" w:rsidR="00AB6144" w:rsidRDefault="00AB6144">
      <w:pPr>
        <w:pStyle w:val="a1"/>
        <w:jc w:val="left"/>
        <w:rPr>
          <w:szCs w:val="21"/>
        </w:rPr>
      </w:pPr>
    </w:p>
    <w:p w14:paraId="406D9578" w14:textId="77777777" w:rsidR="00AB6144" w:rsidRDefault="00DA0481">
      <w:pPr>
        <w:pStyle w:val="a7"/>
        <w:snapToGrid w:val="0"/>
        <w:spacing w:line="360" w:lineRule="auto"/>
        <w:ind w:leftChars="0" w:left="0"/>
        <w:rPr>
          <w:rFonts w:ascii="宋体" w:hAnsi="宋体"/>
          <w:b/>
          <w:szCs w:val="21"/>
        </w:rPr>
      </w:pPr>
      <w:r>
        <w:rPr>
          <w:rFonts w:ascii="宋体" w:hAnsi="宋体" w:hint="eastAsia"/>
          <w:b/>
          <w:szCs w:val="21"/>
        </w:rPr>
        <w:t>备注：</w:t>
      </w:r>
    </w:p>
    <w:p w14:paraId="470BE772" w14:textId="77777777" w:rsidR="00AB6144" w:rsidRDefault="00DA0481">
      <w:pPr>
        <w:pStyle w:val="a7"/>
        <w:snapToGrid w:val="0"/>
        <w:spacing w:line="360" w:lineRule="auto"/>
        <w:ind w:leftChars="0" w:left="0" w:firstLineChars="200" w:firstLine="422"/>
        <w:rPr>
          <w:rFonts w:ascii="宋体" w:hAnsi="宋体"/>
          <w:b/>
          <w:szCs w:val="21"/>
        </w:rPr>
      </w:pPr>
      <w:r>
        <w:rPr>
          <w:rFonts w:ascii="宋体" w:hAnsi="宋体" w:hint="eastAsia"/>
          <w:b/>
          <w:szCs w:val="21"/>
        </w:rPr>
        <w:t>（1）报价人为经销商时提供授权销售及售后服务承诺函。</w:t>
      </w:r>
    </w:p>
    <w:p w14:paraId="2EBAEBDD" w14:textId="77777777" w:rsidR="00AB6144" w:rsidRDefault="00DA0481">
      <w:pPr>
        <w:pStyle w:val="a7"/>
        <w:snapToGrid w:val="0"/>
        <w:spacing w:line="360" w:lineRule="auto"/>
        <w:ind w:leftChars="0" w:left="0" w:firstLineChars="200" w:firstLine="422"/>
        <w:rPr>
          <w:rFonts w:ascii="宋体" w:hAnsi="宋体"/>
          <w:b/>
          <w:szCs w:val="21"/>
        </w:rPr>
      </w:pPr>
      <w:r>
        <w:rPr>
          <w:rFonts w:ascii="宋体" w:hAnsi="宋体" w:hint="eastAsia"/>
          <w:b/>
          <w:szCs w:val="21"/>
        </w:rPr>
        <w:t>（2）报价人为经销商时，其投标产品为不同制造商生产的产品，报价人需分别取得不同产品制造商出具的授权销售及售后服务承诺函原件，否则视为无效投标。</w:t>
      </w:r>
    </w:p>
    <w:sectPr w:rsidR="00AB6144">
      <w:footerReference w:type="default" r:id="rId1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EDC2B" w14:textId="77777777" w:rsidR="00920E09" w:rsidRDefault="00920E09">
      <w:r>
        <w:separator/>
      </w:r>
    </w:p>
  </w:endnote>
  <w:endnote w:type="continuationSeparator" w:id="0">
    <w:p w14:paraId="5ECB9A77" w14:textId="77777777" w:rsidR="00920E09" w:rsidRDefault="0092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Segoe Print"/>
    <w:charset w:val="00"/>
    <w:family w:val="roman"/>
    <w:pitch w:val="default"/>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1874D" w14:textId="77777777" w:rsidR="00AB6144" w:rsidRDefault="00DA0481">
    <w:pPr>
      <w:pStyle w:val="ad"/>
      <w:framePr w:wrap="around" w:vAnchor="text" w:hAnchor="margin" w:xAlign="center" w:y="1"/>
      <w:rPr>
        <w:rStyle w:val="af4"/>
      </w:rPr>
    </w:pPr>
    <w:r>
      <w:fldChar w:fldCharType="begin"/>
    </w:r>
    <w:r>
      <w:rPr>
        <w:rStyle w:val="af4"/>
      </w:rPr>
      <w:instrText xml:space="preserve">PAGE  </w:instrText>
    </w:r>
    <w:r>
      <w:fldChar w:fldCharType="end"/>
    </w:r>
  </w:p>
  <w:p w14:paraId="6AD08763" w14:textId="77777777" w:rsidR="00AB6144" w:rsidRDefault="00AB6144">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2CA7A" w14:textId="77777777" w:rsidR="00AB6144" w:rsidRDefault="00DA0481">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45</w:t>
    </w:r>
    <w:r>
      <w:fldChar w:fldCharType="end"/>
    </w:r>
  </w:p>
  <w:p w14:paraId="120E67EA" w14:textId="77777777" w:rsidR="00AB6144" w:rsidRDefault="00DA0481">
    <w:pPr>
      <w:pStyle w:val="ad"/>
      <w:tabs>
        <w:tab w:val="clear" w:pos="4153"/>
        <w:tab w:val="left" w:pos="0"/>
        <w:tab w:val="left" w:pos="8370"/>
      </w:tabs>
      <w:ind w:right="1080"/>
      <w:rPr>
        <w:rFonts w:ascii="宋体" w:hAnsi="宋体"/>
        <w:szCs w:val="18"/>
      </w:rPr>
    </w:pPr>
    <w:r>
      <w:rPr>
        <w:rFonts w:ascii="宋体" w:hAnsi="宋体"/>
        <w:noProof/>
        <w:szCs w:val="18"/>
      </w:rPr>
      <mc:AlternateContent>
        <mc:Choice Requires="wps">
          <w:drawing>
            <wp:anchor distT="0" distB="0" distL="114300" distR="114300" simplePos="0" relativeHeight="251661312" behindDoc="0" locked="0" layoutInCell="0" allowOverlap="1" wp14:anchorId="1BE43B73" wp14:editId="1DC974CF">
              <wp:simplePos x="0" y="0"/>
              <wp:positionH relativeFrom="column">
                <wp:posOffset>0</wp:posOffset>
              </wp:positionH>
              <wp:positionV relativeFrom="paragraph">
                <wp:posOffset>-100965</wp:posOffset>
              </wp:positionV>
              <wp:extent cx="5849620" cy="0"/>
              <wp:effectExtent l="9525" t="13335" r="8255" b="57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962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7.95pt;height:0pt;width:460.6pt;z-index:251661312;mso-width-relative:page;mso-height-relative:page;" filled="f" stroked="t" coordsize="21600,21600" o:allowincell="f" o:gfxdata="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IUxrrVAAAACAEAAA8AAAAAAAAAAQAgAAAAIgAAAGRycy9kb3du&#10;cmV2LnhtbFBLAQIUABQAAAAIAIdO4kB0BP3pyQEAAFwDAAAOAAAAAAAAAAEAIAAAACQBAABkcnMv&#10;ZTJvRG9jLnhtbFBLBQYAAAAABgAGAFkBAABfBQAAAAA=&#10;">
              <v:fill on="f" focussize="0,0"/>
              <v:stroke color="#000000" joinstyle="round"/>
              <v:imagedata o:title=""/>
              <o:lock v:ext="edit" aspectratio="f"/>
            </v:line>
          </w:pict>
        </mc:Fallback>
      </mc:AlternateContent>
    </w:r>
    <w:r>
      <w:rPr>
        <w:rFonts w:ascii="宋体" w:hAnsi="宋体"/>
        <w:noProof/>
        <w:szCs w:val="18"/>
      </w:rPr>
      <mc:AlternateContent>
        <mc:Choice Requires="wps">
          <w:drawing>
            <wp:anchor distT="0" distB="0" distL="114300" distR="114300" simplePos="0" relativeHeight="251660288" behindDoc="0" locked="0" layoutInCell="0" allowOverlap="1" wp14:anchorId="5492EE5B" wp14:editId="23CF0C00">
              <wp:simplePos x="0" y="0"/>
              <wp:positionH relativeFrom="column">
                <wp:posOffset>0</wp:posOffset>
              </wp:positionH>
              <wp:positionV relativeFrom="paragraph">
                <wp:posOffset>-172720</wp:posOffset>
              </wp:positionV>
              <wp:extent cx="635" cy="0"/>
              <wp:effectExtent l="9525" t="8255" r="8890"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13.6pt;height:0pt;width:0.05pt;z-index:251660288;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AXvGM0QAAAAUBAAAPAAAAAAAAAAEAIAAAACIAAABkcnMvZG93bnJldi54bWxQ&#10;SwECFAAUAAAACACHTuJASRdzx8UBAABYAwAADgAAAAAAAAABACAAAAAgAQAAZHJzL2Uyb0RvYy54&#10;bWxQSwUGAAAAAAYABgBZAQAAVwUAAAAA&#10;">
              <v:fill on="f" focussize="0,0"/>
              <v:stroke color="#000000" joinstyle="round"/>
              <v:imagedata o:title=""/>
              <o:lock v:ext="edit" aspectratio="f"/>
            </v:line>
          </w:pict>
        </mc:Fallback>
      </mc:AlternateContent>
    </w:r>
    <w:r>
      <w:rPr>
        <w:rFonts w:ascii="宋体" w:hAnsi="宋体" w:hint="eastAsia"/>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1A549" w14:textId="77777777" w:rsidR="00AB6144" w:rsidRDefault="00DA0481">
    <w:pPr>
      <w:pStyle w:val="ad"/>
      <w:framePr w:wrap="around" w:vAnchor="text" w:hAnchor="margin" w:xAlign="center" w:y="1"/>
      <w:rPr>
        <w:rStyle w:val="af4"/>
      </w:rPr>
    </w:pPr>
    <w:r>
      <w:fldChar w:fldCharType="begin"/>
    </w:r>
    <w:r>
      <w:rPr>
        <w:rStyle w:val="af4"/>
      </w:rPr>
      <w:instrText xml:space="preserve">PAGE  </w:instrText>
    </w:r>
    <w:r>
      <w:fldChar w:fldCharType="end"/>
    </w:r>
  </w:p>
  <w:p w14:paraId="061EBBF6" w14:textId="77777777" w:rsidR="00AB6144" w:rsidRDefault="00AB6144">
    <w:pPr>
      <w:pStyle w:val="a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FE33B" w14:textId="77777777" w:rsidR="00AB6144" w:rsidRDefault="00DA0481">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45</w:t>
    </w:r>
    <w:r>
      <w:fldChar w:fldCharType="end"/>
    </w:r>
  </w:p>
  <w:p w14:paraId="4E5D4605" w14:textId="77777777" w:rsidR="00AB6144" w:rsidRDefault="00920E09">
    <w:pPr>
      <w:pStyle w:val="ad"/>
      <w:tabs>
        <w:tab w:val="clear" w:pos="4153"/>
        <w:tab w:val="left" w:pos="0"/>
        <w:tab w:val="left" w:pos="8370"/>
      </w:tabs>
      <w:ind w:right="1080"/>
      <w:rPr>
        <w:rFonts w:ascii="宋体" w:hAnsi="宋体"/>
        <w:szCs w:val="18"/>
      </w:rPr>
    </w:pPr>
    <w:r>
      <w:rPr>
        <w:rFonts w:ascii="宋体" w:hAnsi="宋体"/>
        <w:szCs w:val="18"/>
      </w:rPr>
      <w:pict w14:anchorId="590C27E7">
        <v:line id="_x0000_s2049" style="position:absolute;z-index:251663360;mso-width-relative:page;mso-height-relative:page" from="0,-13.6pt" to=".05pt,-13.6pt" o:allowincell="f"/>
      </w:pict>
    </w:r>
    <w:r w:rsidR="00DA0481">
      <w:rPr>
        <w:rFonts w:ascii="宋体" w:hAnsi="宋体" w:hint="eastAsia"/>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1106E" w14:textId="77777777" w:rsidR="00AB6144" w:rsidRDefault="00DA0481">
    <w:pPr>
      <w:pStyle w:val="ad"/>
    </w:pPr>
    <w:r>
      <w:rPr>
        <w:noProof/>
      </w:rPr>
      <mc:AlternateContent>
        <mc:Choice Requires="wps">
          <w:drawing>
            <wp:anchor distT="0" distB="0" distL="114300" distR="114300" simplePos="0" relativeHeight="251658240" behindDoc="0" locked="0" layoutInCell="1" allowOverlap="1" wp14:anchorId="4263A2D5" wp14:editId="036A9E06">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CFB16" w14:textId="77777777" w:rsidR="00AB6144" w:rsidRDefault="00DA0481">
                          <w:pPr>
                            <w:pStyle w:val="ad"/>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63A2D5"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C3CFB16" w14:textId="77777777" w:rsidR="00AB6144" w:rsidRDefault="00DA0481">
                    <w:pPr>
                      <w:pStyle w:val="ad"/>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9FD69" w14:textId="77777777" w:rsidR="00920E09" w:rsidRDefault="00920E09">
      <w:r>
        <w:separator/>
      </w:r>
    </w:p>
  </w:footnote>
  <w:footnote w:type="continuationSeparator" w:id="0">
    <w:p w14:paraId="29CDAC08" w14:textId="77777777" w:rsidR="00920E09" w:rsidRDefault="0092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13222" w14:textId="77777777" w:rsidR="00AB6144" w:rsidRDefault="00AB614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40E7C0"/>
    <w:multiLevelType w:val="singleLevel"/>
    <w:tmpl w:val="9340E7C0"/>
    <w:lvl w:ilvl="0">
      <w:start w:val="2"/>
      <w:numFmt w:val="chineseCounting"/>
      <w:suff w:val="nothing"/>
      <w:lvlText w:val="%1、"/>
      <w:lvlJc w:val="left"/>
      <w:pPr>
        <w:ind w:left="5532" w:firstLine="0"/>
      </w:pPr>
    </w:lvl>
  </w:abstractNum>
  <w:abstractNum w:abstractNumId="1" w15:restartNumberingAfterBreak="0">
    <w:nsid w:val="C3C85873"/>
    <w:multiLevelType w:val="singleLevel"/>
    <w:tmpl w:val="C3C85873"/>
    <w:lvl w:ilvl="0">
      <w:start w:val="1"/>
      <w:numFmt w:val="decimal"/>
      <w:suff w:val="nothing"/>
      <w:lvlText w:val="%1、"/>
      <w:lvlJc w:val="left"/>
      <w:pPr>
        <w:ind w:left="0" w:firstLine="0"/>
      </w:pPr>
    </w:lvl>
  </w:abstractNum>
  <w:abstractNum w:abstractNumId="2" w15:restartNumberingAfterBreak="0">
    <w:nsid w:val="FE465080"/>
    <w:multiLevelType w:val="singleLevel"/>
    <w:tmpl w:val="FE465080"/>
    <w:lvl w:ilvl="0">
      <w:start w:val="1"/>
      <w:numFmt w:val="decimal"/>
      <w:suff w:val="nothing"/>
      <w:lvlText w:val="（%1）"/>
      <w:lvlJc w:val="left"/>
      <w:pPr>
        <w:ind w:left="0" w:firstLine="0"/>
      </w:pPr>
    </w:lvl>
  </w:abstractNum>
  <w:abstractNum w:abstractNumId="3" w15:restartNumberingAfterBreak="0">
    <w:nsid w:val="00000002"/>
    <w:multiLevelType w:val="multilevel"/>
    <w:tmpl w:val="00000002"/>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9"/>
    <w:multiLevelType w:val="multilevel"/>
    <w:tmpl w:val="00000009"/>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A"/>
    <w:multiLevelType w:val="multilevel"/>
    <w:tmpl w:val="0000000A"/>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0B"/>
    <w:multiLevelType w:val="multilevel"/>
    <w:tmpl w:val="0000000B"/>
    <w:lvl w:ilvl="0">
      <w:start w:val="1"/>
      <w:numFmt w:val="bullet"/>
      <w:pStyle w:val="a"/>
      <w:lvlText w:val=""/>
      <w:lvlJc w:val="left"/>
      <w:pPr>
        <w:tabs>
          <w:tab w:val="left" w:pos="486"/>
        </w:tabs>
        <w:ind w:left="486" w:hanging="420"/>
      </w:pPr>
      <w:rPr>
        <w:rFonts w:ascii="Wingdings" w:hAnsi="Wingdings" w:hint="default"/>
      </w:rPr>
    </w:lvl>
    <w:lvl w:ilvl="1">
      <w:start w:val="1"/>
      <w:numFmt w:val="bullet"/>
      <w:lvlText w:val=""/>
      <w:lvlJc w:val="left"/>
      <w:pPr>
        <w:tabs>
          <w:tab w:val="left" w:pos="906"/>
        </w:tabs>
        <w:ind w:left="906" w:hanging="420"/>
      </w:pPr>
      <w:rPr>
        <w:rFonts w:ascii="Wingdings" w:hAnsi="Wingdings" w:hint="default"/>
      </w:rPr>
    </w:lvl>
    <w:lvl w:ilvl="2">
      <w:start w:val="1"/>
      <w:numFmt w:val="bullet"/>
      <w:lvlText w:val=""/>
      <w:lvlJc w:val="left"/>
      <w:pPr>
        <w:tabs>
          <w:tab w:val="left" w:pos="1326"/>
        </w:tabs>
        <w:ind w:left="1326" w:hanging="420"/>
      </w:pPr>
      <w:rPr>
        <w:rFonts w:ascii="Wingdings" w:hAnsi="Wingdings" w:hint="default"/>
      </w:rPr>
    </w:lvl>
    <w:lvl w:ilvl="3">
      <w:start w:val="1"/>
      <w:numFmt w:val="bullet"/>
      <w:lvlText w:val=""/>
      <w:lvlJc w:val="left"/>
      <w:pPr>
        <w:tabs>
          <w:tab w:val="left" w:pos="1746"/>
        </w:tabs>
        <w:ind w:left="1746" w:hanging="420"/>
      </w:pPr>
      <w:rPr>
        <w:rFonts w:ascii="Wingdings" w:hAnsi="Wingdings" w:hint="default"/>
      </w:rPr>
    </w:lvl>
    <w:lvl w:ilvl="4">
      <w:start w:val="1"/>
      <w:numFmt w:val="bullet"/>
      <w:lvlText w:val=""/>
      <w:lvlJc w:val="left"/>
      <w:pPr>
        <w:tabs>
          <w:tab w:val="left" w:pos="2166"/>
        </w:tabs>
        <w:ind w:left="2166" w:hanging="420"/>
      </w:pPr>
      <w:rPr>
        <w:rFonts w:ascii="Wingdings" w:hAnsi="Wingdings" w:hint="default"/>
      </w:rPr>
    </w:lvl>
    <w:lvl w:ilvl="5">
      <w:start w:val="1"/>
      <w:numFmt w:val="bullet"/>
      <w:lvlText w:val=""/>
      <w:lvlJc w:val="left"/>
      <w:pPr>
        <w:tabs>
          <w:tab w:val="left" w:pos="2586"/>
        </w:tabs>
        <w:ind w:left="2586" w:hanging="420"/>
      </w:pPr>
      <w:rPr>
        <w:rFonts w:ascii="Wingdings" w:hAnsi="Wingdings" w:hint="default"/>
      </w:rPr>
    </w:lvl>
    <w:lvl w:ilvl="6">
      <w:start w:val="1"/>
      <w:numFmt w:val="bullet"/>
      <w:lvlText w:val=""/>
      <w:lvlJc w:val="left"/>
      <w:pPr>
        <w:tabs>
          <w:tab w:val="left" w:pos="3006"/>
        </w:tabs>
        <w:ind w:left="3006" w:hanging="420"/>
      </w:pPr>
      <w:rPr>
        <w:rFonts w:ascii="Wingdings" w:hAnsi="Wingdings" w:hint="default"/>
      </w:rPr>
    </w:lvl>
    <w:lvl w:ilvl="7">
      <w:start w:val="1"/>
      <w:numFmt w:val="bullet"/>
      <w:lvlText w:val=""/>
      <w:lvlJc w:val="left"/>
      <w:pPr>
        <w:tabs>
          <w:tab w:val="left" w:pos="3426"/>
        </w:tabs>
        <w:ind w:left="3426" w:hanging="420"/>
      </w:pPr>
      <w:rPr>
        <w:rFonts w:ascii="Wingdings" w:hAnsi="Wingdings" w:hint="default"/>
      </w:rPr>
    </w:lvl>
    <w:lvl w:ilvl="8">
      <w:start w:val="1"/>
      <w:numFmt w:val="bullet"/>
      <w:lvlText w:val=""/>
      <w:lvlJc w:val="left"/>
      <w:pPr>
        <w:tabs>
          <w:tab w:val="left" w:pos="3846"/>
        </w:tabs>
        <w:ind w:left="3846" w:hanging="420"/>
      </w:pPr>
      <w:rPr>
        <w:rFonts w:ascii="Wingdings" w:hAnsi="Wingdings" w:hint="default"/>
      </w:rPr>
    </w:lvl>
  </w:abstractNum>
  <w:abstractNum w:abstractNumId="8" w15:restartNumberingAfterBreak="0">
    <w:nsid w:val="0000000E"/>
    <w:multiLevelType w:val="multilevel"/>
    <w:tmpl w:val="0000000E"/>
    <w:lvl w:ilvl="0">
      <w:start w:val="1"/>
      <w:numFmt w:val="decimal"/>
      <w:lvlText w:val="（%1）"/>
      <w:lvlJc w:val="left"/>
      <w:pPr>
        <w:tabs>
          <w:tab w:val="left" w:pos="481"/>
        </w:tabs>
        <w:ind w:left="481"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2"/>
    <w:multiLevelType w:val="multilevel"/>
    <w:tmpl w:val="00000012"/>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3"/>
    <w:multiLevelType w:val="multilevel"/>
    <w:tmpl w:val="00000013"/>
    <w:lvl w:ilvl="0">
      <w:start w:val="1"/>
      <w:numFmt w:val="decimal"/>
      <w:lvlText w:val="%1."/>
      <w:lvlJc w:val="left"/>
      <w:pPr>
        <w:tabs>
          <w:tab w:val="left" w:pos="420"/>
        </w:tabs>
        <w:ind w:left="420" w:hanging="420"/>
      </w:pPr>
      <w:rPr>
        <w:i w:val="0"/>
      </w:rPr>
    </w:lvl>
    <w:lvl w:ilvl="1">
      <w:start w:val="1"/>
      <w:numFmt w:val="lowerLetter"/>
      <w:lvlText w:val="%2)"/>
      <w:lvlJc w:val="left"/>
      <w:pPr>
        <w:tabs>
          <w:tab w:val="left" w:pos="840"/>
        </w:tabs>
        <w:ind w:left="840" w:hanging="420"/>
      </w:pPr>
      <w:rPr>
        <w:b w:val="0"/>
        <w:sz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6"/>
    <w:multiLevelType w:val="multilevel"/>
    <w:tmpl w:val="00000016"/>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1079"/>
        </w:tabs>
        <w:ind w:left="1079" w:hanging="420"/>
      </w:pPr>
    </w:lvl>
    <w:lvl w:ilvl="2">
      <w:start w:val="1"/>
      <w:numFmt w:val="lowerRoman"/>
      <w:lvlText w:val="%3."/>
      <w:lvlJc w:val="right"/>
      <w:pPr>
        <w:tabs>
          <w:tab w:val="left" w:pos="1499"/>
        </w:tabs>
        <w:ind w:left="1499" w:hanging="420"/>
      </w:pPr>
    </w:lvl>
    <w:lvl w:ilvl="3">
      <w:start w:val="1"/>
      <w:numFmt w:val="decimal"/>
      <w:lvlText w:val="%4."/>
      <w:lvlJc w:val="left"/>
      <w:pPr>
        <w:tabs>
          <w:tab w:val="left" w:pos="1919"/>
        </w:tabs>
        <w:ind w:left="1919" w:hanging="420"/>
      </w:pPr>
    </w:lvl>
    <w:lvl w:ilvl="4">
      <w:start w:val="1"/>
      <w:numFmt w:val="lowerLetter"/>
      <w:lvlText w:val="%5)"/>
      <w:lvlJc w:val="left"/>
      <w:pPr>
        <w:tabs>
          <w:tab w:val="left" w:pos="2339"/>
        </w:tabs>
        <w:ind w:left="2339" w:hanging="420"/>
      </w:pPr>
    </w:lvl>
    <w:lvl w:ilvl="5">
      <w:start w:val="1"/>
      <w:numFmt w:val="lowerRoman"/>
      <w:lvlText w:val="%6."/>
      <w:lvlJc w:val="right"/>
      <w:pPr>
        <w:tabs>
          <w:tab w:val="left" w:pos="2759"/>
        </w:tabs>
        <w:ind w:left="2759" w:hanging="420"/>
      </w:pPr>
    </w:lvl>
    <w:lvl w:ilvl="6">
      <w:start w:val="1"/>
      <w:numFmt w:val="decimal"/>
      <w:lvlText w:val="%7."/>
      <w:lvlJc w:val="left"/>
      <w:pPr>
        <w:tabs>
          <w:tab w:val="left" w:pos="3179"/>
        </w:tabs>
        <w:ind w:left="3179" w:hanging="420"/>
      </w:pPr>
    </w:lvl>
    <w:lvl w:ilvl="7">
      <w:start w:val="1"/>
      <w:numFmt w:val="lowerLetter"/>
      <w:lvlText w:val="%8)"/>
      <w:lvlJc w:val="left"/>
      <w:pPr>
        <w:tabs>
          <w:tab w:val="left" w:pos="3599"/>
        </w:tabs>
        <w:ind w:left="3599" w:hanging="420"/>
      </w:pPr>
    </w:lvl>
    <w:lvl w:ilvl="8">
      <w:start w:val="1"/>
      <w:numFmt w:val="lowerRoman"/>
      <w:lvlText w:val="%9."/>
      <w:lvlJc w:val="right"/>
      <w:pPr>
        <w:tabs>
          <w:tab w:val="left" w:pos="4019"/>
        </w:tabs>
        <w:ind w:left="4019" w:hanging="420"/>
      </w:pPr>
    </w:lvl>
  </w:abstractNum>
  <w:abstractNum w:abstractNumId="12" w15:restartNumberingAfterBreak="0">
    <w:nsid w:val="00000017"/>
    <w:multiLevelType w:val="multilevel"/>
    <w:tmpl w:val="00000017"/>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1079"/>
        </w:tabs>
        <w:ind w:left="1079" w:hanging="420"/>
      </w:pPr>
    </w:lvl>
    <w:lvl w:ilvl="2">
      <w:start w:val="1"/>
      <w:numFmt w:val="lowerRoman"/>
      <w:lvlText w:val="%3."/>
      <w:lvlJc w:val="right"/>
      <w:pPr>
        <w:tabs>
          <w:tab w:val="left" w:pos="1499"/>
        </w:tabs>
        <w:ind w:left="1499" w:hanging="420"/>
      </w:pPr>
    </w:lvl>
    <w:lvl w:ilvl="3">
      <w:start w:val="1"/>
      <w:numFmt w:val="decimal"/>
      <w:lvlText w:val="%4."/>
      <w:lvlJc w:val="left"/>
      <w:pPr>
        <w:tabs>
          <w:tab w:val="left" w:pos="1919"/>
        </w:tabs>
        <w:ind w:left="1919" w:hanging="420"/>
      </w:pPr>
    </w:lvl>
    <w:lvl w:ilvl="4">
      <w:start w:val="1"/>
      <w:numFmt w:val="lowerLetter"/>
      <w:lvlText w:val="%5)"/>
      <w:lvlJc w:val="left"/>
      <w:pPr>
        <w:tabs>
          <w:tab w:val="left" w:pos="2339"/>
        </w:tabs>
        <w:ind w:left="2339" w:hanging="420"/>
      </w:pPr>
    </w:lvl>
    <w:lvl w:ilvl="5">
      <w:start w:val="1"/>
      <w:numFmt w:val="lowerRoman"/>
      <w:lvlText w:val="%6."/>
      <w:lvlJc w:val="right"/>
      <w:pPr>
        <w:tabs>
          <w:tab w:val="left" w:pos="2759"/>
        </w:tabs>
        <w:ind w:left="2759" w:hanging="420"/>
      </w:pPr>
    </w:lvl>
    <w:lvl w:ilvl="6">
      <w:start w:val="1"/>
      <w:numFmt w:val="decimal"/>
      <w:lvlText w:val="%7."/>
      <w:lvlJc w:val="left"/>
      <w:pPr>
        <w:tabs>
          <w:tab w:val="left" w:pos="3179"/>
        </w:tabs>
        <w:ind w:left="3179" w:hanging="420"/>
      </w:pPr>
    </w:lvl>
    <w:lvl w:ilvl="7">
      <w:start w:val="1"/>
      <w:numFmt w:val="lowerLetter"/>
      <w:lvlText w:val="%8)"/>
      <w:lvlJc w:val="left"/>
      <w:pPr>
        <w:tabs>
          <w:tab w:val="left" w:pos="3599"/>
        </w:tabs>
        <w:ind w:left="3599" w:hanging="420"/>
      </w:pPr>
    </w:lvl>
    <w:lvl w:ilvl="8">
      <w:start w:val="1"/>
      <w:numFmt w:val="lowerRoman"/>
      <w:lvlText w:val="%9."/>
      <w:lvlJc w:val="right"/>
      <w:pPr>
        <w:tabs>
          <w:tab w:val="left" w:pos="4019"/>
        </w:tabs>
        <w:ind w:left="4019" w:hanging="420"/>
      </w:pPr>
    </w:lvl>
  </w:abstractNum>
  <w:abstractNum w:abstractNumId="13" w15:restartNumberingAfterBreak="0">
    <w:nsid w:val="00000024"/>
    <w:multiLevelType w:val="multilevel"/>
    <w:tmpl w:val="0000002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1079"/>
        </w:tabs>
        <w:ind w:left="1079" w:hanging="420"/>
      </w:pPr>
    </w:lvl>
    <w:lvl w:ilvl="2">
      <w:start w:val="1"/>
      <w:numFmt w:val="lowerRoman"/>
      <w:lvlText w:val="%3."/>
      <w:lvlJc w:val="right"/>
      <w:pPr>
        <w:tabs>
          <w:tab w:val="left" w:pos="1499"/>
        </w:tabs>
        <w:ind w:left="1499" w:hanging="420"/>
      </w:pPr>
    </w:lvl>
    <w:lvl w:ilvl="3">
      <w:start w:val="1"/>
      <w:numFmt w:val="decimal"/>
      <w:lvlText w:val="%4."/>
      <w:lvlJc w:val="left"/>
      <w:pPr>
        <w:tabs>
          <w:tab w:val="left" w:pos="1919"/>
        </w:tabs>
        <w:ind w:left="1919" w:hanging="420"/>
      </w:pPr>
    </w:lvl>
    <w:lvl w:ilvl="4">
      <w:start w:val="1"/>
      <w:numFmt w:val="lowerLetter"/>
      <w:lvlText w:val="%5)"/>
      <w:lvlJc w:val="left"/>
      <w:pPr>
        <w:tabs>
          <w:tab w:val="left" w:pos="2339"/>
        </w:tabs>
        <w:ind w:left="2339" w:hanging="420"/>
      </w:pPr>
    </w:lvl>
    <w:lvl w:ilvl="5">
      <w:start w:val="1"/>
      <w:numFmt w:val="lowerRoman"/>
      <w:lvlText w:val="%6."/>
      <w:lvlJc w:val="right"/>
      <w:pPr>
        <w:tabs>
          <w:tab w:val="left" w:pos="2759"/>
        </w:tabs>
        <w:ind w:left="2759" w:hanging="420"/>
      </w:pPr>
    </w:lvl>
    <w:lvl w:ilvl="6">
      <w:start w:val="1"/>
      <w:numFmt w:val="decimal"/>
      <w:lvlText w:val="%7."/>
      <w:lvlJc w:val="left"/>
      <w:pPr>
        <w:tabs>
          <w:tab w:val="left" w:pos="3179"/>
        </w:tabs>
        <w:ind w:left="3179" w:hanging="420"/>
      </w:pPr>
    </w:lvl>
    <w:lvl w:ilvl="7">
      <w:start w:val="1"/>
      <w:numFmt w:val="lowerLetter"/>
      <w:lvlText w:val="%8)"/>
      <w:lvlJc w:val="left"/>
      <w:pPr>
        <w:tabs>
          <w:tab w:val="left" w:pos="3599"/>
        </w:tabs>
        <w:ind w:left="3599" w:hanging="420"/>
      </w:pPr>
    </w:lvl>
    <w:lvl w:ilvl="8">
      <w:start w:val="1"/>
      <w:numFmt w:val="lowerRoman"/>
      <w:lvlText w:val="%9."/>
      <w:lvlJc w:val="right"/>
      <w:pPr>
        <w:tabs>
          <w:tab w:val="left" w:pos="4019"/>
        </w:tabs>
        <w:ind w:left="4019" w:hanging="420"/>
      </w:pPr>
    </w:lvl>
  </w:abstractNum>
  <w:abstractNum w:abstractNumId="14" w15:restartNumberingAfterBreak="0">
    <w:nsid w:val="0000002B"/>
    <w:multiLevelType w:val="multilevel"/>
    <w:tmpl w:val="0000002B"/>
    <w:lvl w:ilvl="0">
      <w:start w:val="1"/>
      <w:numFmt w:val="decimal"/>
      <w:lvlText w:val="（%1）"/>
      <w:lvlJc w:val="left"/>
      <w:pPr>
        <w:tabs>
          <w:tab w:val="left" w:pos="1620"/>
        </w:tabs>
        <w:ind w:left="1620" w:hanging="720"/>
      </w:pPr>
      <w:rPr>
        <w:rFonts w:hint="default"/>
      </w:rPr>
    </w:lvl>
    <w:lvl w:ilvl="1">
      <w:start w:val="1"/>
      <w:numFmt w:val="lowerLetter"/>
      <w:lvlText w:val="%2)"/>
      <w:lvlJc w:val="left"/>
      <w:pPr>
        <w:tabs>
          <w:tab w:val="left" w:pos="1079"/>
        </w:tabs>
        <w:ind w:left="1079" w:hanging="420"/>
      </w:pPr>
    </w:lvl>
    <w:lvl w:ilvl="2">
      <w:start w:val="1"/>
      <w:numFmt w:val="lowerRoman"/>
      <w:lvlText w:val="%3."/>
      <w:lvlJc w:val="right"/>
      <w:pPr>
        <w:tabs>
          <w:tab w:val="left" w:pos="1499"/>
        </w:tabs>
        <w:ind w:left="1499" w:hanging="420"/>
      </w:pPr>
    </w:lvl>
    <w:lvl w:ilvl="3">
      <w:start w:val="1"/>
      <w:numFmt w:val="decimal"/>
      <w:lvlText w:val="%4."/>
      <w:lvlJc w:val="left"/>
      <w:pPr>
        <w:tabs>
          <w:tab w:val="left" w:pos="1919"/>
        </w:tabs>
        <w:ind w:left="1919" w:hanging="420"/>
      </w:pPr>
    </w:lvl>
    <w:lvl w:ilvl="4">
      <w:start w:val="1"/>
      <w:numFmt w:val="lowerLetter"/>
      <w:lvlText w:val="%5)"/>
      <w:lvlJc w:val="left"/>
      <w:pPr>
        <w:tabs>
          <w:tab w:val="left" w:pos="2339"/>
        </w:tabs>
        <w:ind w:left="2339" w:hanging="420"/>
      </w:pPr>
    </w:lvl>
    <w:lvl w:ilvl="5">
      <w:start w:val="1"/>
      <w:numFmt w:val="lowerRoman"/>
      <w:lvlText w:val="%6."/>
      <w:lvlJc w:val="right"/>
      <w:pPr>
        <w:tabs>
          <w:tab w:val="left" w:pos="2759"/>
        </w:tabs>
        <w:ind w:left="2759" w:hanging="420"/>
      </w:pPr>
    </w:lvl>
    <w:lvl w:ilvl="6">
      <w:start w:val="1"/>
      <w:numFmt w:val="decimal"/>
      <w:lvlText w:val="%7."/>
      <w:lvlJc w:val="left"/>
      <w:pPr>
        <w:tabs>
          <w:tab w:val="left" w:pos="3179"/>
        </w:tabs>
        <w:ind w:left="3179" w:hanging="420"/>
      </w:pPr>
    </w:lvl>
    <w:lvl w:ilvl="7">
      <w:start w:val="1"/>
      <w:numFmt w:val="lowerLetter"/>
      <w:lvlText w:val="%8)"/>
      <w:lvlJc w:val="left"/>
      <w:pPr>
        <w:tabs>
          <w:tab w:val="left" w:pos="3599"/>
        </w:tabs>
        <w:ind w:left="3599" w:hanging="420"/>
      </w:pPr>
    </w:lvl>
    <w:lvl w:ilvl="8">
      <w:start w:val="1"/>
      <w:numFmt w:val="lowerRoman"/>
      <w:lvlText w:val="%9."/>
      <w:lvlJc w:val="right"/>
      <w:pPr>
        <w:tabs>
          <w:tab w:val="left" w:pos="4019"/>
        </w:tabs>
        <w:ind w:left="4019" w:hanging="420"/>
      </w:pPr>
    </w:lvl>
  </w:abstractNum>
  <w:abstractNum w:abstractNumId="15" w15:restartNumberingAfterBreak="0">
    <w:nsid w:val="0000002F"/>
    <w:multiLevelType w:val="multilevel"/>
    <w:tmpl w:val="0000002F"/>
    <w:lvl w:ilvl="0">
      <w:start w:val="1"/>
      <w:numFmt w:val="decimal"/>
      <w:lvlText w:val="（%1）"/>
      <w:lvlJc w:val="left"/>
      <w:pPr>
        <w:tabs>
          <w:tab w:val="left" w:pos="720"/>
        </w:tabs>
        <w:ind w:left="720" w:hanging="720"/>
      </w:pPr>
      <w:rPr>
        <w:rFonts w:hint="default"/>
      </w:rPr>
    </w:lvl>
    <w:lvl w:ilvl="1">
      <w:start w:val="1"/>
      <w:numFmt w:val="decimal"/>
      <w:lvlText w:val="(%2)"/>
      <w:lvlJc w:val="left"/>
      <w:pPr>
        <w:tabs>
          <w:tab w:val="left" w:pos="1019"/>
        </w:tabs>
        <w:ind w:left="1019" w:hanging="360"/>
      </w:pPr>
      <w:rPr>
        <w:rFonts w:hint="default"/>
      </w:rPr>
    </w:lvl>
    <w:lvl w:ilvl="2">
      <w:start w:val="1"/>
      <w:numFmt w:val="lowerRoman"/>
      <w:lvlText w:val="%3."/>
      <w:lvlJc w:val="right"/>
      <w:pPr>
        <w:tabs>
          <w:tab w:val="left" w:pos="1499"/>
        </w:tabs>
        <w:ind w:left="1499" w:hanging="420"/>
      </w:pPr>
    </w:lvl>
    <w:lvl w:ilvl="3">
      <w:start w:val="1"/>
      <w:numFmt w:val="decimal"/>
      <w:lvlText w:val="%4."/>
      <w:lvlJc w:val="left"/>
      <w:pPr>
        <w:tabs>
          <w:tab w:val="left" w:pos="1919"/>
        </w:tabs>
        <w:ind w:left="1919" w:hanging="420"/>
      </w:pPr>
    </w:lvl>
    <w:lvl w:ilvl="4">
      <w:start w:val="1"/>
      <w:numFmt w:val="lowerLetter"/>
      <w:lvlText w:val="%5)"/>
      <w:lvlJc w:val="left"/>
      <w:pPr>
        <w:tabs>
          <w:tab w:val="left" w:pos="2339"/>
        </w:tabs>
        <w:ind w:left="2339" w:hanging="420"/>
      </w:pPr>
    </w:lvl>
    <w:lvl w:ilvl="5">
      <w:start w:val="1"/>
      <w:numFmt w:val="lowerRoman"/>
      <w:lvlText w:val="%6."/>
      <w:lvlJc w:val="right"/>
      <w:pPr>
        <w:tabs>
          <w:tab w:val="left" w:pos="2759"/>
        </w:tabs>
        <w:ind w:left="2759" w:hanging="420"/>
      </w:pPr>
    </w:lvl>
    <w:lvl w:ilvl="6">
      <w:start w:val="1"/>
      <w:numFmt w:val="decimal"/>
      <w:lvlText w:val="%7."/>
      <w:lvlJc w:val="left"/>
      <w:pPr>
        <w:tabs>
          <w:tab w:val="left" w:pos="3179"/>
        </w:tabs>
        <w:ind w:left="3179" w:hanging="420"/>
      </w:pPr>
    </w:lvl>
    <w:lvl w:ilvl="7">
      <w:start w:val="1"/>
      <w:numFmt w:val="lowerLetter"/>
      <w:lvlText w:val="%8)"/>
      <w:lvlJc w:val="left"/>
      <w:pPr>
        <w:tabs>
          <w:tab w:val="left" w:pos="3599"/>
        </w:tabs>
        <w:ind w:left="3599" w:hanging="420"/>
      </w:pPr>
    </w:lvl>
    <w:lvl w:ilvl="8">
      <w:start w:val="1"/>
      <w:numFmt w:val="lowerRoman"/>
      <w:lvlText w:val="%9."/>
      <w:lvlJc w:val="right"/>
      <w:pPr>
        <w:tabs>
          <w:tab w:val="left" w:pos="4019"/>
        </w:tabs>
        <w:ind w:left="4019" w:hanging="420"/>
      </w:pPr>
    </w:lvl>
  </w:abstractNum>
  <w:abstractNum w:abstractNumId="16" w15:restartNumberingAfterBreak="0">
    <w:nsid w:val="27634165"/>
    <w:multiLevelType w:val="multilevel"/>
    <w:tmpl w:val="27634165"/>
    <w:lvl w:ilvl="0">
      <w:start w:val="1"/>
      <w:numFmt w:val="japaneseCounting"/>
      <w:lvlText w:val="%1、"/>
      <w:lvlJc w:val="left"/>
      <w:pPr>
        <w:ind w:left="872" w:hanging="45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7" w15:restartNumberingAfterBreak="0">
    <w:nsid w:val="3F990A79"/>
    <w:multiLevelType w:val="multilevel"/>
    <w:tmpl w:val="3F990A79"/>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747"/>
        </w:tabs>
        <w:ind w:left="747"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7F7F70D0"/>
    <w:multiLevelType w:val="multilevel"/>
    <w:tmpl w:val="7F7F70D0"/>
    <w:lvl w:ilvl="0">
      <w:start w:val="1"/>
      <w:numFmt w:val="japaneseCounting"/>
      <w:lvlText w:val="第%1条"/>
      <w:lvlJc w:val="left"/>
      <w:pPr>
        <w:ind w:left="720" w:hanging="720"/>
      </w:pPr>
      <w:rPr>
        <w:rFonts w:ascii="宋体" w:eastAsia="Times New Roman" w:hAnsi="宋体" w:hint="eastAsia"/>
        <w:b/>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0"/>
  </w:num>
  <w:num w:numId="3">
    <w:abstractNumId w:val="17"/>
  </w:num>
  <w:num w:numId="4">
    <w:abstractNumId w:val="15"/>
  </w:num>
  <w:num w:numId="5">
    <w:abstractNumId w:val="14"/>
  </w:num>
  <w:num w:numId="6">
    <w:abstractNumId w:val="13"/>
  </w:num>
  <w:num w:numId="7">
    <w:abstractNumId w:val="8"/>
  </w:num>
  <w:num w:numId="8">
    <w:abstractNumId w:val="11"/>
  </w:num>
  <w:num w:numId="9">
    <w:abstractNumId w:val="4"/>
  </w:num>
  <w:num w:numId="10">
    <w:abstractNumId w:val="3"/>
  </w:num>
  <w:num w:numId="11">
    <w:abstractNumId w:val="6"/>
  </w:num>
  <w:num w:numId="12">
    <w:abstractNumId w:val="12"/>
  </w:num>
  <w:num w:numId="13">
    <w:abstractNumId w:val="9"/>
  </w:num>
  <w:num w:numId="14">
    <w:abstractNumId w:val="5"/>
  </w:num>
  <w:num w:numId="15">
    <w:abstractNumId w:val="16"/>
  </w:num>
  <w:num w:numId="16">
    <w:abstractNumId w:val="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2C6735"/>
    <w:rsid w:val="000076AF"/>
    <w:rsid w:val="00013DD3"/>
    <w:rsid w:val="00030143"/>
    <w:rsid w:val="000429A0"/>
    <w:rsid w:val="00043ECC"/>
    <w:rsid w:val="0006042B"/>
    <w:rsid w:val="0006088B"/>
    <w:rsid w:val="00073581"/>
    <w:rsid w:val="000824D1"/>
    <w:rsid w:val="000A0EE2"/>
    <w:rsid w:val="000C6CBC"/>
    <w:rsid w:val="000D2F01"/>
    <w:rsid w:val="0010373D"/>
    <w:rsid w:val="0011105E"/>
    <w:rsid w:val="00112DFD"/>
    <w:rsid w:val="0011392A"/>
    <w:rsid w:val="00116950"/>
    <w:rsid w:val="00161C21"/>
    <w:rsid w:val="00170245"/>
    <w:rsid w:val="001750B4"/>
    <w:rsid w:val="0017561E"/>
    <w:rsid w:val="00182963"/>
    <w:rsid w:val="001A1FA1"/>
    <w:rsid w:val="001A4695"/>
    <w:rsid w:val="001B0320"/>
    <w:rsid w:val="001B78EF"/>
    <w:rsid w:val="001C5EFA"/>
    <w:rsid w:val="001E1592"/>
    <w:rsid w:val="001E61D6"/>
    <w:rsid w:val="001F061F"/>
    <w:rsid w:val="001F4C34"/>
    <w:rsid w:val="00202119"/>
    <w:rsid w:val="00216AA0"/>
    <w:rsid w:val="00221324"/>
    <w:rsid w:val="00236FEC"/>
    <w:rsid w:val="002433FA"/>
    <w:rsid w:val="00272761"/>
    <w:rsid w:val="002A4964"/>
    <w:rsid w:val="002A74B9"/>
    <w:rsid w:val="002B0047"/>
    <w:rsid w:val="002B5195"/>
    <w:rsid w:val="002D6723"/>
    <w:rsid w:val="002E0EA1"/>
    <w:rsid w:val="00314EBB"/>
    <w:rsid w:val="003268C9"/>
    <w:rsid w:val="00332AFA"/>
    <w:rsid w:val="00333F0D"/>
    <w:rsid w:val="00391536"/>
    <w:rsid w:val="003A0DC2"/>
    <w:rsid w:val="003C3EF6"/>
    <w:rsid w:val="003E0637"/>
    <w:rsid w:val="003E06B4"/>
    <w:rsid w:val="003E2220"/>
    <w:rsid w:val="003E3BE8"/>
    <w:rsid w:val="003E4D77"/>
    <w:rsid w:val="003F72DE"/>
    <w:rsid w:val="004246CF"/>
    <w:rsid w:val="00445347"/>
    <w:rsid w:val="00447D92"/>
    <w:rsid w:val="00466A6F"/>
    <w:rsid w:val="00482445"/>
    <w:rsid w:val="00491F86"/>
    <w:rsid w:val="00497B12"/>
    <w:rsid w:val="004B5A2D"/>
    <w:rsid w:val="004C6FD5"/>
    <w:rsid w:val="004E3A30"/>
    <w:rsid w:val="004E64D8"/>
    <w:rsid w:val="004E6D4F"/>
    <w:rsid w:val="00507766"/>
    <w:rsid w:val="00514D01"/>
    <w:rsid w:val="005305B1"/>
    <w:rsid w:val="00536755"/>
    <w:rsid w:val="00537798"/>
    <w:rsid w:val="005424D0"/>
    <w:rsid w:val="005548F3"/>
    <w:rsid w:val="00557D49"/>
    <w:rsid w:val="00591FC6"/>
    <w:rsid w:val="005921C5"/>
    <w:rsid w:val="005C5AC2"/>
    <w:rsid w:val="005E17D8"/>
    <w:rsid w:val="005E73C4"/>
    <w:rsid w:val="006004A0"/>
    <w:rsid w:val="00601E5F"/>
    <w:rsid w:val="00612661"/>
    <w:rsid w:val="006151AD"/>
    <w:rsid w:val="00616279"/>
    <w:rsid w:val="00641FF2"/>
    <w:rsid w:val="0065364F"/>
    <w:rsid w:val="00656F22"/>
    <w:rsid w:val="006727E1"/>
    <w:rsid w:val="006824BB"/>
    <w:rsid w:val="006918A6"/>
    <w:rsid w:val="006B0B78"/>
    <w:rsid w:val="006B74AB"/>
    <w:rsid w:val="006C0F85"/>
    <w:rsid w:val="006C4168"/>
    <w:rsid w:val="006C7224"/>
    <w:rsid w:val="006D1D2C"/>
    <w:rsid w:val="006D7832"/>
    <w:rsid w:val="006E01D6"/>
    <w:rsid w:val="0070746E"/>
    <w:rsid w:val="00716678"/>
    <w:rsid w:val="00734FD5"/>
    <w:rsid w:val="00736FFB"/>
    <w:rsid w:val="007438AE"/>
    <w:rsid w:val="00745FA0"/>
    <w:rsid w:val="00766F1A"/>
    <w:rsid w:val="007705FD"/>
    <w:rsid w:val="00774D25"/>
    <w:rsid w:val="007802B9"/>
    <w:rsid w:val="00780A6C"/>
    <w:rsid w:val="007813DF"/>
    <w:rsid w:val="007970B1"/>
    <w:rsid w:val="007A75E4"/>
    <w:rsid w:val="007C523D"/>
    <w:rsid w:val="007C5B22"/>
    <w:rsid w:val="007D7555"/>
    <w:rsid w:val="007E5EAC"/>
    <w:rsid w:val="007F4505"/>
    <w:rsid w:val="008022EC"/>
    <w:rsid w:val="00804F88"/>
    <w:rsid w:val="0084192A"/>
    <w:rsid w:val="00841C65"/>
    <w:rsid w:val="0084597A"/>
    <w:rsid w:val="00871E98"/>
    <w:rsid w:val="0087290C"/>
    <w:rsid w:val="00873EB4"/>
    <w:rsid w:val="00876843"/>
    <w:rsid w:val="00884C04"/>
    <w:rsid w:val="008A33D1"/>
    <w:rsid w:val="008B022F"/>
    <w:rsid w:val="008C15EF"/>
    <w:rsid w:val="008D591D"/>
    <w:rsid w:val="008D7622"/>
    <w:rsid w:val="008E3584"/>
    <w:rsid w:val="008E6B60"/>
    <w:rsid w:val="008F304F"/>
    <w:rsid w:val="00901BF7"/>
    <w:rsid w:val="00911AB8"/>
    <w:rsid w:val="00913D0B"/>
    <w:rsid w:val="00920E09"/>
    <w:rsid w:val="0093460B"/>
    <w:rsid w:val="009512D8"/>
    <w:rsid w:val="00951EB0"/>
    <w:rsid w:val="00955488"/>
    <w:rsid w:val="009611D7"/>
    <w:rsid w:val="00987CEB"/>
    <w:rsid w:val="009B4CFF"/>
    <w:rsid w:val="009D09EE"/>
    <w:rsid w:val="009E4F62"/>
    <w:rsid w:val="009F31F0"/>
    <w:rsid w:val="00A0232C"/>
    <w:rsid w:val="00A024DC"/>
    <w:rsid w:val="00A1038C"/>
    <w:rsid w:val="00A225E7"/>
    <w:rsid w:val="00A2674E"/>
    <w:rsid w:val="00A33EC8"/>
    <w:rsid w:val="00A43968"/>
    <w:rsid w:val="00A53795"/>
    <w:rsid w:val="00A85C15"/>
    <w:rsid w:val="00AB6144"/>
    <w:rsid w:val="00AC0D9E"/>
    <w:rsid w:val="00AC110C"/>
    <w:rsid w:val="00AC2648"/>
    <w:rsid w:val="00AD6CCB"/>
    <w:rsid w:val="00AE6F04"/>
    <w:rsid w:val="00AF1E16"/>
    <w:rsid w:val="00B0259A"/>
    <w:rsid w:val="00B14141"/>
    <w:rsid w:val="00B20378"/>
    <w:rsid w:val="00B21C21"/>
    <w:rsid w:val="00B40274"/>
    <w:rsid w:val="00B51846"/>
    <w:rsid w:val="00B52D90"/>
    <w:rsid w:val="00B9369B"/>
    <w:rsid w:val="00BB2457"/>
    <w:rsid w:val="00BB4787"/>
    <w:rsid w:val="00BB756F"/>
    <w:rsid w:val="00BB79F5"/>
    <w:rsid w:val="00BC5C11"/>
    <w:rsid w:val="00BE0D75"/>
    <w:rsid w:val="00C17EE2"/>
    <w:rsid w:val="00C32DF6"/>
    <w:rsid w:val="00C36E1C"/>
    <w:rsid w:val="00C4122C"/>
    <w:rsid w:val="00C60B90"/>
    <w:rsid w:val="00C80B0D"/>
    <w:rsid w:val="00C830D1"/>
    <w:rsid w:val="00CA0784"/>
    <w:rsid w:val="00CC5808"/>
    <w:rsid w:val="00CD7BE6"/>
    <w:rsid w:val="00CE72EE"/>
    <w:rsid w:val="00D00EF2"/>
    <w:rsid w:val="00D02696"/>
    <w:rsid w:val="00D13978"/>
    <w:rsid w:val="00D50C68"/>
    <w:rsid w:val="00DA0481"/>
    <w:rsid w:val="00DA22E6"/>
    <w:rsid w:val="00DB2A49"/>
    <w:rsid w:val="00DD5C91"/>
    <w:rsid w:val="00DF2D98"/>
    <w:rsid w:val="00DF5A13"/>
    <w:rsid w:val="00E10D7D"/>
    <w:rsid w:val="00E121E4"/>
    <w:rsid w:val="00E61118"/>
    <w:rsid w:val="00E644AA"/>
    <w:rsid w:val="00E925D2"/>
    <w:rsid w:val="00EC639C"/>
    <w:rsid w:val="00ED63D6"/>
    <w:rsid w:val="00EE7FE2"/>
    <w:rsid w:val="00EF249C"/>
    <w:rsid w:val="00F04ECF"/>
    <w:rsid w:val="00F07626"/>
    <w:rsid w:val="00F2124F"/>
    <w:rsid w:val="00F5298E"/>
    <w:rsid w:val="00F66A50"/>
    <w:rsid w:val="00F82E88"/>
    <w:rsid w:val="00F83525"/>
    <w:rsid w:val="00F87BA0"/>
    <w:rsid w:val="00FB1DEC"/>
    <w:rsid w:val="00FB4427"/>
    <w:rsid w:val="00FC1153"/>
    <w:rsid w:val="00FD0E0F"/>
    <w:rsid w:val="00FE2845"/>
    <w:rsid w:val="00FE6995"/>
    <w:rsid w:val="01400144"/>
    <w:rsid w:val="01B53222"/>
    <w:rsid w:val="036358E4"/>
    <w:rsid w:val="1C274964"/>
    <w:rsid w:val="2038089B"/>
    <w:rsid w:val="2079130B"/>
    <w:rsid w:val="2254216C"/>
    <w:rsid w:val="25B129EA"/>
    <w:rsid w:val="28224ACB"/>
    <w:rsid w:val="29B16A5E"/>
    <w:rsid w:val="307B2873"/>
    <w:rsid w:val="31F50478"/>
    <w:rsid w:val="32080394"/>
    <w:rsid w:val="364B01EF"/>
    <w:rsid w:val="3AA90E78"/>
    <w:rsid w:val="402B25F8"/>
    <w:rsid w:val="452A0341"/>
    <w:rsid w:val="502C6735"/>
    <w:rsid w:val="55A437BA"/>
    <w:rsid w:val="58191CAE"/>
    <w:rsid w:val="5FFB54B9"/>
    <w:rsid w:val="616903CC"/>
    <w:rsid w:val="6A012CAB"/>
    <w:rsid w:val="6BEC3017"/>
    <w:rsid w:val="74B3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AA4D59"/>
  <w15:docId w15:val="{FDC2C5B0-018B-46C6-845F-414D1AD9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link w:val="10"/>
    <w:qFormat/>
    <w:pPr>
      <w:keepNext/>
      <w:keepLines/>
      <w:widowControl/>
      <w:spacing w:before="340" w:after="330" w:line="576" w:lineRule="auto"/>
      <w:jc w:val="left"/>
      <w:outlineLvl w:val="0"/>
    </w:pPr>
    <w:rPr>
      <w:rFonts w:ascii="Times New Roman" w:eastAsia="宋体" w:hAnsi="Times New Roman" w:cs="Times New Roman"/>
      <w:b/>
      <w:kern w:val="44"/>
      <w:sz w:val="44"/>
      <w:szCs w:val="20"/>
    </w:rPr>
  </w:style>
  <w:style w:type="paragraph" w:styleId="3">
    <w:name w:val="heading 3"/>
    <w:basedOn w:val="a0"/>
    <w:next w:val="a0"/>
    <w:link w:val="30"/>
    <w:semiHidden/>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uiPriority w:val="99"/>
    <w:unhideWhenUsed/>
    <w:qFormat/>
  </w:style>
  <w:style w:type="paragraph" w:styleId="a5">
    <w:name w:val="annotation text"/>
    <w:basedOn w:val="a0"/>
    <w:link w:val="a6"/>
    <w:qFormat/>
    <w:pPr>
      <w:jc w:val="left"/>
    </w:pPr>
  </w:style>
  <w:style w:type="paragraph" w:styleId="a7">
    <w:name w:val="Body Text Indent"/>
    <w:basedOn w:val="a0"/>
    <w:link w:val="a8"/>
    <w:unhideWhenUsed/>
    <w:qFormat/>
    <w:pPr>
      <w:spacing w:after="120"/>
      <w:ind w:leftChars="200" w:left="420"/>
    </w:pPr>
  </w:style>
  <w:style w:type="paragraph" w:styleId="a9">
    <w:name w:val="Plain Text"/>
    <w:basedOn w:val="a0"/>
    <w:link w:val="aa"/>
    <w:qFormat/>
    <w:rPr>
      <w:rFonts w:ascii="宋体" w:eastAsia="宋体" w:hAnsi="Courier New" w:cs="Times New Roman"/>
      <w:szCs w:val="20"/>
    </w:rPr>
  </w:style>
  <w:style w:type="paragraph" w:styleId="2">
    <w:name w:val="Body Text Indent 2"/>
    <w:basedOn w:val="a0"/>
    <w:link w:val="20"/>
    <w:qFormat/>
    <w:pPr>
      <w:spacing w:after="120" w:line="480" w:lineRule="auto"/>
      <w:ind w:leftChars="200" w:left="420"/>
    </w:pPr>
  </w:style>
  <w:style w:type="paragraph" w:styleId="ab">
    <w:name w:val="Balloon Text"/>
    <w:basedOn w:val="a0"/>
    <w:link w:val="ac"/>
    <w:qFormat/>
    <w:rPr>
      <w:sz w:val="18"/>
      <w:szCs w:val="18"/>
    </w:rPr>
  </w:style>
  <w:style w:type="paragraph" w:styleId="ad">
    <w:name w:val="footer"/>
    <w:basedOn w:val="a0"/>
    <w:qFormat/>
    <w:pPr>
      <w:tabs>
        <w:tab w:val="center" w:pos="4153"/>
        <w:tab w:val="right" w:pos="8306"/>
      </w:tabs>
      <w:snapToGrid w:val="0"/>
      <w:jc w:val="left"/>
    </w:pPr>
    <w:rPr>
      <w:sz w:val="18"/>
    </w:rPr>
  </w:style>
  <w:style w:type="paragraph" w:styleId="ae">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
    <w:name w:val="List"/>
    <w:basedOn w:val="a0"/>
    <w:link w:val="af"/>
    <w:qFormat/>
    <w:pPr>
      <w:numPr>
        <w:numId w:val="1"/>
      </w:numPr>
      <w:adjustRightInd w:val="0"/>
      <w:snapToGrid w:val="0"/>
      <w:spacing w:line="360" w:lineRule="auto"/>
    </w:pPr>
    <w:rPr>
      <w:rFonts w:eastAsia="宋体"/>
      <w:sz w:val="24"/>
    </w:rPr>
  </w:style>
  <w:style w:type="paragraph" w:styleId="31">
    <w:name w:val="Body Text Indent 3"/>
    <w:basedOn w:val="a0"/>
    <w:link w:val="32"/>
    <w:semiHidden/>
    <w:unhideWhenUsed/>
    <w:qFormat/>
    <w:pPr>
      <w:spacing w:after="120"/>
      <w:ind w:leftChars="200" w:left="420"/>
    </w:pPr>
    <w:rPr>
      <w:sz w:val="16"/>
      <w:szCs w:val="16"/>
    </w:rPr>
  </w:style>
  <w:style w:type="paragraph" w:styleId="21">
    <w:name w:val="Body Text 2"/>
    <w:basedOn w:val="a0"/>
    <w:link w:val="22"/>
    <w:qFormat/>
    <w:pPr>
      <w:spacing w:after="120" w:line="480" w:lineRule="auto"/>
    </w:pPr>
  </w:style>
  <w:style w:type="paragraph" w:styleId="af0">
    <w:name w:val="annotation subject"/>
    <w:basedOn w:val="a5"/>
    <w:next w:val="a5"/>
    <w:link w:val="af1"/>
    <w:uiPriority w:val="99"/>
    <w:qFormat/>
    <w:rPr>
      <w:b/>
      <w:bCs/>
    </w:rPr>
  </w:style>
  <w:style w:type="paragraph" w:styleId="af2">
    <w:name w:val="Body Text First Indent"/>
    <w:basedOn w:val="a1"/>
    <w:unhideWhenUsed/>
    <w:qFormat/>
    <w:pPr>
      <w:ind w:firstLineChars="100" w:firstLine="420"/>
    </w:pPr>
  </w:style>
  <w:style w:type="table" w:styleId="af3">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2"/>
    <w:qFormat/>
  </w:style>
  <w:style w:type="character" w:styleId="af5">
    <w:name w:val="Hyperlink"/>
    <w:basedOn w:val="a2"/>
    <w:qFormat/>
    <w:rPr>
      <w:color w:val="0000FF"/>
      <w:u w:val="single"/>
    </w:rPr>
  </w:style>
  <w:style w:type="character" w:styleId="af6">
    <w:name w:val="annotation reference"/>
    <w:basedOn w:val="a2"/>
    <w:qFormat/>
    <w:rPr>
      <w:sz w:val="21"/>
      <w:szCs w:val="21"/>
    </w:rPr>
  </w:style>
  <w:style w:type="paragraph" w:customStyle="1" w:styleId="NormalIndent1">
    <w:name w:val="Normal Indent1"/>
    <w:basedOn w:val="a0"/>
    <w:uiPriority w:val="99"/>
    <w:qFormat/>
    <w:pPr>
      <w:spacing w:line="360" w:lineRule="auto"/>
      <w:ind w:firstLineChars="200" w:firstLine="200"/>
    </w:pPr>
  </w:style>
  <w:style w:type="paragraph" w:styleId="af7">
    <w:name w:val="List Paragraph"/>
    <w:basedOn w:val="a0"/>
    <w:link w:val="af8"/>
    <w:uiPriority w:val="34"/>
    <w:qFormat/>
    <w:pPr>
      <w:ind w:firstLineChars="200" w:firstLine="420"/>
    </w:pPr>
  </w:style>
  <w:style w:type="paragraph" w:customStyle="1" w:styleId="af9">
    <w:name w:val="普通正文"/>
    <w:basedOn w:val="a0"/>
    <w:qFormat/>
    <w:pPr>
      <w:spacing w:line="360" w:lineRule="auto"/>
      <w:ind w:firstLineChars="200" w:firstLine="480"/>
    </w:pPr>
    <w:rPr>
      <w:sz w:val="20"/>
      <w:szCs w:val="20"/>
    </w:rPr>
  </w:style>
  <w:style w:type="paragraph" w:customStyle="1" w:styleId="11">
    <w:name w:val="正文1"/>
    <w:qFormat/>
    <w:pPr>
      <w:framePr w:wrap="around" w:hAnchor="text" w:y="1"/>
    </w:pPr>
    <w:rPr>
      <w:rFonts w:ascii="Helvetica Neue" w:eastAsia="Helvetica Neue" w:hAnsi="Helvetica Neue" w:cs="Helvetica Neue"/>
      <w:color w:val="000000"/>
      <w:sz w:val="22"/>
      <w:szCs w:val="22"/>
    </w:rPr>
  </w:style>
  <w:style w:type="paragraph" w:customStyle="1" w:styleId="afa">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character" w:customStyle="1" w:styleId="ac">
    <w:name w:val="批注框文本 字符"/>
    <w:basedOn w:val="a2"/>
    <w:link w:val="ab"/>
    <w:qFormat/>
    <w:rPr>
      <w:kern w:val="2"/>
      <w:sz w:val="18"/>
      <w:szCs w:val="18"/>
    </w:rPr>
  </w:style>
  <w:style w:type="character" w:customStyle="1" w:styleId="af">
    <w:name w:val="列表 字符"/>
    <w:link w:val="a"/>
    <w:qFormat/>
    <w:rPr>
      <w:rFonts w:eastAsia="宋体"/>
      <w:kern w:val="2"/>
      <w:sz w:val="24"/>
      <w:szCs w:val="24"/>
    </w:rPr>
  </w:style>
  <w:style w:type="paragraph" w:customStyle="1" w:styleId="12">
    <w:name w:val="列出段落1"/>
    <w:basedOn w:val="a0"/>
    <w:uiPriority w:val="99"/>
    <w:unhideWhenUsed/>
    <w:qFormat/>
    <w:pPr>
      <w:spacing w:after="120" w:line="360" w:lineRule="auto"/>
      <w:ind w:firstLineChars="200" w:firstLine="420"/>
    </w:pPr>
    <w:rPr>
      <w:rFonts w:ascii="Times New Roman" w:eastAsia="宋体" w:hAnsi="Times New Roman" w:cs="Times New Roman"/>
    </w:rPr>
  </w:style>
  <w:style w:type="character" w:customStyle="1" w:styleId="22">
    <w:name w:val="正文文本 2 字符"/>
    <w:basedOn w:val="a2"/>
    <w:link w:val="21"/>
    <w:qFormat/>
    <w:rPr>
      <w:kern w:val="2"/>
      <w:sz w:val="21"/>
      <w:szCs w:val="24"/>
    </w:rPr>
  </w:style>
  <w:style w:type="character" w:customStyle="1" w:styleId="20">
    <w:name w:val="正文文本缩进 2 字符"/>
    <w:basedOn w:val="a2"/>
    <w:link w:val="2"/>
    <w:qFormat/>
    <w:rPr>
      <w:kern w:val="2"/>
      <w:sz w:val="21"/>
      <w:szCs w:val="24"/>
    </w:rPr>
  </w:style>
  <w:style w:type="character" w:customStyle="1" w:styleId="p91">
    <w:name w:val="p91"/>
    <w:qFormat/>
    <w:rPr>
      <w:rFonts w:ascii="宋体" w:eastAsia="宋体" w:hAnsi="宋体" w:cs="宋体"/>
      <w:spacing w:val="0"/>
      <w:sz w:val="18"/>
      <w:szCs w:val="18"/>
    </w:rPr>
  </w:style>
  <w:style w:type="character" w:customStyle="1" w:styleId="aa">
    <w:name w:val="纯文本 字符"/>
    <w:basedOn w:val="a2"/>
    <w:link w:val="a9"/>
    <w:qFormat/>
    <w:rPr>
      <w:rFonts w:ascii="宋体" w:eastAsia="宋体" w:hAnsi="Courier New" w:cs="Times New Roman"/>
      <w:kern w:val="2"/>
      <w:sz w:val="21"/>
    </w:rPr>
  </w:style>
  <w:style w:type="character" w:customStyle="1" w:styleId="a6">
    <w:name w:val="批注文字 字符"/>
    <w:basedOn w:val="a2"/>
    <w:link w:val="a5"/>
    <w:qFormat/>
    <w:rPr>
      <w:kern w:val="2"/>
      <w:sz w:val="21"/>
      <w:szCs w:val="24"/>
    </w:rPr>
  </w:style>
  <w:style w:type="character" w:customStyle="1" w:styleId="af1">
    <w:name w:val="批注主题 字符"/>
    <w:basedOn w:val="a6"/>
    <w:link w:val="af0"/>
    <w:uiPriority w:val="99"/>
    <w:qFormat/>
    <w:rPr>
      <w:b/>
      <w:bCs/>
      <w:kern w:val="2"/>
      <w:sz w:val="21"/>
      <w:szCs w:val="24"/>
    </w:rPr>
  </w:style>
  <w:style w:type="character" w:customStyle="1" w:styleId="32">
    <w:name w:val="正文文本缩进 3 字符"/>
    <w:basedOn w:val="a2"/>
    <w:link w:val="31"/>
    <w:semiHidden/>
    <w:qFormat/>
    <w:rPr>
      <w:kern w:val="2"/>
      <w:sz w:val="16"/>
      <w:szCs w:val="16"/>
    </w:rPr>
  </w:style>
  <w:style w:type="character" w:customStyle="1" w:styleId="10">
    <w:name w:val="标题 1 字符"/>
    <w:basedOn w:val="a2"/>
    <w:link w:val="1"/>
    <w:qFormat/>
    <w:rPr>
      <w:rFonts w:ascii="Times New Roman" w:eastAsia="宋体" w:hAnsi="Times New Roman" w:cs="Times New Roman"/>
      <w:b/>
      <w:kern w:val="44"/>
      <w:sz w:val="44"/>
    </w:rPr>
  </w:style>
  <w:style w:type="character" w:customStyle="1" w:styleId="30">
    <w:name w:val="标题 3 字符"/>
    <w:basedOn w:val="a2"/>
    <w:link w:val="3"/>
    <w:semiHidden/>
    <w:qFormat/>
    <w:rPr>
      <w:b/>
      <w:bCs/>
      <w:kern w:val="2"/>
      <w:sz w:val="32"/>
      <w:szCs w:val="32"/>
    </w:rPr>
  </w:style>
  <w:style w:type="paragraph" w:customStyle="1" w:styleId="CharCharCharCharChar">
    <w:name w:val="Char Char Char Char Char"/>
    <w:basedOn w:val="a0"/>
    <w:qFormat/>
    <w:rPr>
      <w:rFonts w:ascii="Times New Roman" w:eastAsia="宋体" w:hAnsi="Times New Roman" w:cs="Times New Roman"/>
    </w:rPr>
  </w:style>
  <w:style w:type="character" w:customStyle="1" w:styleId="af8">
    <w:name w:val="列表段落 字符"/>
    <w:link w:val="af7"/>
    <w:uiPriority w:val="34"/>
    <w:qFormat/>
    <w:locked/>
    <w:rPr>
      <w:kern w:val="2"/>
      <w:sz w:val="21"/>
      <w:szCs w:val="24"/>
    </w:rPr>
  </w:style>
  <w:style w:type="character" w:customStyle="1" w:styleId="2Char">
    <w:name w:val="正文缩进2格 Char"/>
    <w:link w:val="23"/>
    <w:qFormat/>
    <w:locked/>
    <w:rPr>
      <w:rFonts w:ascii="仿宋_GB2312" w:eastAsia="仿宋_GB2312" w:hAnsi="宋体"/>
      <w:sz w:val="31"/>
      <w:szCs w:val="28"/>
    </w:rPr>
  </w:style>
  <w:style w:type="paragraph" w:customStyle="1" w:styleId="23">
    <w:name w:val="正文缩进2格"/>
    <w:basedOn w:val="a0"/>
    <w:link w:val="2Char"/>
    <w:qFormat/>
    <w:pPr>
      <w:spacing w:line="600" w:lineRule="exact"/>
      <w:ind w:firstLineChars="206" w:firstLine="639"/>
    </w:pPr>
    <w:rPr>
      <w:rFonts w:ascii="仿宋_GB2312" w:eastAsia="仿宋_GB2312" w:hAnsi="宋体"/>
      <w:kern w:val="0"/>
      <w:sz w:val="31"/>
      <w:szCs w:val="28"/>
    </w:rPr>
  </w:style>
  <w:style w:type="character" w:customStyle="1" w:styleId="-1Char">
    <w:name w:val="彩色列表 - 强调文字颜色 1 Char"/>
    <w:link w:val="-11"/>
    <w:qFormat/>
    <w:locked/>
    <w:rPr>
      <w:rFonts w:ascii="宋体" w:eastAsia="宋体" w:hAnsi="宋体"/>
      <w:sz w:val="24"/>
      <w:szCs w:val="24"/>
    </w:rPr>
  </w:style>
  <w:style w:type="paragraph" w:customStyle="1" w:styleId="-11">
    <w:name w:val="彩色列表 - 强调文字颜色 11"/>
    <w:basedOn w:val="a0"/>
    <w:link w:val="-1Char"/>
    <w:qFormat/>
    <w:pPr>
      <w:autoSpaceDE w:val="0"/>
      <w:autoSpaceDN w:val="0"/>
      <w:adjustRightInd w:val="0"/>
      <w:ind w:firstLineChars="200" w:firstLine="420"/>
      <w:jc w:val="left"/>
    </w:pPr>
    <w:rPr>
      <w:rFonts w:ascii="宋体" w:eastAsia="宋体" w:hAnsi="宋体"/>
      <w:kern w:val="0"/>
      <w:sz w:val="24"/>
    </w:rPr>
  </w:style>
  <w:style w:type="character" w:customStyle="1" w:styleId="a8">
    <w:name w:val="正文文本缩进 字符"/>
    <w:basedOn w:val="a2"/>
    <w:link w:val="a7"/>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49"/>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E922D-B43F-49F7-A913-93DE80547AF3}">
  <ds:schemaRefs>
    <ds:schemaRef ds:uri="http://www.yonyou.com/datasource"/>
  </ds:schemaRefs>
</ds:datastoreItem>
</file>

<file path=customXml/itemProps3.xml><?xml version="1.0" encoding="utf-8"?>
<ds:datastoreItem xmlns:ds="http://schemas.openxmlformats.org/officeDocument/2006/customXml" ds:itemID="{6A2E99F8-8C98-4253-8B6E-A592BDBA8800}">
  <ds:schemaRefs>
    <ds:schemaRef ds:uri="http://www.yonyou.com/relation"/>
  </ds:schemaRefs>
</ds:datastoreItem>
</file>

<file path=customXml/itemProps4.xml><?xml version="1.0" encoding="utf-8"?>
<ds:datastoreItem xmlns:ds="http://schemas.openxmlformats.org/officeDocument/2006/customXml" ds:itemID="{E37C40C1-B769-44CB-8D21-BC32DAA9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27</Pages>
  <Words>2224</Words>
  <Characters>12679</Characters>
  <Application>Microsoft Office Word</Application>
  <DocSecurity>0</DocSecurity>
  <Lines>105</Lines>
  <Paragraphs>29</Paragraphs>
  <ScaleCrop>false</ScaleCrop>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dc:creator>
  <cp:lastModifiedBy>程骥维</cp:lastModifiedBy>
  <cp:revision>9</cp:revision>
  <cp:lastPrinted>2020-09-29T01:42:00Z</cp:lastPrinted>
  <dcterms:created xsi:type="dcterms:W3CDTF">2020-09-27T15:51:00Z</dcterms:created>
  <dcterms:modified xsi:type="dcterms:W3CDTF">2020-09-29T02:12:00Z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